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33DB9B" w14:textId="77777777" w:rsidR="00C31EE6" w:rsidRPr="00BE5BC1" w:rsidRDefault="00C31EE6" w:rsidP="00342003">
      <w:pPr>
        <w:pBdr>
          <w:bottom w:val="single" w:sz="12" w:space="1" w:color="auto"/>
        </w:pBdr>
        <w:shd w:val="clear" w:color="auto" w:fill="FFFFFF"/>
        <w:tabs>
          <w:tab w:val="left" w:pos="3780"/>
        </w:tabs>
        <w:jc w:val="right"/>
        <w:rPr>
          <w:i/>
          <w:sz w:val="24"/>
          <w:szCs w:val="24"/>
          <w:lang w:val="kk-KZ"/>
        </w:rPr>
      </w:pPr>
      <w:r w:rsidRPr="00BE5BC1">
        <w:rPr>
          <w:i/>
          <w:sz w:val="24"/>
          <w:szCs w:val="24"/>
        </w:rPr>
        <w:t>Проект</w:t>
      </w:r>
    </w:p>
    <w:p w14:paraId="467C9955" w14:textId="77777777" w:rsidR="00C31EE6" w:rsidRPr="00BE5BC1" w:rsidRDefault="00205AA8" w:rsidP="00552CAF">
      <w:pPr>
        <w:pBdr>
          <w:bottom w:val="single" w:sz="12" w:space="1" w:color="auto"/>
        </w:pBdr>
        <w:shd w:val="clear" w:color="auto" w:fill="FFFFFF"/>
        <w:ind w:firstLine="0"/>
        <w:jc w:val="center"/>
        <w:rPr>
          <w:sz w:val="24"/>
          <w:szCs w:val="24"/>
        </w:rPr>
      </w:pPr>
      <w:r w:rsidRPr="00BE5BC1">
        <w:rPr>
          <w:sz w:val="24"/>
          <w:szCs w:val="24"/>
        </w:rPr>
        <w:t>Изображение Г</w:t>
      </w:r>
      <w:r w:rsidR="00C31EE6" w:rsidRPr="00BE5BC1">
        <w:rPr>
          <w:sz w:val="24"/>
          <w:szCs w:val="24"/>
        </w:rPr>
        <w:t>осударственного Герба Республики Казахстан</w:t>
      </w:r>
    </w:p>
    <w:p w14:paraId="35132B6B" w14:textId="77777777" w:rsidR="00C31EE6" w:rsidRPr="00BE5BC1" w:rsidRDefault="00C31EE6" w:rsidP="00552CAF">
      <w:pPr>
        <w:pBdr>
          <w:bottom w:val="single" w:sz="12" w:space="1" w:color="auto"/>
        </w:pBdr>
        <w:shd w:val="clear" w:color="auto" w:fill="FFFFFF"/>
        <w:ind w:firstLine="0"/>
        <w:jc w:val="center"/>
        <w:rPr>
          <w:b/>
          <w:sz w:val="24"/>
          <w:szCs w:val="24"/>
        </w:rPr>
      </w:pPr>
    </w:p>
    <w:p w14:paraId="3B758409" w14:textId="77777777" w:rsidR="00C31EE6" w:rsidRPr="00E9427D" w:rsidRDefault="00C31EE6" w:rsidP="00552CAF">
      <w:pPr>
        <w:pBdr>
          <w:bottom w:val="single" w:sz="12" w:space="1" w:color="auto"/>
        </w:pBdr>
        <w:shd w:val="clear" w:color="auto" w:fill="FFFFFF"/>
        <w:ind w:firstLine="0"/>
        <w:jc w:val="center"/>
        <w:rPr>
          <w:b/>
          <w:sz w:val="24"/>
          <w:szCs w:val="24"/>
        </w:rPr>
      </w:pPr>
      <w:r w:rsidRPr="00BE5BC1">
        <w:rPr>
          <w:b/>
          <w:sz w:val="24"/>
          <w:szCs w:val="24"/>
        </w:rPr>
        <w:t>НАЦИОНАЛЬНЫЙ</w:t>
      </w:r>
      <w:r w:rsidRPr="00E9427D">
        <w:rPr>
          <w:b/>
          <w:sz w:val="24"/>
          <w:szCs w:val="24"/>
        </w:rPr>
        <w:t xml:space="preserve"> </w:t>
      </w:r>
      <w:r w:rsidRPr="00BE5BC1">
        <w:rPr>
          <w:b/>
          <w:sz w:val="24"/>
          <w:szCs w:val="24"/>
        </w:rPr>
        <w:t>СТАНДАРТ</w:t>
      </w:r>
      <w:r w:rsidRPr="00E9427D">
        <w:rPr>
          <w:b/>
          <w:sz w:val="24"/>
          <w:szCs w:val="24"/>
        </w:rPr>
        <w:t xml:space="preserve"> </w:t>
      </w:r>
      <w:r w:rsidRPr="00BE5BC1">
        <w:rPr>
          <w:b/>
          <w:sz w:val="24"/>
          <w:szCs w:val="24"/>
        </w:rPr>
        <w:t>РЕСПУБЛИКИ</w:t>
      </w:r>
      <w:r w:rsidRPr="00E9427D">
        <w:rPr>
          <w:b/>
          <w:sz w:val="24"/>
          <w:szCs w:val="24"/>
        </w:rPr>
        <w:t xml:space="preserve"> </w:t>
      </w:r>
      <w:r w:rsidRPr="00BE5BC1">
        <w:rPr>
          <w:b/>
          <w:sz w:val="24"/>
          <w:szCs w:val="24"/>
        </w:rPr>
        <w:t>КАЗАХСТАН</w:t>
      </w:r>
    </w:p>
    <w:p w14:paraId="265710C8" w14:textId="77777777" w:rsidR="00C31EE6" w:rsidRPr="00E9427D" w:rsidRDefault="00C31EE6" w:rsidP="00552CAF">
      <w:pPr>
        <w:shd w:val="clear" w:color="auto" w:fill="FFFFFF"/>
        <w:ind w:firstLine="0"/>
        <w:jc w:val="center"/>
        <w:rPr>
          <w:b/>
          <w:caps/>
          <w:sz w:val="24"/>
          <w:szCs w:val="24"/>
        </w:rPr>
      </w:pPr>
    </w:p>
    <w:p w14:paraId="752B9561" w14:textId="77777777" w:rsidR="00C31EE6" w:rsidRPr="00E9427D" w:rsidRDefault="00C31EE6" w:rsidP="00552CAF">
      <w:pPr>
        <w:shd w:val="clear" w:color="auto" w:fill="FFFFFF"/>
        <w:tabs>
          <w:tab w:val="left" w:pos="8640"/>
        </w:tabs>
        <w:ind w:firstLine="0"/>
        <w:jc w:val="center"/>
        <w:rPr>
          <w:b/>
          <w:caps/>
          <w:sz w:val="24"/>
          <w:szCs w:val="24"/>
        </w:rPr>
      </w:pPr>
    </w:p>
    <w:p w14:paraId="240EAA71" w14:textId="77777777" w:rsidR="000C50C5" w:rsidRPr="00E9427D" w:rsidRDefault="000C50C5" w:rsidP="00552CAF">
      <w:pPr>
        <w:shd w:val="clear" w:color="auto" w:fill="FFFFFF"/>
        <w:tabs>
          <w:tab w:val="left" w:pos="8640"/>
        </w:tabs>
        <w:ind w:firstLine="0"/>
        <w:jc w:val="center"/>
        <w:rPr>
          <w:b/>
          <w:caps/>
          <w:sz w:val="24"/>
          <w:szCs w:val="24"/>
        </w:rPr>
      </w:pPr>
    </w:p>
    <w:p w14:paraId="61AD82CC" w14:textId="77777777" w:rsidR="00C31EE6" w:rsidRDefault="00C31EE6" w:rsidP="00552CAF">
      <w:pPr>
        <w:ind w:firstLine="0"/>
        <w:rPr>
          <w:b/>
          <w:sz w:val="24"/>
          <w:szCs w:val="24"/>
        </w:rPr>
      </w:pPr>
    </w:p>
    <w:p w14:paraId="587FAC77" w14:textId="77777777" w:rsidR="00BD24A9" w:rsidRDefault="00BD24A9" w:rsidP="00552CAF">
      <w:pPr>
        <w:ind w:firstLine="0"/>
        <w:rPr>
          <w:b/>
          <w:sz w:val="24"/>
          <w:szCs w:val="24"/>
        </w:rPr>
      </w:pPr>
    </w:p>
    <w:p w14:paraId="350841B3" w14:textId="77777777" w:rsidR="00BD24A9" w:rsidRDefault="00BD24A9" w:rsidP="00552CAF">
      <w:pPr>
        <w:ind w:firstLine="0"/>
        <w:rPr>
          <w:b/>
          <w:sz w:val="24"/>
          <w:szCs w:val="24"/>
        </w:rPr>
      </w:pPr>
    </w:p>
    <w:p w14:paraId="18CD3C28" w14:textId="77777777" w:rsidR="00BD24A9" w:rsidRPr="00E9427D" w:rsidRDefault="00BD24A9" w:rsidP="00552CAF">
      <w:pPr>
        <w:ind w:firstLine="0"/>
        <w:rPr>
          <w:b/>
          <w:sz w:val="24"/>
          <w:szCs w:val="24"/>
        </w:rPr>
      </w:pPr>
    </w:p>
    <w:p w14:paraId="148992FD" w14:textId="77777777" w:rsidR="00BE5BC1" w:rsidRPr="00E9427D" w:rsidRDefault="00BE5BC1" w:rsidP="00552CAF">
      <w:pPr>
        <w:ind w:firstLine="0"/>
        <w:rPr>
          <w:b/>
          <w:sz w:val="24"/>
          <w:szCs w:val="24"/>
        </w:rPr>
      </w:pPr>
    </w:p>
    <w:p w14:paraId="7CD8C02F" w14:textId="77777777" w:rsidR="00F74E49" w:rsidRPr="00E9427D" w:rsidRDefault="00F74E49" w:rsidP="0016754F">
      <w:pPr>
        <w:ind w:firstLine="0"/>
        <w:jc w:val="center"/>
        <w:rPr>
          <w:b/>
          <w:sz w:val="24"/>
          <w:szCs w:val="24"/>
        </w:rPr>
      </w:pPr>
    </w:p>
    <w:p w14:paraId="6EBBA5D0" w14:textId="77777777" w:rsidR="00D31FBB" w:rsidRDefault="00D31FBB" w:rsidP="002C0B43">
      <w:pPr>
        <w:ind w:right="260" w:firstLine="0"/>
        <w:jc w:val="center"/>
        <w:rPr>
          <w:b/>
          <w:sz w:val="24"/>
          <w:szCs w:val="24"/>
        </w:rPr>
      </w:pPr>
      <w:r>
        <w:rPr>
          <w:b/>
          <w:sz w:val="24"/>
          <w:szCs w:val="24"/>
        </w:rPr>
        <w:t>Кресла-коляски</w:t>
      </w:r>
    </w:p>
    <w:p w14:paraId="2251C7D5" w14:textId="41C92DB6" w:rsidR="00503A41" w:rsidRDefault="00D31FBB" w:rsidP="002C0B43">
      <w:pPr>
        <w:ind w:right="260" w:firstLine="0"/>
        <w:jc w:val="center"/>
        <w:rPr>
          <w:b/>
          <w:sz w:val="24"/>
          <w:szCs w:val="24"/>
        </w:rPr>
      </w:pPr>
      <w:r w:rsidRPr="00D31FBB">
        <w:rPr>
          <w:b/>
          <w:sz w:val="24"/>
          <w:szCs w:val="24"/>
        </w:rPr>
        <w:t>Устойчивость к воспламенению невстроенных подушек</w:t>
      </w:r>
      <w:r>
        <w:rPr>
          <w:b/>
          <w:sz w:val="24"/>
          <w:szCs w:val="24"/>
        </w:rPr>
        <w:t xml:space="preserve"> для сиденья и спинки</w:t>
      </w:r>
    </w:p>
    <w:p w14:paraId="366BFA7D" w14:textId="2969826E" w:rsidR="00503A41" w:rsidRPr="00ED4284" w:rsidRDefault="0048669A" w:rsidP="002C0B43">
      <w:pPr>
        <w:ind w:right="260" w:firstLine="0"/>
        <w:jc w:val="center"/>
        <w:rPr>
          <w:b/>
          <w:sz w:val="24"/>
          <w:szCs w:val="24"/>
        </w:rPr>
      </w:pPr>
      <w:r>
        <w:rPr>
          <w:b/>
          <w:sz w:val="24"/>
          <w:szCs w:val="24"/>
        </w:rPr>
        <w:t xml:space="preserve">Часть </w:t>
      </w:r>
      <w:r w:rsidR="00D31FBB">
        <w:rPr>
          <w:b/>
          <w:sz w:val="24"/>
          <w:szCs w:val="24"/>
        </w:rPr>
        <w:t>10</w:t>
      </w:r>
    </w:p>
    <w:p w14:paraId="67756B85" w14:textId="77777777" w:rsidR="00503A41" w:rsidRDefault="00503A41" w:rsidP="002C0B43">
      <w:pPr>
        <w:ind w:right="260" w:firstLine="0"/>
        <w:jc w:val="center"/>
        <w:rPr>
          <w:b/>
          <w:sz w:val="24"/>
          <w:szCs w:val="24"/>
        </w:rPr>
      </w:pPr>
    </w:p>
    <w:p w14:paraId="1EAAAC8D" w14:textId="7A2A5BD2" w:rsidR="0016754F" w:rsidRDefault="00503A41" w:rsidP="002C0B43">
      <w:pPr>
        <w:ind w:right="260" w:firstLine="0"/>
        <w:jc w:val="center"/>
        <w:rPr>
          <w:b/>
          <w:sz w:val="24"/>
          <w:szCs w:val="24"/>
        </w:rPr>
      </w:pPr>
      <w:r w:rsidRPr="00503A41">
        <w:rPr>
          <w:b/>
          <w:sz w:val="24"/>
          <w:szCs w:val="24"/>
        </w:rPr>
        <w:t xml:space="preserve"> </w:t>
      </w:r>
      <w:r w:rsidR="00D31FBB" w:rsidRPr="00D31FBB">
        <w:rPr>
          <w:b/>
          <w:sz w:val="24"/>
          <w:szCs w:val="24"/>
        </w:rPr>
        <w:t>ТРЕБОВАНИЯ И МЕТОДЫ ИСПЫТАНИЙ</w:t>
      </w:r>
      <w:r w:rsidR="00D31FBB">
        <w:rPr>
          <w:b/>
          <w:sz w:val="24"/>
          <w:szCs w:val="24"/>
        </w:rPr>
        <w:t xml:space="preserve"> </w:t>
      </w:r>
    </w:p>
    <w:p w14:paraId="14AA71E5" w14:textId="77777777" w:rsidR="0016754F" w:rsidRDefault="0016754F" w:rsidP="002C0B43">
      <w:pPr>
        <w:ind w:right="260" w:firstLine="0"/>
        <w:jc w:val="center"/>
        <w:rPr>
          <w:b/>
          <w:sz w:val="24"/>
          <w:szCs w:val="24"/>
        </w:rPr>
      </w:pPr>
    </w:p>
    <w:p w14:paraId="69E01B68" w14:textId="77777777" w:rsidR="004A3400" w:rsidRDefault="004A3400" w:rsidP="002C0B43">
      <w:pPr>
        <w:ind w:right="260" w:firstLine="0"/>
        <w:jc w:val="center"/>
        <w:rPr>
          <w:b/>
          <w:sz w:val="24"/>
          <w:szCs w:val="24"/>
          <w:lang w:val="kk-KZ"/>
        </w:rPr>
      </w:pPr>
    </w:p>
    <w:p w14:paraId="55884DFB" w14:textId="77777777" w:rsidR="00C6622B" w:rsidRDefault="00C6622B" w:rsidP="005E5B05">
      <w:pPr>
        <w:ind w:right="260" w:firstLine="0"/>
        <w:jc w:val="right"/>
        <w:rPr>
          <w:b/>
          <w:color w:val="000000"/>
          <w:spacing w:val="4"/>
          <w:sz w:val="24"/>
          <w:szCs w:val="24"/>
          <w:lang w:val="kk-KZ"/>
        </w:rPr>
      </w:pPr>
    </w:p>
    <w:p w14:paraId="692470EB" w14:textId="77777777" w:rsidR="002C0B43" w:rsidRPr="00C6622B" w:rsidRDefault="002C0B43" w:rsidP="005E5B05">
      <w:pPr>
        <w:ind w:right="260" w:firstLine="0"/>
        <w:jc w:val="right"/>
        <w:rPr>
          <w:b/>
          <w:color w:val="000000"/>
          <w:spacing w:val="4"/>
          <w:sz w:val="24"/>
          <w:szCs w:val="24"/>
          <w:lang w:val="kk-KZ"/>
        </w:rPr>
      </w:pPr>
    </w:p>
    <w:p w14:paraId="360CE64D" w14:textId="336F56E6" w:rsidR="005E5B05" w:rsidRPr="00D31FBB" w:rsidRDefault="005E5B05" w:rsidP="005E5B05">
      <w:pPr>
        <w:ind w:firstLine="0"/>
        <w:jc w:val="center"/>
        <w:rPr>
          <w:b/>
          <w:sz w:val="24"/>
          <w:szCs w:val="24"/>
        </w:rPr>
      </w:pPr>
      <w:r w:rsidRPr="0078295D">
        <w:rPr>
          <w:b/>
          <w:sz w:val="24"/>
          <w:szCs w:val="24"/>
        </w:rPr>
        <w:t>СТ</w:t>
      </w:r>
      <w:r w:rsidRPr="00D31FBB">
        <w:rPr>
          <w:b/>
          <w:sz w:val="24"/>
          <w:szCs w:val="24"/>
        </w:rPr>
        <w:t xml:space="preserve"> </w:t>
      </w:r>
      <w:r w:rsidRPr="0078295D">
        <w:rPr>
          <w:b/>
          <w:sz w:val="24"/>
          <w:szCs w:val="24"/>
        </w:rPr>
        <w:t>РК</w:t>
      </w:r>
      <w:r w:rsidRPr="00D31FBB">
        <w:rPr>
          <w:b/>
          <w:sz w:val="24"/>
          <w:szCs w:val="24"/>
        </w:rPr>
        <w:t xml:space="preserve"> </w:t>
      </w:r>
      <w:r w:rsidR="004A3400" w:rsidRPr="0078295D">
        <w:rPr>
          <w:b/>
          <w:sz w:val="24"/>
          <w:szCs w:val="24"/>
          <w:lang w:val="en-US"/>
        </w:rPr>
        <w:t>ISO</w:t>
      </w:r>
      <w:r w:rsidR="00BC36B5" w:rsidRPr="00D31FBB">
        <w:rPr>
          <w:b/>
          <w:sz w:val="24"/>
          <w:szCs w:val="24"/>
        </w:rPr>
        <w:t xml:space="preserve"> 16840-</w:t>
      </w:r>
      <w:r w:rsidR="00D31FBB">
        <w:rPr>
          <w:b/>
          <w:sz w:val="24"/>
          <w:szCs w:val="24"/>
        </w:rPr>
        <w:t>10</w:t>
      </w:r>
    </w:p>
    <w:p w14:paraId="27EBE646" w14:textId="77777777" w:rsidR="00C6622B" w:rsidRDefault="00C6622B" w:rsidP="005E5B05">
      <w:pPr>
        <w:ind w:firstLine="0"/>
        <w:jc w:val="center"/>
        <w:rPr>
          <w:b/>
          <w:sz w:val="24"/>
          <w:szCs w:val="24"/>
          <w:lang w:val="kk-KZ"/>
        </w:rPr>
      </w:pPr>
    </w:p>
    <w:p w14:paraId="1FEDDE27" w14:textId="77777777" w:rsidR="00C6622B" w:rsidRDefault="00C6622B" w:rsidP="005E5B05">
      <w:pPr>
        <w:ind w:firstLine="0"/>
        <w:jc w:val="center"/>
        <w:rPr>
          <w:sz w:val="24"/>
          <w:szCs w:val="24"/>
          <w:lang w:val="kk-KZ"/>
        </w:rPr>
      </w:pPr>
    </w:p>
    <w:p w14:paraId="03704607" w14:textId="77777777" w:rsidR="00C6622B" w:rsidRPr="00C6622B" w:rsidRDefault="00C6622B" w:rsidP="005E5B05">
      <w:pPr>
        <w:ind w:firstLine="0"/>
        <w:jc w:val="center"/>
        <w:rPr>
          <w:sz w:val="24"/>
          <w:szCs w:val="24"/>
          <w:lang w:val="kk-KZ"/>
        </w:rPr>
      </w:pPr>
    </w:p>
    <w:p w14:paraId="053B3571" w14:textId="258F7A62" w:rsidR="005E5B05" w:rsidRPr="007639CC" w:rsidRDefault="005E5B05" w:rsidP="0016754F">
      <w:pPr>
        <w:ind w:firstLine="0"/>
        <w:jc w:val="center"/>
        <w:rPr>
          <w:i/>
          <w:sz w:val="24"/>
          <w:szCs w:val="24"/>
          <w:lang w:val="kk-KZ"/>
        </w:rPr>
      </w:pPr>
      <w:r w:rsidRPr="007639CC">
        <w:rPr>
          <w:i/>
          <w:sz w:val="24"/>
          <w:szCs w:val="24"/>
          <w:lang w:val="kk-KZ"/>
        </w:rPr>
        <w:t>(</w:t>
      </w:r>
      <w:r w:rsidR="007639CC" w:rsidRPr="007639CC">
        <w:rPr>
          <w:i/>
          <w:sz w:val="24"/>
          <w:szCs w:val="24"/>
          <w:lang w:val="kk-KZ"/>
        </w:rPr>
        <w:t xml:space="preserve">ISO </w:t>
      </w:r>
      <w:r w:rsidR="00BC36B5" w:rsidRPr="00BC36B5">
        <w:rPr>
          <w:i/>
          <w:sz w:val="24"/>
          <w:szCs w:val="24"/>
          <w:lang w:val="kk-KZ"/>
        </w:rPr>
        <w:t>16840-</w:t>
      </w:r>
      <w:r w:rsidR="00D31FBB">
        <w:rPr>
          <w:i/>
          <w:sz w:val="24"/>
          <w:szCs w:val="24"/>
          <w:lang w:val="kk-KZ"/>
        </w:rPr>
        <w:t>10</w:t>
      </w:r>
      <w:r w:rsidR="00BC36B5" w:rsidRPr="00BC36B5">
        <w:rPr>
          <w:i/>
          <w:sz w:val="24"/>
          <w:szCs w:val="24"/>
          <w:lang w:val="kk-KZ"/>
        </w:rPr>
        <w:t>:20</w:t>
      </w:r>
      <w:r w:rsidR="0048669A" w:rsidRPr="0048669A">
        <w:rPr>
          <w:i/>
          <w:sz w:val="24"/>
          <w:szCs w:val="24"/>
          <w:lang w:val="kk-KZ"/>
        </w:rPr>
        <w:t>1</w:t>
      </w:r>
      <w:r w:rsidR="00D31FBB">
        <w:rPr>
          <w:i/>
          <w:sz w:val="24"/>
          <w:szCs w:val="24"/>
          <w:lang w:val="kk-KZ"/>
        </w:rPr>
        <w:t>4</w:t>
      </w:r>
      <w:r w:rsidR="0048669A">
        <w:rPr>
          <w:i/>
          <w:sz w:val="24"/>
          <w:szCs w:val="24"/>
          <w:lang w:val="kk-KZ"/>
        </w:rPr>
        <w:t xml:space="preserve"> </w:t>
      </w:r>
      <w:r w:rsidR="0048669A" w:rsidRPr="0048669A">
        <w:rPr>
          <w:i/>
          <w:sz w:val="24"/>
          <w:szCs w:val="24"/>
          <w:lang w:val="kk-KZ"/>
        </w:rPr>
        <w:t>Wheelchairs.</w:t>
      </w:r>
      <w:r w:rsidR="0048669A">
        <w:rPr>
          <w:i/>
          <w:sz w:val="24"/>
          <w:szCs w:val="24"/>
          <w:lang w:val="kk-KZ"/>
        </w:rPr>
        <w:t xml:space="preserve"> </w:t>
      </w:r>
      <w:r w:rsidR="00D31FBB" w:rsidRPr="00D31FBB">
        <w:rPr>
          <w:i/>
          <w:sz w:val="24"/>
          <w:szCs w:val="24"/>
          <w:lang w:val="kk-KZ"/>
        </w:rPr>
        <w:t xml:space="preserve">Resistance to ignition of non-integrated </w:t>
      </w:r>
      <w:r w:rsidR="00D31FBB">
        <w:rPr>
          <w:i/>
          <w:sz w:val="24"/>
          <w:szCs w:val="24"/>
          <w:lang w:val="kk-KZ"/>
        </w:rPr>
        <w:t>seat and back support cushions.</w:t>
      </w:r>
      <w:r w:rsidR="00D31FBB" w:rsidRPr="00D31FBB">
        <w:rPr>
          <w:i/>
          <w:sz w:val="24"/>
          <w:szCs w:val="24"/>
          <w:lang w:val="kk-KZ"/>
        </w:rPr>
        <w:t xml:space="preserve"> Part 10</w:t>
      </w:r>
      <w:r w:rsidR="00D31FBB">
        <w:rPr>
          <w:i/>
          <w:sz w:val="24"/>
          <w:szCs w:val="24"/>
          <w:lang w:val="kk-KZ"/>
        </w:rPr>
        <w:t>.</w:t>
      </w:r>
      <w:r w:rsidR="00D31FBB" w:rsidRPr="00D31FBB">
        <w:rPr>
          <w:i/>
          <w:sz w:val="24"/>
          <w:szCs w:val="24"/>
          <w:lang w:val="kk-KZ"/>
        </w:rPr>
        <w:t xml:space="preserve"> Requirements and test methods</w:t>
      </w:r>
      <w:r w:rsidR="0016754F" w:rsidRPr="007639CC">
        <w:rPr>
          <w:i/>
          <w:sz w:val="24"/>
          <w:szCs w:val="24"/>
          <w:lang w:val="kk-KZ"/>
        </w:rPr>
        <w:t>, IDT</w:t>
      </w:r>
      <w:r w:rsidRPr="007639CC">
        <w:rPr>
          <w:i/>
          <w:sz w:val="24"/>
          <w:szCs w:val="24"/>
          <w:lang w:val="kk-KZ"/>
        </w:rPr>
        <w:t>)</w:t>
      </w:r>
    </w:p>
    <w:p w14:paraId="4B7DDAAF" w14:textId="77777777" w:rsidR="005E5B05" w:rsidRPr="007639CC" w:rsidRDefault="005E5B05" w:rsidP="005E5B05">
      <w:pPr>
        <w:ind w:firstLine="0"/>
        <w:jc w:val="left"/>
        <w:rPr>
          <w:sz w:val="24"/>
          <w:szCs w:val="24"/>
          <w:lang w:val="kk-KZ"/>
        </w:rPr>
      </w:pPr>
    </w:p>
    <w:p w14:paraId="363B52FA" w14:textId="77777777" w:rsidR="005E5B05" w:rsidRPr="007639CC" w:rsidRDefault="005E5B05" w:rsidP="005E5B05">
      <w:pPr>
        <w:ind w:firstLine="0"/>
        <w:jc w:val="left"/>
        <w:rPr>
          <w:sz w:val="24"/>
          <w:szCs w:val="24"/>
          <w:lang w:val="kk-KZ"/>
        </w:rPr>
      </w:pPr>
    </w:p>
    <w:p w14:paraId="1CEB0DC6" w14:textId="77777777" w:rsidR="005E5B05" w:rsidRDefault="005E5B05" w:rsidP="005E5B05">
      <w:pPr>
        <w:ind w:firstLine="0"/>
        <w:jc w:val="left"/>
        <w:rPr>
          <w:sz w:val="24"/>
          <w:szCs w:val="24"/>
          <w:lang w:val="kk-KZ"/>
        </w:rPr>
      </w:pPr>
    </w:p>
    <w:p w14:paraId="007C2D51" w14:textId="77777777" w:rsidR="00C6622B" w:rsidRPr="00C6622B" w:rsidRDefault="00C6622B" w:rsidP="005E5B05">
      <w:pPr>
        <w:ind w:firstLine="0"/>
        <w:jc w:val="left"/>
        <w:rPr>
          <w:sz w:val="24"/>
          <w:szCs w:val="24"/>
          <w:lang w:val="kk-KZ"/>
        </w:rPr>
      </w:pPr>
    </w:p>
    <w:p w14:paraId="36E31B5F" w14:textId="77777777" w:rsidR="005E5B05" w:rsidRPr="007639CC" w:rsidRDefault="005E5B05" w:rsidP="005E5B05">
      <w:pPr>
        <w:ind w:firstLine="0"/>
        <w:jc w:val="center"/>
        <w:rPr>
          <w:i/>
          <w:sz w:val="24"/>
          <w:szCs w:val="24"/>
          <w:lang w:val="kk-KZ"/>
        </w:rPr>
      </w:pPr>
      <w:r w:rsidRPr="007639CC">
        <w:rPr>
          <w:i/>
          <w:sz w:val="24"/>
          <w:szCs w:val="24"/>
          <w:lang w:val="kk-KZ"/>
        </w:rPr>
        <w:t>Настоящий проект стандарта</w:t>
      </w:r>
    </w:p>
    <w:p w14:paraId="419DE607" w14:textId="77777777" w:rsidR="005E5B05" w:rsidRPr="007639CC" w:rsidRDefault="005E5B05" w:rsidP="005E5B05">
      <w:pPr>
        <w:ind w:firstLine="0"/>
        <w:jc w:val="center"/>
        <w:rPr>
          <w:i/>
          <w:sz w:val="24"/>
          <w:szCs w:val="24"/>
          <w:lang w:val="kk-KZ"/>
        </w:rPr>
      </w:pPr>
      <w:r w:rsidRPr="007639CC">
        <w:rPr>
          <w:i/>
          <w:sz w:val="24"/>
          <w:szCs w:val="24"/>
          <w:lang w:val="kk-KZ"/>
        </w:rPr>
        <w:t>не подлежит применению до его утверждения</w:t>
      </w:r>
    </w:p>
    <w:p w14:paraId="618E69AA" w14:textId="77777777" w:rsidR="005E5B05" w:rsidRPr="007639CC" w:rsidRDefault="005E5B05" w:rsidP="005E5B05">
      <w:pPr>
        <w:ind w:firstLine="0"/>
        <w:jc w:val="center"/>
        <w:rPr>
          <w:sz w:val="24"/>
          <w:szCs w:val="24"/>
          <w:lang w:val="kk-KZ"/>
        </w:rPr>
      </w:pPr>
    </w:p>
    <w:p w14:paraId="2F7897C5" w14:textId="77777777" w:rsidR="003954E8" w:rsidRDefault="003954E8" w:rsidP="005E5B05">
      <w:pPr>
        <w:ind w:firstLine="0"/>
        <w:jc w:val="center"/>
        <w:rPr>
          <w:sz w:val="24"/>
          <w:szCs w:val="24"/>
          <w:lang w:val="kk-KZ"/>
        </w:rPr>
      </w:pPr>
    </w:p>
    <w:p w14:paraId="40632174" w14:textId="77777777" w:rsidR="00C6622B" w:rsidRDefault="00C6622B" w:rsidP="005E5B05">
      <w:pPr>
        <w:ind w:firstLine="0"/>
        <w:jc w:val="center"/>
        <w:rPr>
          <w:sz w:val="24"/>
          <w:szCs w:val="24"/>
          <w:lang w:val="kk-KZ"/>
        </w:rPr>
      </w:pPr>
    </w:p>
    <w:p w14:paraId="36074485" w14:textId="77777777" w:rsidR="00C6622B" w:rsidRDefault="00C6622B" w:rsidP="005E5B05">
      <w:pPr>
        <w:ind w:firstLine="0"/>
        <w:jc w:val="center"/>
        <w:rPr>
          <w:sz w:val="24"/>
          <w:szCs w:val="24"/>
          <w:lang w:val="kk-KZ"/>
        </w:rPr>
      </w:pPr>
    </w:p>
    <w:p w14:paraId="4FDC72F0" w14:textId="77777777" w:rsidR="00C6622B" w:rsidRDefault="00C6622B" w:rsidP="005E5B05">
      <w:pPr>
        <w:ind w:firstLine="0"/>
        <w:jc w:val="center"/>
        <w:rPr>
          <w:sz w:val="24"/>
          <w:szCs w:val="24"/>
          <w:lang w:val="kk-KZ"/>
        </w:rPr>
      </w:pPr>
    </w:p>
    <w:p w14:paraId="57324C1C" w14:textId="77777777" w:rsidR="003954E8" w:rsidRPr="00C6622B" w:rsidRDefault="003954E8" w:rsidP="005E5B05">
      <w:pPr>
        <w:ind w:firstLine="0"/>
        <w:jc w:val="center"/>
        <w:rPr>
          <w:sz w:val="24"/>
          <w:szCs w:val="24"/>
          <w:lang w:val="kk-KZ"/>
        </w:rPr>
      </w:pPr>
    </w:p>
    <w:p w14:paraId="45C85F71" w14:textId="77777777" w:rsidR="003954E8" w:rsidRDefault="003954E8" w:rsidP="00552CAF">
      <w:pPr>
        <w:shd w:val="clear" w:color="auto" w:fill="FFFFFF"/>
        <w:ind w:firstLine="0"/>
        <w:jc w:val="center"/>
        <w:rPr>
          <w:b/>
          <w:sz w:val="24"/>
          <w:szCs w:val="24"/>
          <w:lang w:val="kk-KZ"/>
        </w:rPr>
      </w:pPr>
    </w:p>
    <w:p w14:paraId="330248F8" w14:textId="77777777" w:rsidR="00BE5BC1" w:rsidRDefault="00BE5BC1" w:rsidP="00552CAF">
      <w:pPr>
        <w:shd w:val="clear" w:color="auto" w:fill="FFFFFF"/>
        <w:ind w:firstLine="0"/>
        <w:jc w:val="center"/>
        <w:rPr>
          <w:b/>
          <w:sz w:val="24"/>
          <w:szCs w:val="24"/>
          <w:lang w:val="kk-KZ"/>
        </w:rPr>
      </w:pPr>
    </w:p>
    <w:p w14:paraId="79B6208A" w14:textId="77777777" w:rsidR="00C6622B" w:rsidRDefault="00C6622B" w:rsidP="00552CAF">
      <w:pPr>
        <w:shd w:val="clear" w:color="auto" w:fill="FFFFFF"/>
        <w:ind w:firstLine="0"/>
        <w:jc w:val="center"/>
        <w:rPr>
          <w:b/>
          <w:sz w:val="24"/>
          <w:szCs w:val="24"/>
          <w:lang w:val="kk-KZ"/>
        </w:rPr>
      </w:pPr>
    </w:p>
    <w:p w14:paraId="5B0B5527" w14:textId="77777777" w:rsidR="00F74E49" w:rsidRPr="00BE5BC1" w:rsidRDefault="00F74E49" w:rsidP="00552CAF">
      <w:pPr>
        <w:shd w:val="clear" w:color="auto" w:fill="FFFFFF"/>
        <w:ind w:firstLine="0"/>
        <w:jc w:val="center"/>
        <w:rPr>
          <w:b/>
          <w:sz w:val="24"/>
          <w:szCs w:val="24"/>
          <w:lang w:val="kk-KZ"/>
        </w:rPr>
      </w:pPr>
    </w:p>
    <w:p w14:paraId="5CCE9F4B" w14:textId="77777777" w:rsidR="00C31EE6" w:rsidRPr="00BE5BC1" w:rsidRDefault="00C31EE6" w:rsidP="00552CAF">
      <w:pPr>
        <w:shd w:val="clear" w:color="auto" w:fill="FFFFFF"/>
        <w:ind w:firstLine="0"/>
        <w:jc w:val="center"/>
        <w:rPr>
          <w:b/>
          <w:sz w:val="24"/>
          <w:szCs w:val="24"/>
          <w:lang w:val="kk-KZ"/>
        </w:rPr>
      </w:pPr>
      <w:r w:rsidRPr="00BE5BC1">
        <w:rPr>
          <w:b/>
          <w:sz w:val="24"/>
          <w:szCs w:val="24"/>
          <w:lang w:val="kk-KZ"/>
        </w:rPr>
        <w:t>Комитет</w:t>
      </w:r>
      <w:r w:rsidR="00AD20F2" w:rsidRPr="00BE5BC1">
        <w:rPr>
          <w:b/>
          <w:sz w:val="24"/>
          <w:szCs w:val="24"/>
          <w:lang w:val="kk-KZ"/>
        </w:rPr>
        <w:t xml:space="preserve"> </w:t>
      </w:r>
      <w:r w:rsidRPr="00BE5BC1">
        <w:rPr>
          <w:b/>
          <w:sz w:val="24"/>
          <w:szCs w:val="24"/>
          <w:lang w:val="kk-KZ"/>
        </w:rPr>
        <w:t>технического регулирования и метрологии</w:t>
      </w:r>
    </w:p>
    <w:p w14:paraId="7DC1F02F" w14:textId="77777777" w:rsidR="00C31EE6" w:rsidRPr="00BE5BC1" w:rsidRDefault="00C31EE6" w:rsidP="00552CAF">
      <w:pPr>
        <w:shd w:val="clear" w:color="auto" w:fill="FFFFFF"/>
        <w:ind w:firstLine="0"/>
        <w:jc w:val="center"/>
        <w:rPr>
          <w:b/>
          <w:sz w:val="24"/>
          <w:szCs w:val="24"/>
          <w:lang w:val="kk-KZ"/>
        </w:rPr>
      </w:pPr>
      <w:r w:rsidRPr="00BE5BC1">
        <w:rPr>
          <w:b/>
          <w:sz w:val="24"/>
          <w:szCs w:val="24"/>
          <w:lang w:val="kk-KZ"/>
        </w:rPr>
        <w:t xml:space="preserve">Министерства </w:t>
      </w:r>
      <w:r w:rsidR="00714841">
        <w:rPr>
          <w:b/>
          <w:sz w:val="24"/>
          <w:szCs w:val="24"/>
          <w:lang w:val="kk-KZ"/>
        </w:rPr>
        <w:t>торговли и интеграции</w:t>
      </w:r>
      <w:r w:rsidR="00AD20F2" w:rsidRPr="00BE5BC1">
        <w:rPr>
          <w:b/>
          <w:sz w:val="24"/>
          <w:szCs w:val="24"/>
          <w:lang w:val="kk-KZ"/>
        </w:rPr>
        <w:t xml:space="preserve"> </w:t>
      </w:r>
      <w:r w:rsidRPr="00BE5BC1">
        <w:rPr>
          <w:b/>
          <w:sz w:val="24"/>
          <w:szCs w:val="24"/>
        </w:rPr>
        <w:t>Республики Казахстан</w:t>
      </w:r>
    </w:p>
    <w:p w14:paraId="14284984" w14:textId="77777777" w:rsidR="00C31EE6" w:rsidRPr="00BE5BC1" w:rsidRDefault="00C31EE6" w:rsidP="00552CAF">
      <w:pPr>
        <w:shd w:val="clear" w:color="auto" w:fill="FFFFFF"/>
        <w:ind w:firstLine="0"/>
        <w:jc w:val="center"/>
        <w:rPr>
          <w:b/>
          <w:sz w:val="24"/>
          <w:szCs w:val="24"/>
          <w:lang w:val="kk-KZ"/>
        </w:rPr>
      </w:pPr>
      <w:r w:rsidRPr="00BE5BC1">
        <w:rPr>
          <w:b/>
          <w:sz w:val="24"/>
          <w:szCs w:val="24"/>
          <w:lang w:val="kk-KZ"/>
        </w:rPr>
        <w:t>(Госстандарт)</w:t>
      </w:r>
    </w:p>
    <w:p w14:paraId="68990BF7" w14:textId="77777777" w:rsidR="00AD20F2" w:rsidRPr="00BE5BC1" w:rsidRDefault="00AD20F2" w:rsidP="00552CAF">
      <w:pPr>
        <w:shd w:val="clear" w:color="auto" w:fill="FFFFFF"/>
        <w:ind w:firstLine="0"/>
        <w:jc w:val="center"/>
        <w:rPr>
          <w:b/>
          <w:sz w:val="24"/>
          <w:szCs w:val="24"/>
          <w:lang w:val="kk-KZ"/>
        </w:rPr>
      </w:pPr>
    </w:p>
    <w:p w14:paraId="526CF9B7" w14:textId="77777777" w:rsidR="00C31EE6" w:rsidRPr="00BE5BC1" w:rsidRDefault="003E3BF8" w:rsidP="00552CAF">
      <w:pPr>
        <w:shd w:val="clear" w:color="auto" w:fill="FFFFFF"/>
        <w:ind w:firstLine="0"/>
        <w:jc w:val="center"/>
        <w:rPr>
          <w:b/>
          <w:sz w:val="24"/>
          <w:szCs w:val="24"/>
          <w:lang w:val="kk-KZ"/>
        </w:rPr>
        <w:sectPr w:rsidR="00C31EE6" w:rsidRPr="00BE5BC1" w:rsidSect="00820365">
          <w:headerReference w:type="even" r:id="rId8"/>
          <w:headerReference w:type="default" r:id="rId9"/>
          <w:footerReference w:type="even" r:id="rId10"/>
          <w:footerReference w:type="default" r:id="rId11"/>
          <w:headerReference w:type="first" r:id="rId12"/>
          <w:pgSz w:w="11906" w:h="16838" w:code="9"/>
          <w:pgMar w:top="1418" w:right="1418" w:bottom="1418" w:left="1134" w:header="1021" w:footer="1021" w:gutter="0"/>
          <w:pgNumType w:fmt="lowerRoman" w:start="1"/>
          <w:cols w:space="708"/>
          <w:titlePg/>
          <w:docGrid w:linePitch="360"/>
        </w:sectPr>
      </w:pPr>
      <w:r w:rsidRPr="00BE5BC1">
        <w:rPr>
          <w:b/>
          <w:sz w:val="24"/>
          <w:szCs w:val="24"/>
          <w:lang w:val="kk-KZ"/>
        </w:rPr>
        <w:t>Нур-Султан</w:t>
      </w:r>
    </w:p>
    <w:p w14:paraId="39B4CC67" w14:textId="77777777" w:rsidR="00C31EE6" w:rsidRPr="00BE5BC1" w:rsidRDefault="00C31EE6" w:rsidP="005C5D2F">
      <w:pPr>
        <w:shd w:val="clear" w:color="auto" w:fill="FFFFFF"/>
        <w:tabs>
          <w:tab w:val="center" w:pos="4677"/>
          <w:tab w:val="left" w:pos="7980"/>
        </w:tabs>
        <w:ind w:firstLine="0"/>
        <w:jc w:val="center"/>
        <w:rPr>
          <w:b/>
          <w:bCs/>
          <w:spacing w:val="3"/>
          <w:sz w:val="24"/>
          <w:szCs w:val="24"/>
        </w:rPr>
      </w:pPr>
      <w:r w:rsidRPr="00BE5BC1">
        <w:rPr>
          <w:b/>
          <w:bCs/>
          <w:spacing w:val="3"/>
          <w:sz w:val="24"/>
          <w:szCs w:val="24"/>
        </w:rPr>
        <w:lastRenderedPageBreak/>
        <w:t>Предисловие</w:t>
      </w:r>
    </w:p>
    <w:p w14:paraId="68126CF9" w14:textId="77777777" w:rsidR="00C31EE6" w:rsidRPr="00BE5BC1" w:rsidRDefault="00C31EE6" w:rsidP="00342003">
      <w:pPr>
        <w:shd w:val="clear" w:color="auto" w:fill="FFFFFF"/>
        <w:ind w:firstLine="567"/>
        <w:rPr>
          <w:sz w:val="24"/>
          <w:szCs w:val="24"/>
        </w:rPr>
      </w:pPr>
    </w:p>
    <w:p w14:paraId="25EB7954" w14:textId="376D1D89" w:rsidR="00C6622B" w:rsidRPr="00420631" w:rsidRDefault="005E5B05" w:rsidP="00C6622B">
      <w:pPr>
        <w:ind w:firstLine="567"/>
        <w:rPr>
          <w:rFonts w:eastAsia="Calibri"/>
          <w:sz w:val="24"/>
          <w:szCs w:val="24"/>
        </w:rPr>
      </w:pPr>
      <w:r w:rsidRPr="00BE5BC1">
        <w:rPr>
          <w:b/>
          <w:sz w:val="24"/>
          <w:szCs w:val="24"/>
        </w:rPr>
        <w:t xml:space="preserve">1 ПОДГОТОВЛЕН И </w:t>
      </w:r>
      <w:r w:rsidRPr="00BE5BC1">
        <w:rPr>
          <w:b/>
          <w:bCs/>
          <w:sz w:val="24"/>
          <w:szCs w:val="24"/>
        </w:rPr>
        <w:t xml:space="preserve">ВНЕСЕН </w:t>
      </w:r>
      <w:r w:rsidR="000047AB" w:rsidRPr="000047AB">
        <w:rPr>
          <w:sz w:val="24"/>
          <w:szCs w:val="24"/>
          <w:lang w:val="kk-KZ"/>
        </w:rPr>
        <w:t>Объединение юридических лиц «Республиканская ассоциация горнодобывающих и горно-металлургических предприятий»</w:t>
      </w:r>
    </w:p>
    <w:p w14:paraId="559A626E" w14:textId="77777777" w:rsidR="005E5B05" w:rsidRPr="00BE5BC1" w:rsidRDefault="005E5B05" w:rsidP="00FB026D">
      <w:pPr>
        <w:tabs>
          <w:tab w:val="left" w:pos="922"/>
        </w:tabs>
        <w:autoSpaceDE/>
        <w:autoSpaceDN/>
        <w:adjustRightInd/>
        <w:ind w:right="20" w:firstLine="567"/>
        <w:rPr>
          <w:sz w:val="24"/>
          <w:szCs w:val="24"/>
        </w:rPr>
      </w:pPr>
    </w:p>
    <w:p w14:paraId="1EBF0AC7" w14:textId="77777777" w:rsidR="005E5B05" w:rsidRPr="00BE5BC1" w:rsidRDefault="005E5B05" w:rsidP="00FB026D">
      <w:pPr>
        <w:tabs>
          <w:tab w:val="left" w:pos="835"/>
        </w:tabs>
        <w:autoSpaceDE/>
        <w:autoSpaceDN/>
        <w:adjustRightInd/>
        <w:ind w:right="20" w:firstLine="567"/>
        <w:rPr>
          <w:sz w:val="24"/>
          <w:szCs w:val="24"/>
        </w:rPr>
      </w:pPr>
      <w:r w:rsidRPr="00BE5BC1">
        <w:rPr>
          <w:b/>
          <w:bCs/>
          <w:sz w:val="24"/>
          <w:szCs w:val="24"/>
        </w:rPr>
        <w:t xml:space="preserve">2 УТВЕРЖДЕН И ВВЕДЕН В ДЕЙСТВИЕ </w:t>
      </w:r>
      <w:r w:rsidRPr="00BE5BC1">
        <w:rPr>
          <w:bCs/>
          <w:sz w:val="24"/>
          <w:szCs w:val="24"/>
        </w:rPr>
        <w:t xml:space="preserve">Приказом Председателя Комитета технического регулирования и метрологии Министерства </w:t>
      </w:r>
      <w:r w:rsidR="00714841" w:rsidRPr="00714841">
        <w:rPr>
          <w:bCs/>
          <w:sz w:val="24"/>
          <w:szCs w:val="24"/>
        </w:rPr>
        <w:t>торговли и интеграции</w:t>
      </w:r>
      <w:r w:rsidR="00852987" w:rsidRPr="00BE5BC1">
        <w:rPr>
          <w:bCs/>
          <w:sz w:val="24"/>
          <w:szCs w:val="24"/>
        </w:rPr>
        <w:t xml:space="preserve"> </w:t>
      </w:r>
      <w:r w:rsidRPr="00BE5BC1">
        <w:rPr>
          <w:bCs/>
          <w:sz w:val="24"/>
          <w:szCs w:val="24"/>
        </w:rPr>
        <w:t xml:space="preserve">Республики Казахстан № __ от </w:t>
      </w:r>
      <w:r w:rsidR="00852987" w:rsidRPr="00BE5BC1">
        <w:rPr>
          <w:bCs/>
          <w:sz w:val="24"/>
          <w:szCs w:val="24"/>
        </w:rPr>
        <w:t xml:space="preserve">          </w:t>
      </w:r>
      <w:r w:rsidRPr="00BE5BC1">
        <w:rPr>
          <w:bCs/>
          <w:sz w:val="24"/>
          <w:szCs w:val="24"/>
        </w:rPr>
        <w:t>«   » ____ 20</w:t>
      </w:r>
      <w:r w:rsidR="004A3400" w:rsidRPr="004A3400">
        <w:rPr>
          <w:bCs/>
          <w:sz w:val="24"/>
          <w:szCs w:val="24"/>
        </w:rPr>
        <w:t>__</w:t>
      </w:r>
      <w:r w:rsidRPr="00BE5BC1">
        <w:rPr>
          <w:bCs/>
          <w:sz w:val="24"/>
          <w:szCs w:val="24"/>
        </w:rPr>
        <w:t>года.</w:t>
      </w:r>
    </w:p>
    <w:p w14:paraId="220D2E97" w14:textId="77777777" w:rsidR="005E5B05" w:rsidRPr="00BE5BC1" w:rsidRDefault="005E5B05" w:rsidP="00FB026D">
      <w:pPr>
        <w:tabs>
          <w:tab w:val="left" w:pos="835"/>
        </w:tabs>
        <w:autoSpaceDE/>
        <w:autoSpaceDN/>
        <w:adjustRightInd/>
        <w:ind w:right="20" w:firstLine="567"/>
        <w:rPr>
          <w:sz w:val="24"/>
          <w:szCs w:val="24"/>
          <w:lang w:val="kk-KZ"/>
        </w:rPr>
      </w:pPr>
    </w:p>
    <w:p w14:paraId="6EC11678" w14:textId="6C8185B5" w:rsidR="005E5B05" w:rsidRPr="00BE5BC1" w:rsidRDefault="005E5B05" w:rsidP="004A3400">
      <w:pPr>
        <w:tabs>
          <w:tab w:val="left" w:pos="835"/>
        </w:tabs>
        <w:autoSpaceDE/>
        <w:autoSpaceDN/>
        <w:adjustRightInd/>
        <w:ind w:right="20" w:firstLine="567"/>
        <w:rPr>
          <w:sz w:val="24"/>
          <w:szCs w:val="24"/>
          <w:lang w:val="kk-KZ"/>
        </w:rPr>
      </w:pPr>
      <w:r w:rsidRPr="00BE5BC1">
        <w:rPr>
          <w:b/>
          <w:sz w:val="24"/>
          <w:szCs w:val="24"/>
          <w:lang w:val="kk-KZ"/>
        </w:rPr>
        <w:t>3</w:t>
      </w:r>
      <w:r w:rsidR="00BB321C" w:rsidRPr="00BE5BC1">
        <w:rPr>
          <w:b/>
          <w:sz w:val="24"/>
          <w:szCs w:val="24"/>
          <w:lang w:val="kk-KZ"/>
        </w:rPr>
        <w:t xml:space="preserve"> </w:t>
      </w:r>
      <w:r w:rsidRPr="00BE5BC1">
        <w:rPr>
          <w:sz w:val="24"/>
          <w:szCs w:val="24"/>
          <w:lang w:val="kk-KZ"/>
        </w:rPr>
        <w:t xml:space="preserve">Настоящий стандарт идентичен </w:t>
      </w:r>
      <w:r w:rsidR="00E03FE9">
        <w:rPr>
          <w:sz w:val="24"/>
          <w:szCs w:val="24"/>
          <w:lang w:val="kk-KZ"/>
        </w:rPr>
        <w:t>международному</w:t>
      </w:r>
      <w:r w:rsidR="00852987" w:rsidRPr="00BE5BC1">
        <w:rPr>
          <w:sz w:val="24"/>
          <w:szCs w:val="24"/>
          <w:lang w:val="kk-KZ"/>
        </w:rPr>
        <w:t xml:space="preserve"> стандарту</w:t>
      </w:r>
      <w:r w:rsidR="00BE5BC1">
        <w:rPr>
          <w:sz w:val="24"/>
          <w:szCs w:val="24"/>
          <w:lang w:val="kk-KZ"/>
        </w:rPr>
        <w:t xml:space="preserve"> </w:t>
      </w:r>
      <w:r w:rsidR="00D31FBB" w:rsidRPr="00D31FBB">
        <w:rPr>
          <w:sz w:val="24"/>
          <w:szCs w:val="24"/>
          <w:lang w:val="kk-KZ"/>
        </w:rPr>
        <w:t>ISO 16840-10:2014 Wheelchairs. Resistance to ignition of non-integrated seat and back support cushions. Part 10. Requirements and test methods</w:t>
      </w:r>
      <w:r w:rsidR="005C5D2F" w:rsidRPr="005C5D2F">
        <w:rPr>
          <w:sz w:val="24"/>
          <w:szCs w:val="24"/>
          <w:lang w:val="kk-KZ"/>
        </w:rPr>
        <w:t xml:space="preserve"> (</w:t>
      </w:r>
      <w:r w:rsidR="00D31FBB" w:rsidRPr="00D31FBB">
        <w:rPr>
          <w:sz w:val="24"/>
          <w:szCs w:val="24"/>
          <w:lang w:val="kk-KZ"/>
        </w:rPr>
        <w:t>Кресла-коляски. Устойчивость к воспламенению невстроенных подушек для сиденья и спинки. Часть 10. Требования и методы испытаний</w:t>
      </w:r>
      <w:r w:rsidR="005C5D2F" w:rsidRPr="005C5D2F">
        <w:rPr>
          <w:sz w:val="24"/>
          <w:szCs w:val="24"/>
          <w:lang w:val="kk-KZ"/>
        </w:rPr>
        <w:t>)</w:t>
      </w:r>
      <w:r w:rsidR="00852987" w:rsidRPr="00BE5BC1">
        <w:rPr>
          <w:sz w:val="24"/>
          <w:szCs w:val="24"/>
          <w:lang w:val="kk-KZ"/>
        </w:rPr>
        <w:t>.</w:t>
      </w:r>
    </w:p>
    <w:p w14:paraId="0087DB9B" w14:textId="635F771D" w:rsidR="005E5B05" w:rsidRPr="00BE5BC1" w:rsidRDefault="0078295D" w:rsidP="005C5D2F">
      <w:pPr>
        <w:tabs>
          <w:tab w:val="left" w:pos="835"/>
        </w:tabs>
        <w:autoSpaceDE/>
        <w:autoSpaceDN/>
        <w:adjustRightInd/>
        <w:ind w:right="20" w:firstLine="567"/>
        <w:rPr>
          <w:sz w:val="24"/>
          <w:szCs w:val="24"/>
          <w:lang w:val="kk-KZ"/>
        </w:rPr>
      </w:pPr>
      <w:r w:rsidRPr="00A14ACB">
        <w:rPr>
          <w:sz w:val="24"/>
          <w:szCs w:val="24"/>
        </w:rPr>
        <w:t>Международный</w:t>
      </w:r>
      <w:r w:rsidR="00BE5BC1" w:rsidRPr="00E9427D">
        <w:rPr>
          <w:sz w:val="24"/>
          <w:szCs w:val="24"/>
          <w:lang w:val="kk-KZ"/>
        </w:rPr>
        <w:t xml:space="preserve"> стандарт</w:t>
      </w:r>
      <w:r w:rsidR="00A067D1">
        <w:rPr>
          <w:sz w:val="24"/>
          <w:szCs w:val="24"/>
          <w:lang w:val="kk-KZ"/>
        </w:rPr>
        <w:t xml:space="preserve"> </w:t>
      </w:r>
      <w:r w:rsidR="00D31FBB" w:rsidRPr="00D31FBB">
        <w:rPr>
          <w:sz w:val="24"/>
          <w:szCs w:val="24"/>
          <w:lang w:val="kk-KZ"/>
        </w:rPr>
        <w:t xml:space="preserve">ISO 16840-10:2014 </w:t>
      </w:r>
      <w:r w:rsidR="005E5B05" w:rsidRPr="00E9427D">
        <w:rPr>
          <w:sz w:val="24"/>
          <w:szCs w:val="24"/>
          <w:lang w:val="kk-KZ"/>
        </w:rPr>
        <w:t xml:space="preserve">разработан </w:t>
      </w:r>
      <w:r w:rsidR="00633912" w:rsidRPr="00AF59A0">
        <w:rPr>
          <w:sz w:val="24"/>
          <w:szCs w:val="24"/>
          <w:lang w:val="kk-KZ"/>
        </w:rPr>
        <w:t xml:space="preserve">подкомитетом </w:t>
      </w:r>
      <w:r w:rsidR="00633912" w:rsidRPr="00633912">
        <w:rPr>
          <w:sz w:val="24"/>
          <w:szCs w:val="24"/>
          <w:lang w:val="kk-KZ"/>
        </w:rPr>
        <w:t>SC 1</w:t>
      </w:r>
      <w:r w:rsidR="00633912" w:rsidRPr="00AF59A0">
        <w:rPr>
          <w:sz w:val="24"/>
          <w:szCs w:val="24"/>
          <w:lang w:val="kk-KZ"/>
        </w:rPr>
        <w:t xml:space="preserve"> «Кресла-коляски»</w:t>
      </w:r>
      <w:r w:rsidR="00633912">
        <w:rPr>
          <w:sz w:val="24"/>
          <w:szCs w:val="24"/>
          <w:lang w:val="kk-KZ"/>
        </w:rPr>
        <w:t xml:space="preserve"> </w:t>
      </w:r>
      <w:r w:rsidR="00BD24A9">
        <w:rPr>
          <w:sz w:val="24"/>
          <w:szCs w:val="24"/>
          <w:lang w:val="kk-KZ"/>
        </w:rPr>
        <w:t>т</w:t>
      </w:r>
      <w:r w:rsidR="00852987" w:rsidRPr="00E9427D">
        <w:rPr>
          <w:sz w:val="24"/>
          <w:szCs w:val="24"/>
          <w:lang w:val="kk-KZ"/>
        </w:rPr>
        <w:t>ехническ</w:t>
      </w:r>
      <w:r w:rsidR="00633912">
        <w:rPr>
          <w:sz w:val="24"/>
          <w:szCs w:val="24"/>
        </w:rPr>
        <w:t>ого</w:t>
      </w:r>
      <w:r w:rsidR="00852987" w:rsidRPr="00E9427D">
        <w:rPr>
          <w:sz w:val="24"/>
          <w:szCs w:val="24"/>
          <w:lang w:val="kk-KZ"/>
        </w:rPr>
        <w:t xml:space="preserve"> комитет</w:t>
      </w:r>
      <w:r w:rsidR="00633912">
        <w:rPr>
          <w:sz w:val="24"/>
          <w:szCs w:val="24"/>
          <w:lang w:val="kk-KZ"/>
        </w:rPr>
        <w:t>а</w:t>
      </w:r>
      <w:r w:rsidR="00852987" w:rsidRPr="00E9427D">
        <w:rPr>
          <w:sz w:val="24"/>
          <w:szCs w:val="24"/>
          <w:lang w:val="kk-KZ"/>
        </w:rPr>
        <w:t xml:space="preserve"> </w:t>
      </w:r>
      <w:r w:rsidR="00633912" w:rsidRPr="00633912">
        <w:rPr>
          <w:sz w:val="24"/>
          <w:szCs w:val="24"/>
          <w:lang w:val="kk-KZ"/>
        </w:rPr>
        <w:t>ISO/TC</w:t>
      </w:r>
      <w:r w:rsidR="00AF59A0" w:rsidRPr="00AF59A0">
        <w:rPr>
          <w:sz w:val="24"/>
          <w:szCs w:val="24"/>
          <w:lang w:val="kk-KZ"/>
        </w:rPr>
        <w:t xml:space="preserve"> 173 «Вспомогательные средства для лиц с о</w:t>
      </w:r>
      <w:r w:rsidR="00633912">
        <w:rPr>
          <w:sz w:val="24"/>
          <w:szCs w:val="24"/>
          <w:lang w:val="kk-KZ"/>
        </w:rPr>
        <w:t>граничениями жизнедеятельности»</w:t>
      </w:r>
      <w:r w:rsidR="00852987" w:rsidRPr="00E9427D">
        <w:rPr>
          <w:sz w:val="24"/>
          <w:szCs w:val="24"/>
          <w:lang w:val="kk-KZ"/>
        </w:rPr>
        <w:t>.</w:t>
      </w:r>
    </w:p>
    <w:p w14:paraId="77006CE6" w14:textId="77777777" w:rsidR="005E5B05" w:rsidRPr="00BE5BC1" w:rsidRDefault="005E5B05" w:rsidP="00FB026D">
      <w:pPr>
        <w:tabs>
          <w:tab w:val="left" w:pos="835"/>
        </w:tabs>
        <w:autoSpaceDE/>
        <w:autoSpaceDN/>
        <w:adjustRightInd/>
        <w:ind w:right="20" w:firstLine="567"/>
        <w:rPr>
          <w:sz w:val="24"/>
          <w:szCs w:val="24"/>
          <w:lang w:val="kk-KZ"/>
        </w:rPr>
      </w:pPr>
      <w:r w:rsidRPr="00BE5BC1">
        <w:rPr>
          <w:sz w:val="24"/>
          <w:szCs w:val="24"/>
          <w:lang w:val="kk-KZ"/>
        </w:rPr>
        <w:t>Перевод с английского языка (en)</w:t>
      </w:r>
      <w:r w:rsidR="00852987" w:rsidRPr="00BE5BC1">
        <w:rPr>
          <w:sz w:val="24"/>
          <w:szCs w:val="24"/>
          <w:lang w:val="kk-KZ"/>
        </w:rPr>
        <w:t>.</w:t>
      </w:r>
    </w:p>
    <w:p w14:paraId="665E981C" w14:textId="77777777" w:rsidR="005E5B05" w:rsidRDefault="002D1D1E" w:rsidP="002D1D1E">
      <w:pPr>
        <w:tabs>
          <w:tab w:val="left" w:pos="835"/>
        </w:tabs>
        <w:autoSpaceDE/>
        <w:autoSpaceDN/>
        <w:adjustRightInd/>
        <w:ind w:right="20" w:firstLine="567"/>
        <w:rPr>
          <w:sz w:val="24"/>
          <w:szCs w:val="24"/>
        </w:rPr>
      </w:pPr>
      <w:r w:rsidRPr="00BE5BC1">
        <w:rPr>
          <w:sz w:val="24"/>
          <w:szCs w:val="24"/>
          <w:lang w:val="kk-KZ"/>
        </w:rPr>
        <w:t xml:space="preserve">Официальный экземпляр </w:t>
      </w:r>
      <w:r w:rsidR="00E03FE9">
        <w:rPr>
          <w:sz w:val="24"/>
          <w:szCs w:val="24"/>
        </w:rPr>
        <w:t>международного</w:t>
      </w:r>
      <w:r w:rsidRPr="00BE5BC1">
        <w:rPr>
          <w:sz w:val="24"/>
          <w:szCs w:val="24"/>
          <w:lang w:val="kk-KZ"/>
        </w:rPr>
        <w:t xml:space="preserve"> стандарта, на основе которого разработан настоящий стандарт, и официальные экземпляры </w:t>
      </w:r>
      <w:r w:rsidR="00E03FE9">
        <w:rPr>
          <w:sz w:val="24"/>
          <w:szCs w:val="24"/>
          <w:lang w:val="kk-KZ"/>
        </w:rPr>
        <w:t xml:space="preserve">международных </w:t>
      </w:r>
      <w:r w:rsidRPr="00BE5BC1">
        <w:rPr>
          <w:sz w:val="24"/>
          <w:szCs w:val="24"/>
          <w:lang w:val="kk-KZ"/>
        </w:rPr>
        <w:t>стандартов, на которые даны ссылки, имеются в Едином государственном фонде нормативных технических документов</w:t>
      </w:r>
      <w:r w:rsidR="00C6622B" w:rsidRPr="00C6622B">
        <w:rPr>
          <w:sz w:val="24"/>
          <w:szCs w:val="24"/>
        </w:rPr>
        <w:t>.</w:t>
      </w:r>
    </w:p>
    <w:p w14:paraId="55FE4668" w14:textId="77777777" w:rsidR="006703FB" w:rsidRDefault="006703FB" w:rsidP="002D1D1E">
      <w:pPr>
        <w:tabs>
          <w:tab w:val="left" w:pos="835"/>
        </w:tabs>
        <w:autoSpaceDE/>
        <w:autoSpaceDN/>
        <w:adjustRightInd/>
        <w:ind w:right="20" w:firstLine="567"/>
        <w:rPr>
          <w:sz w:val="24"/>
          <w:szCs w:val="24"/>
          <w:lang w:val="kk-KZ"/>
        </w:rPr>
      </w:pPr>
      <w:r w:rsidRPr="006703FB">
        <w:rPr>
          <w:sz w:val="24"/>
          <w:szCs w:val="24"/>
          <w:lang w:val="kk-KZ"/>
        </w:rPr>
        <w:t xml:space="preserve">В разделе «Нормативные ссылки» и тексте стандарта ссылочные </w:t>
      </w:r>
      <w:r>
        <w:rPr>
          <w:sz w:val="24"/>
          <w:szCs w:val="24"/>
          <w:lang w:val="kk-KZ"/>
        </w:rPr>
        <w:t>международные</w:t>
      </w:r>
      <w:r w:rsidRPr="006703FB">
        <w:rPr>
          <w:sz w:val="24"/>
          <w:szCs w:val="24"/>
          <w:lang w:val="kk-KZ"/>
        </w:rPr>
        <w:t xml:space="preserve"> стандарты актуализированы.</w:t>
      </w:r>
    </w:p>
    <w:p w14:paraId="16DFF4A0" w14:textId="77777777" w:rsidR="006703FB" w:rsidRDefault="006703FB" w:rsidP="002D1D1E">
      <w:pPr>
        <w:tabs>
          <w:tab w:val="left" w:pos="835"/>
        </w:tabs>
        <w:autoSpaceDE/>
        <w:autoSpaceDN/>
        <w:adjustRightInd/>
        <w:ind w:right="20" w:firstLine="567"/>
        <w:rPr>
          <w:sz w:val="24"/>
          <w:szCs w:val="24"/>
          <w:lang w:val="kk-KZ"/>
        </w:rPr>
      </w:pPr>
      <w:r w:rsidRPr="006703FB">
        <w:rPr>
          <w:sz w:val="24"/>
          <w:szCs w:val="24"/>
          <w:lang w:val="kk-KZ"/>
        </w:rPr>
        <w:t xml:space="preserve">Сведения о соответствии национальных (межгосударственных) стандартов ссылочным </w:t>
      </w:r>
      <w:r>
        <w:rPr>
          <w:sz w:val="24"/>
          <w:szCs w:val="24"/>
          <w:lang w:val="kk-KZ"/>
        </w:rPr>
        <w:t>международным</w:t>
      </w:r>
      <w:r w:rsidRPr="006703FB">
        <w:rPr>
          <w:sz w:val="24"/>
          <w:szCs w:val="24"/>
          <w:lang w:val="kk-KZ"/>
        </w:rPr>
        <w:t xml:space="preserve"> стандартам, приведены в дополнительном Приложении B.А.</w:t>
      </w:r>
    </w:p>
    <w:p w14:paraId="28B866BB" w14:textId="77777777" w:rsidR="002D1D1E" w:rsidRPr="00E03FE9" w:rsidRDefault="002D1D1E" w:rsidP="002D1D1E">
      <w:pPr>
        <w:tabs>
          <w:tab w:val="left" w:pos="835"/>
        </w:tabs>
        <w:autoSpaceDE/>
        <w:autoSpaceDN/>
        <w:adjustRightInd/>
        <w:ind w:right="20" w:firstLine="567"/>
        <w:rPr>
          <w:sz w:val="24"/>
          <w:szCs w:val="24"/>
        </w:rPr>
      </w:pPr>
      <w:r w:rsidRPr="00BE5BC1">
        <w:rPr>
          <w:sz w:val="24"/>
          <w:szCs w:val="24"/>
          <w:lang w:val="kk-KZ"/>
        </w:rPr>
        <w:t>Степень соответствия – идентичная (IDT)</w:t>
      </w:r>
      <w:r w:rsidR="007221B4">
        <w:rPr>
          <w:sz w:val="24"/>
          <w:szCs w:val="24"/>
          <w:lang w:val="kk-KZ"/>
        </w:rPr>
        <w:t>.</w:t>
      </w:r>
    </w:p>
    <w:p w14:paraId="4549EE26" w14:textId="77777777" w:rsidR="002D1D1E" w:rsidRPr="002D1D1E" w:rsidRDefault="002D1D1E" w:rsidP="002D1D1E">
      <w:pPr>
        <w:tabs>
          <w:tab w:val="left" w:pos="835"/>
        </w:tabs>
        <w:autoSpaceDE/>
        <w:autoSpaceDN/>
        <w:adjustRightInd/>
        <w:ind w:right="20" w:firstLine="567"/>
        <w:rPr>
          <w:sz w:val="24"/>
          <w:szCs w:val="24"/>
          <w:lang w:val="kk-KZ"/>
        </w:rPr>
      </w:pPr>
    </w:p>
    <w:p w14:paraId="4041F5F5" w14:textId="77777777" w:rsidR="005E5B05" w:rsidRPr="00BE5BC1" w:rsidRDefault="00C6622B" w:rsidP="005E5B05">
      <w:pPr>
        <w:tabs>
          <w:tab w:val="left" w:pos="567"/>
        </w:tabs>
        <w:autoSpaceDE/>
        <w:autoSpaceDN/>
        <w:adjustRightInd/>
        <w:ind w:firstLine="567"/>
        <w:outlineLvl w:val="2"/>
        <w:rPr>
          <w:bCs/>
          <w:sz w:val="24"/>
          <w:szCs w:val="24"/>
          <w:lang w:val="kk-KZ"/>
        </w:rPr>
      </w:pPr>
      <w:bookmarkStart w:id="0" w:name="_Toc494286439"/>
      <w:r w:rsidRPr="002C0B43">
        <w:rPr>
          <w:b/>
          <w:bCs/>
          <w:sz w:val="24"/>
          <w:szCs w:val="24"/>
        </w:rPr>
        <w:t>4</w:t>
      </w:r>
      <w:r w:rsidR="005E5B05" w:rsidRPr="00BE5BC1">
        <w:rPr>
          <w:b/>
          <w:bCs/>
          <w:sz w:val="24"/>
          <w:szCs w:val="24"/>
        </w:rPr>
        <w:t xml:space="preserve"> ВВЕДЕН </w:t>
      </w:r>
      <w:bookmarkEnd w:id="0"/>
      <w:r w:rsidR="0037018D" w:rsidRPr="00BE5BC1">
        <w:rPr>
          <w:b/>
          <w:bCs/>
          <w:sz w:val="24"/>
          <w:szCs w:val="24"/>
          <w:lang w:val="kk-KZ"/>
        </w:rPr>
        <w:t>ВПЕРВЫЕ</w:t>
      </w:r>
    </w:p>
    <w:p w14:paraId="3D857CCA" w14:textId="77777777" w:rsidR="00963F95" w:rsidRPr="00BE5BC1" w:rsidRDefault="00963F95" w:rsidP="005E5B05">
      <w:pPr>
        <w:tabs>
          <w:tab w:val="left" w:pos="567"/>
        </w:tabs>
        <w:autoSpaceDE/>
        <w:autoSpaceDN/>
        <w:adjustRightInd/>
        <w:ind w:firstLine="567"/>
        <w:outlineLvl w:val="2"/>
        <w:rPr>
          <w:bCs/>
          <w:sz w:val="24"/>
          <w:szCs w:val="24"/>
          <w:lang w:val="kk-KZ"/>
        </w:rPr>
      </w:pPr>
    </w:p>
    <w:p w14:paraId="4511217B" w14:textId="77777777" w:rsidR="0037018D" w:rsidRPr="00BE5BC1" w:rsidRDefault="0037018D" w:rsidP="005E5B05">
      <w:pPr>
        <w:tabs>
          <w:tab w:val="left" w:pos="567"/>
        </w:tabs>
        <w:autoSpaceDE/>
        <w:autoSpaceDN/>
        <w:adjustRightInd/>
        <w:ind w:firstLine="567"/>
        <w:outlineLvl w:val="2"/>
        <w:rPr>
          <w:bCs/>
          <w:sz w:val="24"/>
          <w:szCs w:val="24"/>
          <w:lang w:val="kk-KZ"/>
        </w:rPr>
      </w:pPr>
    </w:p>
    <w:p w14:paraId="3D3E4C31" w14:textId="77777777" w:rsidR="00BE5BC1" w:rsidRDefault="00BE5BC1" w:rsidP="00342003">
      <w:pPr>
        <w:shd w:val="clear" w:color="auto" w:fill="FFFFFF"/>
        <w:ind w:firstLine="567"/>
        <w:rPr>
          <w:i/>
          <w:sz w:val="24"/>
          <w:szCs w:val="24"/>
          <w:lang w:val="kk-KZ"/>
        </w:rPr>
      </w:pPr>
    </w:p>
    <w:p w14:paraId="19FDCBD8" w14:textId="77777777" w:rsidR="00BE5BC1" w:rsidRDefault="00BE5BC1" w:rsidP="00342003">
      <w:pPr>
        <w:shd w:val="clear" w:color="auto" w:fill="FFFFFF"/>
        <w:ind w:firstLine="567"/>
        <w:rPr>
          <w:i/>
          <w:sz w:val="24"/>
          <w:szCs w:val="24"/>
          <w:lang w:val="kk-KZ"/>
        </w:rPr>
      </w:pPr>
    </w:p>
    <w:p w14:paraId="3881E15B" w14:textId="77777777" w:rsidR="00BE5BC1" w:rsidRDefault="00BE5BC1" w:rsidP="00342003">
      <w:pPr>
        <w:shd w:val="clear" w:color="auto" w:fill="FFFFFF"/>
        <w:ind w:firstLine="567"/>
        <w:rPr>
          <w:i/>
          <w:sz w:val="24"/>
          <w:szCs w:val="24"/>
          <w:lang w:val="kk-KZ"/>
        </w:rPr>
      </w:pPr>
    </w:p>
    <w:p w14:paraId="7FCEDAEF" w14:textId="77777777" w:rsidR="00820365" w:rsidRDefault="00820365" w:rsidP="00342003">
      <w:pPr>
        <w:shd w:val="clear" w:color="auto" w:fill="FFFFFF"/>
        <w:ind w:firstLine="567"/>
        <w:rPr>
          <w:i/>
          <w:sz w:val="24"/>
          <w:szCs w:val="24"/>
          <w:lang w:val="kk-KZ"/>
        </w:rPr>
      </w:pPr>
      <w:bookmarkStart w:id="1" w:name="_GoBack"/>
      <w:bookmarkEnd w:id="1"/>
    </w:p>
    <w:p w14:paraId="70398027" w14:textId="77777777" w:rsidR="00C6622B" w:rsidRPr="002C0B43" w:rsidRDefault="00C6622B" w:rsidP="00342003">
      <w:pPr>
        <w:shd w:val="clear" w:color="auto" w:fill="FFFFFF"/>
        <w:ind w:firstLine="567"/>
        <w:rPr>
          <w:i/>
          <w:sz w:val="24"/>
          <w:szCs w:val="24"/>
        </w:rPr>
      </w:pPr>
    </w:p>
    <w:p w14:paraId="68F6396C" w14:textId="77777777" w:rsidR="00C6622B" w:rsidRPr="002C0B43" w:rsidRDefault="00C6622B" w:rsidP="00342003">
      <w:pPr>
        <w:shd w:val="clear" w:color="auto" w:fill="FFFFFF"/>
        <w:ind w:firstLine="567"/>
        <w:rPr>
          <w:i/>
          <w:sz w:val="24"/>
          <w:szCs w:val="24"/>
        </w:rPr>
      </w:pPr>
    </w:p>
    <w:p w14:paraId="4905DBBF" w14:textId="77777777" w:rsidR="00524005" w:rsidRPr="00BE5BC1" w:rsidRDefault="00524005" w:rsidP="00524005">
      <w:pPr>
        <w:tabs>
          <w:tab w:val="left" w:pos="567"/>
        </w:tabs>
        <w:autoSpaceDE/>
        <w:autoSpaceDN/>
        <w:adjustRightInd/>
        <w:ind w:firstLine="567"/>
        <w:outlineLvl w:val="2"/>
        <w:rPr>
          <w:bCs/>
          <w:i/>
          <w:sz w:val="24"/>
          <w:szCs w:val="24"/>
          <w:lang w:val="kk-KZ"/>
        </w:rPr>
      </w:pPr>
      <w:r w:rsidRPr="00BE5BC1">
        <w:rPr>
          <w:bCs/>
          <w:i/>
          <w:sz w:val="24"/>
          <w:szCs w:val="24"/>
          <w:lang w:val="kk-KZ"/>
        </w:rPr>
        <w:t xml:space="preserve">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w:t>
      </w:r>
      <w:r>
        <w:rPr>
          <w:bCs/>
          <w:i/>
          <w:sz w:val="24"/>
          <w:szCs w:val="24"/>
          <w:lang w:val="kk-KZ"/>
        </w:rPr>
        <w:t xml:space="preserve">периодически </w:t>
      </w:r>
      <w:r w:rsidRPr="00BE5BC1">
        <w:rPr>
          <w:bCs/>
          <w:i/>
          <w:sz w:val="24"/>
          <w:szCs w:val="24"/>
          <w:lang w:val="kk-KZ"/>
        </w:rPr>
        <w:t>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каталоге «Национальные стандарты».</w:t>
      </w:r>
    </w:p>
    <w:p w14:paraId="00CBFD5E" w14:textId="77777777" w:rsidR="00C6622B" w:rsidRPr="002C0B43" w:rsidRDefault="00C6622B" w:rsidP="00342003">
      <w:pPr>
        <w:shd w:val="clear" w:color="auto" w:fill="FFFFFF"/>
        <w:ind w:firstLine="567"/>
        <w:rPr>
          <w:i/>
          <w:sz w:val="24"/>
          <w:szCs w:val="24"/>
        </w:rPr>
      </w:pPr>
    </w:p>
    <w:p w14:paraId="2CC39D7F" w14:textId="77777777" w:rsidR="00C6622B" w:rsidRDefault="00C6622B" w:rsidP="00342003">
      <w:pPr>
        <w:shd w:val="clear" w:color="auto" w:fill="FFFFFF"/>
        <w:ind w:firstLine="567"/>
        <w:rPr>
          <w:i/>
          <w:sz w:val="24"/>
          <w:szCs w:val="24"/>
        </w:rPr>
      </w:pPr>
    </w:p>
    <w:p w14:paraId="677DDA44" w14:textId="77777777" w:rsidR="006A4881" w:rsidRPr="002C0B43" w:rsidRDefault="006A4881" w:rsidP="00342003">
      <w:pPr>
        <w:shd w:val="clear" w:color="auto" w:fill="FFFFFF"/>
        <w:ind w:firstLine="567"/>
        <w:rPr>
          <w:i/>
          <w:sz w:val="24"/>
          <w:szCs w:val="24"/>
        </w:rPr>
      </w:pPr>
    </w:p>
    <w:p w14:paraId="622B52D5" w14:textId="77777777" w:rsidR="00E747E2" w:rsidRDefault="00C31EE6" w:rsidP="00342003">
      <w:pPr>
        <w:shd w:val="clear" w:color="auto" w:fill="FFFFFF"/>
        <w:ind w:firstLine="567"/>
        <w:rPr>
          <w:sz w:val="24"/>
          <w:szCs w:val="24"/>
          <w:lang w:val="kk-KZ"/>
        </w:rPr>
      </w:pPr>
      <w:r w:rsidRPr="00BE5BC1">
        <w:rPr>
          <w:sz w:val="24"/>
          <w:szCs w:val="24"/>
        </w:rPr>
        <w:t xml:space="preserve">Настоящий стандарт не может быть </w:t>
      </w:r>
      <w:r w:rsidRPr="00BE5BC1">
        <w:rPr>
          <w:sz w:val="24"/>
          <w:szCs w:val="24"/>
          <w:lang w:val="kk-KZ"/>
        </w:rPr>
        <w:t xml:space="preserve">полностью или частично воспроизведен, </w:t>
      </w:r>
      <w:r w:rsidRPr="00BE5BC1">
        <w:rPr>
          <w:sz w:val="24"/>
          <w:szCs w:val="24"/>
        </w:rPr>
        <w:t xml:space="preserve">тиражирован и распространен </w:t>
      </w:r>
      <w:r w:rsidRPr="00BE5BC1">
        <w:rPr>
          <w:sz w:val="24"/>
          <w:szCs w:val="24"/>
          <w:lang w:val="kk-KZ"/>
        </w:rPr>
        <w:t xml:space="preserve">в качестве официального издания </w:t>
      </w:r>
      <w:r w:rsidR="0051402F" w:rsidRPr="00BE5BC1">
        <w:rPr>
          <w:sz w:val="24"/>
          <w:szCs w:val="24"/>
        </w:rPr>
        <w:t xml:space="preserve">без разрешения Комитета </w:t>
      </w:r>
      <w:r w:rsidRPr="00BE5BC1">
        <w:rPr>
          <w:sz w:val="24"/>
          <w:szCs w:val="24"/>
        </w:rPr>
        <w:t xml:space="preserve">технического регулирования и метрологии Министерства </w:t>
      </w:r>
      <w:r w:rsidR="00714841" w:rsidRPr="00714841">
        <w:rPr>
          <w:sz w:val="24"/>
          <w:szCs w:val="24"/>
        </w:rPr>
        <w:t>торговли и интеграции</w:t>
      </w:r>
      <w:r w:rsidR="0066689D" w:rsidRPr="00BE5BC1">
        <w:rPr>
          <w:sz w:val="24"/>
          <w:szCs w:val="24"/>
        </w:rPr>
        <w:t xml:space="preserve"> Республики Казахстан</w:t>
      </w:r>
      <w:r w:rsidR="0066689D" w:rsidRPr="00BE5BC1">
        <w:rPr>
          <w:sz w:val="24"/>
          <w:szCs w:val="24"/>
          <w:lang w:val="kk-KZ"/>
        </w:rPr>
        <w:t>.</w:t>
      </w:r>
    </w:p>
    <w:p w14:paraId="6AE5CCD0" w14:textId="77777777" w:rsidR="002D1D1E" w:rsidRDefault="002D1D1E" w:rsidP="002D1D1E">
      <w:pPr>
        <w:ind w:firstLine="0"/>
        <w:jc w:val="center"/>
        <w:rPr>
          <w:b/>
          <w:sz w:val="24"/>
          <w:szCs w:val="24"/>
          <w:lang w:val="kk-KZ"/>
        </w:rPr>
      </w:pPr>
      <w:r>
        <w:rPr>
          <w:b/>
          <w:sz w:val="24"/>
          <w:szCs w:val="24"/>
          <w:lang w:val="kk-KZ"/>
        </w:rPr>
        <w:lastRenderedPageBreak/>
        <w:t>Введение</w:t>
      </w:r>
    </w:p>
    <w:p w14:paraId="0CEF32B7" w14:textId="77777777" w:rsidR="002D1D1E" w:rsidRDefault="002D1D1E" w:rsidP="002D1D1E">
      <w:pPr>
        <w:ind w:firstLine="0"/>
        <w:jc w:val="center"/>
        <w:rPr>
          <w:b/>
          <w:sz w:val="24"/>
          <w:szCs w:val="24"/>
          <w:lang w:val="kk-KZ"/>
        </w:rPr>
      </w:pPr>
    </w:p>
    <w:p w14:paraId="2C881687" w14:textId="77777777" w:rsidR="00D31FBB" w:rsidRPr="00D31FBB" w:rsidRDefault="00D31FBB" w:rsidP="00D31FBB">
      <w:pPr>
        <w:ind w:firstLine="567"/>
        <w:rPr>
          <w:sz w:val="24"/>
          <w:szCs w:val="24"/>
          <w:lang w:val="kk-KZ"/>
        </w:rPr>
      </w:pPr>
      <w:r w:rsidRPr="00D31FBB">
        <w:rPr>
          <w:sz w:val="24"/>
          <w:szCs w:val="24"/>
          <w:lang w:val="kk-KZ"/>
        </w:rPr>
        <w:t>Воспламенение и последующее горение кресел-колясок происходят крайне редко, однако могут возникнуть в результате:</w:t>
      </w:r>
    </w:p>
    <w:p w14:paraId="7BD50B03" w14:textId="77777777" w:rsidR="00D31FBB" w:rsidRPr="00D31FBB" w:rsidRDefault="00D31FBB" w:rsidP="00D31FBB">
      <w:pPr>
        <w:ind w:firstLine="567"/>
        <w:rPr>
          <w:sz w:val="24"/>
          <w:szCs w:val="24"/>
          <w:lang w:val="kk-KZ"/>
        </w:rPr>
      </w:pPr>
      <w:r w:rsidRPr="00D31FBB">
        <w:rPr>
          <w:sz w:val="24"/>
          <w:szCs w:val="24"/>
          <w:lang w:val="kk-KZ"/>
        </w:rPr>
        <w:t>—</w:t>
      </w:r>
      <w:r w:rsidRPr="00D31FBB">
        <w:rPr>
          <w:sz w:val="24"/>
          <w:szCs w:val="24"/>
          <w:lang w:val="kk-KZ"/>
        </w:rPr>
        <w:tab/>
        <w:t>нахождения вблизи горящего объекта, такого как пожар около кресла-коляски;</w:t>
      </w:r>
    </w:p>
    <w:p w14:paraId="3714675A" w14:textId="77777777" w:rsidR="00D31FBB" w:rsidRPr="00D31FBB" w:rsidRDefault="00D31FBB" w:rsidP="00D31FBB">
      <w:pPr>
        <w:ind w:firstLine="567"/>
        <w:rPr>
          <w:sz w:val="24"/>
          <w:szCs w:val="24"/>
          <w:lang w:val="kk-KZ"/>
        </w:rPr>
      </w:pPr>
      <w:r w:rsidRPr="00D31FBB">
        <w:rPr>
          <w:sz w:val="24"/>
          <w:szCs w:val="24"/>
          <w:lang w:val="kk-KZ"/>
        </w:rPr>
        <w:t>—</w:t>
      </w:r>
      <w:r w:rsidRPr="00D31FBB">
        <w:rPr>
          <w:sz w:val="24"/>
          <w:szCs w:val="24"/>
          <w:lang w:val="kk-KZ"/>
        </w:rPr>
        <w:tab/>
        <w:t>перегрева любого электрического или электронного устройства кресла-коляски; а также</w:t>
      </w:r>
    </w:p>
    <w:p w14:paraId="24CDCBE0" w14:textId="77777777" w:rsidR="00D31FBB" w:rsidRPr="00D31FBB" w:rsidRDefault="00D31FBB" w:rsidP="00D31FBB">
      <w:pPr>
        <w:ind w:firstLine="567"/>
        <w:rPr>
          <w:sz w:val="24"/>
          <w:szCs w:val="24"/>
          <w:lang w:val="kk-KZ"/>
        </w:rPr>
      </w:pPr>
      <w:r w:rsidRPr="00D31FBB">
        <w:rPr>
          <w:sz w:val="24"/>
          <w:szCs w:val="24"/>
          <w:lang w:val="kk-KZ"/>
        </w:rPr>
        <w:t>—</w:t>
      </w:r>
      <w:r w:rsidRPr="00D31FBB">
        <w:rPr>
          <w:sz w:val="24"/>
          <w:szCs w:val="24"/>
          <w:lang w:val="kk-KZ"/>
        </w:rPr>
        <w:tab/>
        <w:t>контакта с искрами или пламенем (например, с искрами от сварки, сигаретами или спичками).</w:t>
      </w:r>
    </w:p>
    <w:p w14:paraId="06132499" w14:textId="77777777" w:rsidR="00D31FBB" w:rsidRPr="00D31FBB" w:rsidRDefault="00D31FBB" w:rsidP="00D31FBB">
      <w:pPr>
        <w:ind w:firstLine="567"/>
        <w:rPr>
          <w:sz w:val="24"/>
          <w:szCs w:val="24"/>
          <w:lang w:val="kk-KZ"/>
        </w:rPr>
      </w:pPr>
      <w:r w:rsidRPr="00D31FBB">
        <w:rPr>
          <w:sz w:val="24"/>
          <w:szCs w:val="24"/>
          <w:lang w:val="kk-KZ"/>
        </w:rPr>
        <w:t>Пользователи кресел-колясок находятся в группе особого риска получения травм или гибели от таких источников пожара и образуемого ими дыма, так как они могут быть не способны удалиться от кресла-коляски.</w:t>
      </w:r>
    </w:p>
    <w:p w14:paraId="276FBB5B" w14:textId="77777777" w:rsidR="00D31FBB" w:rsidRPr="00D31FBB" w:rsidRDefault="00D31FBB" w:rsidP="00D31FBB">
      <w:pPr>
        <w:ind w:firstLine="567"/>
        <w:rPr>
          <w:sz w:val="24"/>
          <w:szCs w:val="24"/>
          <w:lang w:val="kk-KZ"/>
        </w:rPr>
      </w:pPr>
      <w:r w:rsidRPr="00D31FBB">
        <w:rPr>
          <w:sz w:val="24"/>
          <w:szCs w:val="24"/>
          <w:lang w:val="kk-KZ"/>
        </w:rPr>
        <w:t>Считается, что кресла-коляски состоят из следующих компонентов:</w:t>
      </w:r>
    </w:p>
    <w:p w14:paraId="04734743" w14:textId="3BE7CB17" w:rsidR="00D31FBB" w:rsidRPr="00D31FBB" w:rsidRDefault="00D31FBB" w:rsidP="00D31FBB">
      <w:pPr>
        <w:ind w:firstLine="567"/>
        <w:rPr>
          <w:sz w:val="24"/>
          <w:szCs w:val="24"/>
          <w:lang w:val="kk-KZ"/>
        </w:rPr>
      </w:pPr>
      <w:r w:rsidRPr="00D31FBB">
        <w:rPr>
          <w:sz w:val="24"/>
          <w:szCs w:val="24"/>
          <w:lang w:val="kk-KZ"/>
        </w:rPr>
        <w:t>a)</w:t>
      </w:r>
      <w:r w:rsidRPr="00D31FBB">
        <w:rPr>
          <w:sz w:val="24"/>
          <w:szCs w:val="24"/>
          <w:lang w:val="kk-KZ"/>
        </w:rPr>
        <w:tab/>
        <w:t>элементов конструкции,</w:t>
      </w:r>
      <w:r>
        <w:rPr>
          <w:sz w:val="24"/>
          <w:szCs w:val="24"/>
          <w:lang w:val="kk-KZ"/>
        </w:rPr>
        <w:t xml:space="preserve"> таких как рама, колеса и т.п.,</w:t>
      </w:r>
      <w:r w:rsidRPr="00D31FBB">
        <w:rPr>
          <w:sz w:val="24"/>
          <w:szCs w:val="24"/>
          <w:lang w:val="kk-KZ"/>
        </w:rPr>
        <w:t xml:space="preserve"> которые являются неотъемлемой частью механической целостности кресла-коляски;</w:t>
      </w:r>
    </w:p>
    <w:p w14:paraId="55818777" w14:textId="77777777" w:rsidR="00D31FBB" w:rsidRPr="00D31FBB" w:rsidRDefault="00D31FBB" w:rsidP="00D31FBB">
      <w:pPr>
        <w:ind w:firstLine="567"/>
        <w:rPr>
          <w:sz w:val="24"/>
          <w:szCs w:val="24"/>
          <w:lang w:val="kk-KZ"/>
        </w:rPr>
      </w:pPr>
      <w:r w:rsidRPr="00D31FBB">
        <w:rPr>
          <w:sz w:val="24"/>
          <w:szCs w:val="24"/>
          <w:lang w:val="kk-KZ"/>
        </w:rPr>
        <w:t>b)</w:t>
      </w:r>
      <w:r w:rsidRPr="00D31FBB">
        <w:rPr>
          <w:sz w:val="24"/>
          <w:szCs w:val="24"/>
          <w:lang w:val="kk-KZ"/>
        </w:rPr>
        <w:tab/>
        <w:t>устройств поддержания позы, таких как подвесные сиденья, подвесные опоры для спины, опоры для рук. опоры для ног и т. д., которые прикреплены к креслу-коляске и. в первую очередь, предназначены для поддержания позы пользователя кресла-коляски (они также предназначены для перераспределения давления);</w:t>
      </w:r>
    </w:p>
    <w:p w14:paraId="6536CDEC" w14:textId="77777777" w:rsidR="00D31FBB" w:rsidRPr="00D31FBB" w:rsidRDefault="00D31FBB" w:rsidP="00D31FBB">
      <w:pPr>
        <w:ind w:firstLine="567"/>
        <w:rPr>
          <w:sz w:val="24"/>
          <w:szCs w:val="24"/>
          <w:lang w:val="kk-KZ"/>
        </w:rPr>
      </w:pPr>
      <w:r w:rsidRPr="00D31FBB">
        <w:rPr>
          <w:sz w:val="24"/>
          <w:szCs w:val="24"/>
          <w:lang w:val="kk-KZ"/>
        </w:rPr>
        <w:t>c)</w:t>
      </w:r>
      <w:r w:rsidRPr="00D31FBB">
        <w:rPr>
          <w:sz w:val="24"/>
          <w:szCs w:val="24"/>
          <w:lang w:val="kk-KZ"/>
        </w:rPr>
        <w:tab/>
        <w:t>устройств для поддержания целостности тканей, таких как подушки для сиденья и опоры спины, которые имеют, в первую очередь, клиническую функцию минимизации рисков повреждения кожных покровов (также они могут быть использованы для контроля и обустройства позы);</w:t>
      </w:r>
    </w:p>
    <w:p w14:paraId="0286D3F2" w14:textId="77777777" w:rsidR="00D31FBB" w:rsidRPr="00D31FBB" w:rsidRDefault="00D31FBB" w:rsidP="00D31FBB">
      <w:pPr>
        <w:ind w:firstLine="567"/>
        <w:rPr>
          <w:sz w:val="24"/>
          <w:szCs w:val="24"/>
          <w:lang w:val="kk-KZ"/>
        </w:rPr>
      </w:pPr>
      <w:r w:rsidRPr="00D31FBB">
        <w:rPr>
          <w:sz w:val="24"/>
          <w:szCs w:val="24"/>
          <w:lang w:val="kk-KZ"/>
        </w:rPr>
        <w:t>d)</w:t>
      </w:r>
      <w:r w:rsidRPr="00D31FBB">
        <w:rPr>
          <w:sz w:val="24"/>
          <w:szCs w:val="24"/>
          <w:lang w:val="kk-KZ"/>
        </w:rPr>
        <w:tab/>
        <w:t>силовые компоненты, такие как двигатели, источники питания, блоки управления и т.п., которые необходимы для функционирование питаемых приборов на креслах-колясках.</w:t>
      </w:r>
    </w:p>
    <w:p w14:paraId="097D8C09" w14:textId="77777777" w:rsidR="00D31FBB" w:rsidRPr="00D31FBB" w:rsidRDefault="00D31FBB" w:rsidP="00D31FBB">
      <w:pPr>
        <w:ind w:firstLine="567"/>
        <w:rPr>
          <w:sz w:val="24"/>
          <w:szCs w:val="24"/>
          <w:lang w:val="kk-KZ"/>
        </w:rPr>
      </w:pPr>
      <w:r w:rsidRPr="00D31FBB">
        <w:rPr>
          <w:sz w:val="24"/>
          <w:szCs w:val="24"/>
          <w:lang w:val="kk-KZ"/>
        </w:rPr>
        <w:t>Каждый из приведенных выше компонентов кресла-коляски имеет различную степень риска, связанную с вероятностью воспламенения и последующего причинения вреда его пользователю. В настоящее время опубликованы или разрабатываются стандарты ИСО. устанавливающие требования и методы испытаний для указанных выше категорий компонентов и предназначенные для оказания помощи производителям в конструировании и покупателям в приобретении кресел-колясок и их компонентов, у которых должен быть баланс между риском воспламенения и функциональными потребностями пользователя кресла-коляски. Целью таких стандартов ИСО является предоставление соответствующей альтернативы стандартам воспламенения мебели, чтобы отразить области применения и цели при использовании кресел-колясок и их оборудования.</w:t>
      </w:r>
    </w:p>
    <w:p w14:paraId="3071F3B0" w14:textId="77777777" w:rsidR="00D31FBB" w:rsidRPr="00D31FBB" w:rsidRDefault="00D31FBB" w:rsidP="00D31FBB">
      <w:pPr>
        <w:ind w:firstLine="567"/>
        <w:rPr>
          <w:sz w:val="24"/>
          <w:szCs w:val="24"/>
          <w:lang w:val="kk-KZ"/>
        </w:rPr>
      </w:pPr>
      <w:r w:rsidRPr="00D31FBB">
        <w:rPr>
          <w:sz w:val="24"/>
          <w:szCs w:val="24"/>
          <w:lang w:val="kk-KZ"/>
        </w:rPr>
        <w:t>В настоящее время разработка стандарта ИСО по устойчивости к воспламенению элементов конструкции кресла-коляски [см. перечисление а)] не начата. К наиболее вероятным источникам воспламенения относят источники тепла, такие как электрообогреватель или домашний огонь, либо источники огня, такие как зажженная спичка или сигарета, упавшая на конструкцию.</w:t>
      </w:r>
    </w:p>
    <w:p w14:paraId="1E9E7D2C" w14:textId="46BA936F" w:rsidR="00D31FBB" w:rsidRPr="00D31FBB" w:rsidRDefault="00D31FBB" w:rsidP="00D31FBB">
      <w:pPr>
        <w:ind w:firstLine="567"/>
        <w:rPr>
          <w:sz w:val="24"/>
          <w:szCs w:val="24"/>
          <w:lang w:val="kk-KZ"/>
        </w:rPr>
      </w:pPr>
      <w:r>
        <w:rPr>
          <w:sz w:val="24"/>
          <w:szCs w:val="24"/>
          <w:lang w:val="en-US"/>
        </w:rPr>
        <w:t>ISO</w:t>
      </w:r>
      <w:r w:rsidRPr="00D31FBB">
        <w:rPr>
          <w:sz w:val="24"/>
          <w:szCs w:val="24"/>
          <w:lang w:val="kk-KZ"/>
        </w:rPr>
        <w:t xml:space="preserve"> 7176-16 прежде всего рассматривает устойчивость к воспламенению компонентов устройств для поддержания позы пользователя кресла-коляски </w:t>
      </w:r>
      <w:r>
        <w:rPr>
          <w:sz w:val="24"/>
          <w:szCs w:val="24"/>
          <w:lang w:val="kk-KZ"/>
        </w:rPr>
        <w:br/>
      </w:r>
      <w:r w:rsidRPr="00D31FBB">
        <w:rPr>
          <w:sz w:val="24"/>
          <w:szCs w:val="24"/>
          <w:lang w:val="kk-KZ"/>
        </w:rPr>
        <w:t xml:space="preserve">[см. перечисление </w:t>
      </w:r>
      <w:r>
        <w:rPr>
          <w:sz w:val="24"/>
          <w:szCs w:val="24"/>
          <w:lang w:val="en-US"/>
        </w:rPr>
        <w:t>b</w:t>
      </w:r>
      <w:r w:rsidRPr="00D31FBB">
        <w:rPr>
          <w:sz w:val="24"/>
          <w:szCs w:val="24"/>
          <w:lang w:val="kk-KZ"/>
        </w:rPr>
        <w:t xml:space="preserve">)). Эти устройства, как правило, включают опоры для рук. подвесные сиденья, подвесные опоры для спины, опоры голени, опоры ступни, боковую поддержку, подголовник и т. п. Наиболее вероятный источник воспламенения — это открытое пламя, попавшее на поверхность компонента или в щели между поверхностями. Данный стандарт описывает устойчивость к источникам огня, эквивалентным зажженной спичке, при </w:t>
      </w:r>
      <w:r w:rsidRPr="00D31FBB">
        <w:rPr>
          <w:sz w:val="24"/>
          <w:szCs w:val="24"/>
          <w:lang w:val="kk-KZ"/>
        </w:rPr>
        <w:lastRenderedPageBreak/>
        <w:t>контакте с испытуемым образцом, имеющим составные части, покрытые обивкой из композитного материала как в вертикальном, так и в горизонтальном направлении.</w:t>
      </w:r>
    </w:p>
    <w:p w14:paraId="4134CE33" w14:textId="78A89B30" w:rsidR="00D31FBB" w:rsidRPr="00D31FBB" w:rsidRDefault="00D31FBB" w:rsidP="00D31FBB">
      <w:pPr>
        <w:ind w:firstLine="567"/>
        <w:rPr>
          <w:sz w:val="24"/>
          <w:szCs w:val="24"/>
          <w:lang w:val="kk-KZ"/>
        </w:rPr>
      </w:pPr>
      <w:r w:rsidRPr="00D31FBB">
        <w:rPr>
          <w:sz w:val="24"/>
          <w:szCs w:val="24"/>
          <w:lang w:val="kk-KZ"/>
        </w:rPr>
        <w:t xml:space="preserve">Вопросы относительно компонентов, связанных с мощностью кресла-коляски </w:t>
      </w:r>
      <w:r w:rsidR="0088330B">
        <w:rPr>
          <w:sz w:val="24"/>
          <w:szCs w:val="24"/>
          <w:lang w:val="kk-KZ"/>
        </w:rPr>
        <w:br/>
      </w:r>
      <w:r w:rsidRPr="00D31FBB">
        <w:rPr>
          <w:sz w:val="24"/>
          <w:szCs w:val="24"/>
          <w:lang w:val="kk-KZ"/>
        </w:rPr>
        <w:t xml:space="preserve">[см. перечисление d)). отрегулированы в </w:t>
      </w:r>
      <w:r>
        <w:rPr>
          <w:sz w:val="24"/>
          <w:szCs w:val="24"/>
          <w:lang w:val="en-US"/>
        </w:rPr>
        <w:t>ISO</w:t>
      </w:r>
      <w:r w:rsidRPr="00D31FBB">
        <w:rPr>
          <w:sz w:val="24"/>
          <w:szCs w:val="24"/>
          <w:lang w:val="kk-KZ"/>
        </w:rPr>
        <w:t xml:space="preserve"> 7176-14, в котором установлены требования к перегреву электрических компонентов, становящихся причиной воспламенения и пожара.</w:t>
      </w:r>
    </w:p>
    <w:p w14:paraId="5AF670ED" w14:textId="4BD6015F" w:rsidR="00D31FBB" w:rsidRPr="00D31FBB" w:rsidRDefault="00D31FBB" w:rsidP="00D31FBB">
      <w:pPr>
        <w:ind w:firstLine="567"/>
        <w:rPr>
          <w:sz w:val="24"/>
          <w:szCs w:val="24"/>
          <w:lang w:val="kk-KZ"/>
        </w:rPr>
      </w:pPr>
      <w:r w:rsidRPr="00D31FBB">
        <w:rPr>
          <w:sz w:val="24"/>
          <w:szCs w:val="24"/>
          <w:lang w:val="kk-KZ"/>
        </w:rPr>
        <w:t xml:space="preserve">Устройства для поддержания целостности тканей [см. перечисление с)] рассмотрены в настоящем стандарте, в положениях которого изложены более облегченные требования к устойчивости к воспламенению в отличие от установленных в </w:t>
      </w:r>
      <w:r>
        <w:rPr>
          <w:sz w:val="24"/>
          <w:szCs w:val="24"/>
          <w:lang w:val="en-US"/>
        </w:rPr>
        <w:t>ISO</w:t>
      </w:r>
      <w:r w:rsidRPr="00D31FBB">
        <w:rPr>
          <w:sz w:val="24"/>
          <w:szCs w:val="24"/>
          <w:lang w:val="kk-KZ"/>
        </w:rPr>
        <w:t xml:space="preserve"> 7176-16, исходя из того, что приоритетной для данных компонентов является их клиническая функция по сравнению с необходимостью большой устойчивости к воспламенению.</w:t>
      </w:r>
    </w:p>
    <w:p w14:paraId="3B571F9F" w14:textId="32CD427A" w:rsidR="00D31FBB" w:rsidRPr="00D31FBB" w:rsidRDefault="00D31FBB" w:rsidP="00D31FBB">
      <w:pPr>
        <w:ind w:firstLine="567"/>
        <w:rPr>
          <w:sz w:val="24"/>
          <w:szCs w:val="24"/>
          <w:lang w:val="kk-KZ"/>
        </w:rPr>
      </w:pPr>
      <w:r w:rsidRPr="00D31FBB">
        <w:rPr>
          <w:sz w:val="24"/>
          <w:szCs w:val="24"/>
          <w:lang w:val="kk-KZ"/>
        </w:rPr>
        <w:t>Требования настоящего стандарта установлены на минимальном основном уровне, они менее жесткие по сравнению с требованиями, обязательными для исполнени</w:t>
      </w:r>
      <w:r>
        <w:rPr>
          <w:sz w:val="24"/>
          <w:szCs w:val="24"/>
          <w:lang w:val="kk-KZ"/>
        </w:rPr>
        <w:t>я в некоторых странах. Настоящий</w:t>
      </w:r>
      <w:r w:rsidRPr="00D31FBB">
        <w:rPr>
          <w:sz w:val="24"/>
          <w:szCs w:val="24"/>
          <w:lang w:val="kk-KZ"/>
        </w:rPr>
        <w:t xml:space="preserve"> стандарт разработан с целью использования материалов, не соответствующих требованиям </w:t>
      </w:r>
      <w:r>
        <w:rPr>
          <w:sz w:val="24"/>
          <w:szCs w:val="24"/>
          <w:lang w:val="en-US"/>
        </w:rPr>
        <w:t>ISO</w:t>
      </w:r>
      <w:r w:rsidRPr="00D31FBB">
        <w:rPr>
          <w:sz w:val="24"/>
          <w:szCs w:val="24"/>
          <w:lang w:val="kk-KZ"/>
        </w:rPr>
        <w:t xml:space="preserve"> 7176-16. однако производитель должен обосновать невозможность применения </w:t>
      </w:r>
      <w:r>
        <w:rPr>
          <w:sz w:val="24"/>
          <w:szCs w:val="24"/>
          <w:lang w:val="en-US"/>
        </w:rPr>
        <w:t>ISO</w:t>
      </w:r>
      <w:r w:rsidRPr="00D31FBB">
        <w:rPr>
          <w:sz w:val="24"/>
          <w:szCs w:val="24"/>
          <w:lang w:val="kk-KZ"/>
        </w:rPr>
        <w:t xml:space="preserve"> 7176-16. Рекомендуется также использовать материалы, которые минимизируют риск выброса токсичных веществ в результате воспламенения. Выбранные материалы должны соответствовать требованиям биологической совместимости (</w:t>
      </w:r>
      <w:r>
        <w:rPr>
          <w:sz w:val="24"/>
          <w:szCs w:val="24"/>
          <w:lang w:val="en-US"/>
        </w:rPr>
        <w:t>ISO</w:t>
      </w:r>
      <w:r w:rsidRPr="00D31FBB">
        <w:rPr>
          <w:sz w:val="24"/>
          <w:szCs w:val="24"/>
          <w:lang w:val="kk-KZ"/>
        </w:rPr>
        <w:t xml:space="preserve"> 10993-1 и </w:t>
      </w:r>
      <w:r>
        <w:rPr>
          <w:sz w:val="24"/>
          <w:szCs w:val="24"/>
          <w:lang w:val="en-US"/>
        </w:rPr>
        <w:t>ISO</w:t>
      </w:r>
      <w:r w:rsidRPr="00D31FBB">
        <w:rPr>
          <w:sz w:val="24"/>
          <w:szCs w:val="24"/>
          <w:lang w:val="kk-KZ"/>
        </w:rPr>
        <w:t xml:space="preserve"> 10993-10). </w:t>
      </w:r>
    </w:p>
    <w:p w14:paraId="1864E357" w14:textId="7AFCD29B" w:rsidR="00D31FBB" w:rsidRPr="00D31FBB" w:rsidRDefault="00D31FBB" w:rsidP="00D31FBB">
      <w:pPr>
        <w:ind w:firstLine="567"/>
        <w:rPr>
          <w:sz w:val="24"/>
          <w:szCs w:val="24"/>
          <w:lang w:val="kk-KZ"/>
        </w:rPr>
      </w:pPr>
      <w:r w:rsidRPr="00D31FBB">
        <w:rPr>
          <w:sz w:val="24"/>
          <w:szCs w:val="24"/>
          <w:lang w:val="kk-KZ"/>
        </w:rPr>
        <w:t>Ежедневное использование кресла-коляски может оказать влияние на устойчивость материала к воспламенению в результате циклической нагрузки, движения материалов, мойки, чистки и т. д. Производители при выборе материалов изделий часто принимают в расчет воздействие данных факторов при оценке риска с целью его минимизации в условиях нормального использования кресла-коляски. Однако несмотря на то. что настоящий стандарт может распространяться на части</w:t>
      </w:r>
      <w:r>
        <w:rPr>
          <w:sz w:val="24"/>
          <w:szCs w:val="24"/>
          <w:lang w:val="kk-KZ"/>
        </w:rPr>
        <w:t>, бывшие в употреблении и т. п.,</w:t>
      </w:r>
      <w:r w:rsidRPr="00D31FBB">
        <w:rPr>
          <w:sz w:val="24"/>
          <w:szCs w:val="24"/>
          <w:lang w:val="kk-KZ"/>
        </w:rPr>
        <w:t xml:space="preserve"> испытуемые образцы предусматривают наличие новых или неиспользованных частей.</w:t>
      </w:r>
    </w:p>
    <w:p w14:paraId="71724C81" w14:textId="5C2ABCBE" w:rsidR="00D31FBB" w:rsidRPr="00D31FBB" w:rsidRDefault="00D31FBB" w:rsidP="00D31FBB">
      <w:pPr>
        <w:ind w:firstLine="567"/>
        <w:rPr>
          <w:sz w:val="24"/>
          <w:szCs w:val="24"/>
          <w:lang w:val="kk-KZ"/>
        </w:rPr>
      </w:pPr>
      <w:r w:rsidRPr="00D31FBB">
        <w:rPr>
          <w:sz w:val="24"/>
          <w:szCs w:val="24"/>
          <w:lang w:val="kk-KZ"/>
        </w:rPr>
        <w:t xml:space="preserve">Кроме того, различные устройства, которыми часто пользуется определенная категория пользователей кресел-колясок, также могут повлиять на воспламеняемость материалов, например: домашние кислородные системы, системы подачи лекарственных препаратов, вводимых в легковоспламеняющуюся среду, и т. д. могут превратить инертный материал в легковоспламеняющийся. Грязь и прочие материалы, накапливаемые в кресле-коляске, — также неотъемлемые источники горючего материала. Производители кресел-колясок и их пользователи должны обращать внимание на данные риски, проектировать и соответственно использовать кресла-коляски в соответствии с </w:t>
      </w:r>
      <w:r>
        <w:rPr>
          <w:sz w:val="24"/>
          <w:szCs w:val="24"/>
          <w:lang w:val="kk-KZ"/>
        </w:rPr>
        <w:br/>
      </w:r>
      <w:r>
        <w:rPr>
          <w:sz w:val="24"/>
          <w:szCs w:val="24"/>
          <w:lang w:val="en-US"/>
        </w:rPr>
        <w:t>ISO</w:t>
      </w:r>
      <w:r w:rsidRPr="00D31FBB">
        <w:rPr>
          <w:sz w:val="24"/>
          <w:szCs w:val="24"/>
          <w:lang w:val="kk-KZ"/>
        </w:rPr>
        <w:t xml:space="preserve"> 14971.</w:t>
      </w:r>
    </w:p>
    <w:p w14:paraId="7019FB81" w14:textId="51C305A7" w:rsidR="007221B4" w:rsidRDefault="00D31FBB" w:rsidP="00D31FBB">
      <w:pPr>
        <w:ind w:firstLine="567"/>
        <w:rPr>
          <w:sz w:val="24"/>
          <w:szCs w:val="24"/>
          <w:lang w:val="kk-KZ"/>
        </w:rPr>
      </w:pPr>
      <w:r w:rsidRPr="00D31FBB">
        <w:rPr>
          <w:sz w:val="24"/>
          <w:szCs w:val="24"/>
          <w:lang w:val="kk-KZ"/>
        </w:rPr>
        <w:t>Настоящий стандарт описывает испытание комплекта из композитных материалов, используемого в качестве компонента кресла-коляски, так как устойчивость данных материалов по отдельности может значительно отличаться от устойчивости данных материалов, скомплектованных как единое целое. Следовательно, результаты испытаний, представленные в настоящем стандарте, не оказывают существенного влияния на устойчивость к воспламенению любых материалов испытуемых образцов по отдельности.</w:t>
      </w:r>
    </w:p>
    <w:p w14:paraId="2FD2735C" w14:textId="77777777" w:rsidR="006F1832" w:rsidRPr="006F1832" w:rsidRDefault="006F1832" w:rsidP="006F1832">
      <w:pPr>
        <w:ind w:firstLine="567"/>
        <w:rPr>
          <w:sz w:val="24"/>
          <w:szCs w:val="24"/>
        </w:rPr>
      </w:pPr>
    </w:p>
    <w:p w14:paraId="37A04EB0" w14:textId="77777777" w:rsidR="006F1832" w:rsidRPr="006F1832" w:rsidRDefault="006F1832" w:rsidP="006F1832">
      <w:pPr>
        <w:ind w:firstLine="567"/>
        <w:rPr>
          <w:b/>
          <w:sz w:val="24"/>
          <w:szCs w:val="24"/>
        </w:rPr>
        <w:sectPr w:rsidR="006F1832" w:rsidRPr="006F1832" w:rsidSect="00820365">
          <w:headerReference w:type="first" r:id="rId13"/>
          <w:footerReference w:type="first" r:id="rId14"/>
          <w:type w:val="evenPage"/>
          <w:pgSz w:w="11906" w:h="16838" w:code="9"/>
          <w:pgMar w:top="1418" w:right="1418" w:bottom="1418" w:left="1134" w:header="1021" w:footer="1021" w:gutter="0"/>
          <w:pgNumType w:fmt="upperRoman" w:start="2"/>
          <w:cols w:space="708"/>
          <w:docGrid w:linePitch="360"/>
        </w:sectPr>
      </w:pPr>
    </w:p>
    <w:p w14:paraId="1BF78D9B" w14:textId="77777777" w:rsidR="00512DEC" w:rsidRPr="00BE5BC1" w:rsidRDefault="00512DEC" w:rsidP="00342003">
      <w:pPr>
        <w:pBdr>
          <w:bottom w:val="single" w:sz="12" w:space="4" w:color="auto"/>
        </w:pBdr>
        <w:shd w:val="clear" w:color="auto" w:fill="FFFFFF"/>
        <w:ind w:firstLine="0"/>
        <w:jc w:val="center"/>
        <w:outlineLvl w:val="0"/>
        <w:rPr>
          <w:b/>
          <w:sz w:val="24"/>
          <w:szCs w:val="24"/>
        </w:rPr>
      </w:pPr>
      <w:r w:rsidRPr="00BE5BC1">
        <w:rPr>
          <w:b/>
          <w:sz w:val="24"/>
          <w:szCs w:val="24"/>
        </w:rPr>
        <w:lastRenderedPageBreak/>
        <w:t>НАЦИОНАЛЬНЫЙ СТАНДАРТ РЕСПУБЛИКИ КАЗАХСТАН</w:t>
      </w:r>
    </w:p>
    <w:p w14:paraId="03003AB8" w14:textId="77777777" w:rsidR="00FE41B8" w:rsidRPr="00BE5BC1" w:rsidRDefault="00FE41B8" w:rsidP="00C6622B">
      <w:pPr>
        <w:shd w:val="clear" w:color="auto" w:fill="FFFFFF"/>
        <w:tabs>
          <w:tab w:val="left" w:pos="4125"/>
        </w:tabs>
        <w:ind w:firstLine="567"/>
        <w:jc w:val="center"/>
        <w:rPr>
          <w:b/>
          <w:bCs/>
          <w:sz w:val="24"/>
          <w:szCs w:val="24"/>
        </w:rPr>
      </w:pPr>
    </w:p>
    <w:p w14:paraId="5C0C4987" w14:textId="77777777" w:rsidR="00D31FBB" w:rsidRDefault="00D31FBB" w:rsidP="00D31FBB">
      <w:pPr>
        <w:ind w:right="260" w:firstLine="0"/>
        <w:jc w:val="center"/>
        <w:rPr>
          <w:b/>
          <w:sz w:val="24"/>
          <w:szCs w:val="24"/>
        </w:rPr>
      </w:pPr>
      <w:r>
        <w:rPr>
          <w:b/>
          <w:sz w:val="24"/>
          <w:szCs w:val="24"/>
        </w:rPr>
        <w:t>Кресла-коляски</w:t>
      </w:r>
    </w:p>
    <w:p w14:paraId="5E6DB12F" w14:textId="77777777" w:rsidR="00D31FBB" w:rsidRDefault="00D31FBB" w:rsidP="00D31FBB">
      <w:pPr>
        <w:ind w:right="260" w:firstLine="0"/>
        <w:jc w:val="center"/>
        <w:rPr>
          <w:b/>
          <w:sz w:val="24"/>
          <w:szCs w:val="24"/>
        </w:rPr>
      </w:pPr>
      <w:r w:rsidRPr="00D31FBB">
        <w:rPr>
          <w:b/>
          <w:sz w:val="24"/>
          <w:szCs w:val="24"/>
        </w:rPr>
        <w:t>Устойчивость к воспламенению невстроенных подушек</w:t>
      </w:r>
      <w:r>
        <w:rPr>
          <w:b/>
          <w:sz w:val="24"/>
          <w:szCs w:val="24"/>
        </w:rPr>
        <w:t xml:space="preserve"> для сиденья и спинки</w:t>
      </w:r>
    </w:p>
    <w:p w14:paraId="31333C8E" w14:textId="77777777" w:rsidR="00D31FBB" w:rsidRPr="00ED4284" w:rsidRDefault="00D31FBB" w:rsidP="00D31FBB">
      <w:pPr>
        <w:ind w:right="260" w:firstLine="0"/>
        <w:jc w:val="center"/>
        <w:rPr>
          <w:b/>
          <w:sz w:val="24"/>
          <w:szCs w:val="24"/>
        </w:rPr>
      </w:pPr>
      <w:r>
        <w:rPr>
          <w:b/>
          <w:sz w:val="24"/>
          <w:szCs w:val="24"/>
        </w:rPr>
        <w:t>Часть 10</w:t>
      </w:r>
    </w:p>
    <w:p w14:paraId="15A6DD51" w14:textId="77777777" w:rsidR="00D31FBB" w:rsidRDefault="00D31FBB" w:rsidP="00D31FBB">
      <w:pPr>
        <w:ind w:right="260" w:firstLine="0"/>
        <w:jc w:val="center"/>
        <w:rPr>
          <w:b/>
          <w:sz w:val="24"/>
          <w:szCs w:val="24"/>
        </w:rPr>
      </w:pPr>
    </w:p>
    <w:p w14:paraId="3D853C13" w14:textId="77777777" w:rsidR="00D31FBB" w:rsidRDefault="00D31FBB" w:rsidP="00D31FBB">
      <w:pPr>
        <w:ind w:right="260" w:firstLine="0"/>
        <w:jc w:val="center"/>
        <w:rPr>
          <w:b/>
          <w:sz w:val="24"/>
          <w:szCs w:val="24"/>
        </w:rPr>
      </w:pPr>
      <w:r w:rsidRPr="00503A41">
        <w:rPr>
          <w:b/>
          <w:sz w:val="24"/>
          <w:szCs w:val="24"/>
        </w:rPr>
        <w:t xml:space="preserve"> </w:t>
      </w:r>
      <w:r w:rsidRPr="00D31FBB">
        <w:rPr>
          <w:b/>
          <w:sz w:val="24"/>
          <w:szCs w:val="24"/>
        </w:rPr>
        <w:t>ТРЕБОВАНИЯ И МЕТОДЫ ИСПЫТАНИЙ</w:t>
      </w:r>
      <w:r>
        <w:rPr>
          <w:b/>
          <w:sz w:val="24"/>
          <w:szCs w:val="24"/>
        </w:rPr>
        <w:t xml:space="preserve"> </w:t>
      </w:r>
    </w:p>
    <w:p w14:paraId="1F4BFAA3" w14:textId="77777777" w:rsidR="00FE41B8" w:rsidRPr="00BE5BC1" w:rsidRDefault="00FE41B8" w:rsidP="00880D41">
      <w:pPr>
        <w:pBdr>
          <w:bottom w:val="single" w:sz="12" w:space="0" w:color="auto"/>
        </w:pBdr>
        <w:shd w:val="clear" w:color="auto" w:fill="FFFFFF"/>
        <w:tabs>
          <w:tab w:val="left" w:pos="4125"/>
        </w:tabs>
        <w:ind w:firstLine="567"/>
        <w:jc w:val="center"/>
        <w:rPr>
          <w:b/>
          <w:sz w:val="24"/>
          <w:szCs w:val="24"/>
        </w:rPr>
      </w:pPr>
    </w:p>
    <w:p w14:paraId="40DAF936" w14:textId="77777777" w:rsidR="00512DEC" w:rsidRPr="00BE5BC1" w:rsidRDefault="00512DEC" w:rsidP="00342003">
      <w:pPr>
        <w:shd w:val="clear" w:color="auto" w:fill="FFFFFF"/>
        <w:ind w:firstLine="567"/>
        <w:jc w:val="right"/>
        <w:outlineLvl w:val="0"/>
        <w:rPr>
          <w:b/>
          <w:sz w:val="24"/>
          <w:szCs w:val="24"/>
        </w:rPr>
      </w:pPr>
      <w:r w:rsidRPr="00BE5BC1">
        <w:rPr>
          <w:b/>
          <w:sz w:val="24"/>
          <w:szCs w:val="24"/>
        </w:rPr>
        <w:t>Дата введения</w:t>
      </w:r>
      <w:r w:rsidR="00787007">
        <w:rPr>
          <w:b/>
          <w:sz w:val="24"/>
          <w:szCs w:val="24"/>
        </w:rPr>
        <w:t xml:space="preserve"> _____________</w:t>
      </w:r>
    </w:p>
    <w:p w14:paraId="2B9756B9" w14:textId="77777777" w:rsidR="00512DEC" w:rsidRPr="00BE5BC1" w:rsidRDefault="00512DEC" w:rsidP="00342003">
      <w:pPr>
        <w:shd w:val="clear" w:color="auto" w:fill="FFFFFF"/>
        <w:ind w:firstLine="567"/>
        <w:rPr>
          <w:b/>
          <w:sz w:val="24"/>
          <w:szCs w:val="24"/>
        </w:rPr>
      </w:pPr>
    </w:p>
    <w:p w14:paraId="67E6C355" w14:textId="77777777" w:rsidR="00ED6E8C" w:rsidRPr="00BE5BC1" w:rsidRDefault="00ED6E8C" w:rsidP="00342003">
      <w:pPr>
        <w:pStyle w:val="Style17"/>
        <w:widowControl/>
        <w:ind w:firstLine="567"/>
        <w:rPr>
          <w:rStyle w:val="FontStyle140"/>
          <w:rFonts w:ascii="Times New Roman" w:hAnsi="Times New Roman" w:cs="Times New Roman"/>
          <w:b/>
          <w:color w:val="auto"/>
          <w:sz w:val="24"/>
          <w:szCs w:val="24"/>
          <w:lang w:eastAsia="en-US"/>
        </w:rPr>
      </w:pPr>
      <w:r w:rsidRPr="00BE5BC1">
        <w:rPr>
          <w:rStyle w:val="FontStyle140"/>
          <w:rFonts w:ascii="Times New Roman" w:hAnsi="Times New Roman" w:cs="Times New Roman"/>
          <w:b/>
          <w:color w:val="auto"/>
          <w:sz w:val="24"/>
          <w:szCs w:val="24"/>
          <w:lang w:eastAsia="en-US"/>
        </w:rPr>
        <w:t>1 Область применения</w:t>
      </w:r>
    </w:p>
    <w:p w14:paraId="1AE082B3" w14:textId="77777777" w:rsidR="007E3CDB" w:rsidRPr="00BE5BC1" w:rsidRDefault="007E3CDB" w:rsidP="008E0BD3">
      <w:pPr>
        <w:pStyle w:val="Style22"/>
        <w:widowControl/>
        <w:ind w:firstLine="567"/>
        <w:rPr>
          <w:rStyle w:val="FontStyle140"/>
          <w:rFonts w:ascii="Times New Roman" w:hAnsi="Times New Roman" w:cs="Times New Roman"/>
          <w:color w:val="auto"/>
          <w:sz w:val="24"/>
          <w:szCs w:val="24"/>
          <w:lang w:eastAsia="en-US"/>
        </w:rPr>
      </w:pPr>
    </w:p>
    <w:p w14:paraId="323255BE" w14:textId="60C3EF24" w:rsidR="00D31FBB" w:rsidRPr="00D31FBB" w:rsidRDefault="00A1759F" w:rsidP="00D31FBB">
      <w:pPr>
        <w:ind w:firstLine="567"/>
        <w:rPr>
          <w:sz w:val="24"/>
          <w:szCs w:val="24"/>
        </w:rPr>
      </w:pPr>
      <w:r w:rsidRPr="00A1759F">
        <w:rPr>
          <w:sz w:val="24"/>
          <w:szCs w:val="24"/>
        </w:rPr>
        <w:t xml:space="preserve">Настоящий стандарт </w:t>
      </w:r>
      <w:r w:rsidR="00D31FBB" w:rsidRPr="00D31FBB">
        <w:rPr>
          <w:sz w:val="24"/>
          <w:szCs w:val="24"/>
        </w:rPr>
        <w:t>определяет требования и методы испытаний для оценки устойчивости к воспламенению от эквивалента тлеющей сигареты невстроенных компонентов кресла-коляски, предназначенных для защиты целостности кожных покровов.</w:t>
      </w:r>
    </w:p>
    <w:p w14:paraId="50102507" w14:textId="77777777" w:rsidR="00D31FBB" w:rsidRPr="00D31FBB" w:rsidRDefault="00D31FBB" w:rsidP="00D31FBB">
      <w:pPr>
        <w:ind w:firstLine="567"/>
        <w:rPr>
          <w:sz w:val="24"/>
          <w:szCs w:val="24"/>
        </w:rPr>
      </w:pPr>
      <w:r w:rsidRPr="00D31FBB">
        <w:rPr>
          <w:sz w:val="24"/>
          <w:szCs w:val="24"/>
        </w:rPr>
        <w:t>При проведении испытаний измеряют исключительно устойчивость к воспламенению от эквивалента тлеющей сигареты, а не возгораемость всего кресла-коляски. Настоящий стандарт дает указания, но не может гарантировать стойкость к воспламенению невстроенных компонентов в сборе укомплектованного кресла-коляски.</w:t>
      </w:r>
    </w:p>
    <w:p w14:paraId="16695091" w14:textId="65580F09" w:rsidR="00D31FBB" w:rsidRPr="00D31FBB" w:rsidRDefault="00D31FBB" w:rsidP="00D31FBB">
      <w:pPr>
        <w:ind w:firstLine="567"/>
        <w:rPr>
          <w:sz w:val="24"/>
          <w:szCs w:val="24"/>
        </w:rPr>
      </w:pPr>
      <w:r w:rsidRPr="00D31FBB">
        <w:rPr>
          <w:sz w:val="24"/>
          <w:szCs w:val="24"/>
        </w:rPr>
        <w:t>Настоящий стандарт не применяется в отношении устойчивости к воспламенению элементов конструкции кресла-коляски, а также устройств поддержания позы пользователя. В настоящем стандарте не рассмотрены изменения устойчивости к воспламенению в результате регулярной мойки или использования.</w:t>
      </w:r>
    </w:p>
    <w:p w14:paraId="6144880A" w14:textId="6DCCF7A4" w:rsidR="00D31FBB" w:rsidRPr="00D31FBB" w:rsidRDefault="00D31FBB" w:rsidP="00D31FBB">
      <w:pPr>
        <w:ind w:firstLine="567"/>
        <w:rPr>
          <w:sz w:val="24"/>
          <w:szCs w:val="24"/>
        </w:rPr>
      </w:pPr>
      <w:r w:rsidRPr="00D31FBB">
        <w:rPr>
          <w:sz w:val="24"/>
          <w:szCs w:val="24"/>
        </w:rPr>
        <w:t>Настоящий стандарт допускает проведение отдельных испытаний съемных невстроенных компонентов кресла-коляски, которые обычно используются в горизонтальной плоскости (например, подушки для сидений), и тех, которые обычно используются в вертикальной плоскости (например, опора для спины).</w:t>
      </w:r>
    </w:p>
    <w:p w14:paraId="1D23DEC5" w14:textId="6DD3D95B" w:rsidR="00D31FBB" w:rsidRPr="00D31FBB" w:rsidRDefault="00D31FBB" w:rsidP="00D31FBB">
      <w:pPr>
        <w:ind w:firstLine="567"/>
        <w:rPr>
          <w:sz w:val="24"/>
          <w:szCs w:val="24"/>
        </w:rPr>
      </w:pPr>
      <w:r w:rsidRPr="00D31FBB">
        <w:rPr>
          <w:sz w:val="24"/>
          <w:szCs w:val="24"/>
        </w:rPr>
        <w:t>Настоящий стандарт описывает испытание композитных материалов в сборе, используемых в съемных невстроенных компонентах. Результаты испытаний в соответствии с настоящим стандартом не дают указаний на воспламенение любых отдельных материалов испытуемого образца.</w:t>
      </w:r>
    </w:p>
    <w:p w14:paraId="572E4B4C" w14:textId="77777777" w:rsidR="00D31FBB" w:rsidRPr="00D31FBB" w:rsidRDefault="00D31FBB" w:rsidP="00D31FBB">
      <w:pPr>
        <w:ind w:firstLine="567"/>
        <w:rPr>
          <w:szCs w:val="24"/>
        </w:rPr>
      </w:pPr>
    </w:p>
    <w:p w14:paraId="71B824E1" w14:textId="62F474B6" w:rsidR="00D31FBB" w:rsidRPr="00D31FBB" w:rsidRDefault="00D31FBB" w:rsidP="00D31FBB">
      <w:pPr>
        <w:ind w:firstLine="567"/>
        <w:rPr>
          <w:szCs w:val="24"/>
        </w:rPr>
      </w:pPr>
      <w:r w:rsidRPr="00D31FBB">
        <w:rPr>
          <w:szCs w:val="24"/>
        </w:rPr>
        <w:t>Примечания:</w:t>
      </w:r>
    </w:p>
    <w:p w14:paraId="0425FE11" w14:textId="6080E80E" w:rsidR="00D31FBB" w:rsidRPr="00D31FBB" w:rsidRDefault="00D31FBB" w:rsidP="00D31FBB">
      <w:pPr>
        <w:ind w:firstLine="567"/>
        <w:rPr>
          <w:szCs w:val="24"/>
        </w:rPr>
      </w:pPr>
      <w:r w:rsidRPr="00D31FBB">
        <w:rPr>
          <w:szCs w:val="24"/>
        </w:rPr>
        <w:t>1 Настоящий стандарт предполагает главным образом рассмотрение съемных подушек, целью которых является защита кожных покровов от повреждений в результате давления, натирания и мацерации.</w:t>
      </w:r>
    </w:p>
    <w:p w14:paraId="40908521" w14:textId="61259846" w:rsidR="00D31FBB" w:rsidRPr="00D31FBB" w:rsidRDefault="00D31FBB" w:rsidP="00D31FBB">
      <w:pPr>
        <w:ind w:firstLine="567"/>
        <w:rPr>
          <w:szCs w:val="24"/>
        </w:rPr>
      </w:pPr>
      <w:r w:rsidRPr="00D31FBB">
        <w:rPr>
          <w:szCs w:val="24"/>
        </w:rPr>
        <w:t>2 Требования настоящего стандарта установлены на минимальном основном уровне, они менее жесткие по сравнению с требованиями, обязательными в некоторых странах.</w:t>
      </w:r>
    </w:p>
    <w:p w14:paraId="03500A40" w14:textId="31E74CBD" w:rsidR="00D31FBB" w:rsidRPr="00D31FBB" w:rsidRDefault="00D31FBB" w:rsidP="00D31FBB">
      <w:pPr>
        <w:ind w:firstLine="567"/>
        <w:rPr>
          <w:szCs w:val="24"/>
        </w:rPr>
      </w:pPr>
      <w:r w:rsidRPr="00D31FBB">
        <w:rPr>
          <w:szCs w:val="24"/>
        </w:rPr>
        <w:t xml:space="preserve">Если это целесообразно, производители могут использовать материалы, более устойчивые к воспламенению. Производитель должен обосновать, почему необходимо применять настоящий стандарт </w:t>
      </w:r>
      <w:r w:rsidRPr="00D31FBB">
        <w:rPr>
          <w:szCs w:val="24"/>
          <w:lang w:val="en-US"/>
        </w:rPr>
        <w:t>ISO</w:t>
      </w:r>
      <w:r w:rsidRPr="00D31FBB">
        <w:rPr>
          <w:szCs w:val="24"/>
          <w:lang w:val="kk-KZ"/>
        </w:rPr>
        <w:t xml:space="preserve"> </w:t>
      </w:r>
      <w:r w:rsidRPr="00D31FBB">
        <w:rPr>
          <w:szCs w:val="24"/>
        </w:rPr>
        <w:t xml:space="preserve">16840, а не </w:t>
      </w:r>
      <w:r w:rsidRPr="00D31FBB">
        <w:rPr>
          <w:szCs w:val="24"/>
          <w:lang w:val="en-US"/>
        </w:rPr>
        <w:t>ISO</w:t>
      </w:r>
      <w:r w:rsidRPr="00D31FBB">
        <w:rPr>
          <w:szCs w:val="24"/>
          <w:lang w:val="kk-KZ"/>
        </w:rPr>
        <w:t xml:space="preserve"> </w:t>
      </w:r>
      <w:r w:rsidRPr="00D31FBB">
        <w:rPr>
          <w:szCs w:val="24"/>
        </w:rPr>
        <w:t>7176-16.</w:t>
      </w:r>
    </w:p>
    <w:p w14:paraId="0A9DD628" w14:textId="40352AD5" w:rsidR="0013154A" w:rsidRPr="00D31FBB" w:rsidRDefault="00D31FBB" w:rsidP="00D31FBB">
      <w:pPr>
        <w:ind w:firstLine="567"/>
        <w:rPr>
          <w:szCs w:val="24"/>
        </w:rPr>
      </w:pPr>
      <w:r w:rsidRPr="00D31FBB">
        <w:rPr>
          <w:szCs w:val="24"/>
        </w:rPr>
        <w:t xml:space="preserve">3 Требования по контролю рисков от источников пожара, образованного электрическими и электронными компонентами, включены в </w:t>
      </w:r>
      <w:r w:rsidRPr="00D31FBB">
        <w:rPr>
          <w:szCs w:val="24"/>
          <w:lang w:val="en-US"/>
        </w:rPr>
        <w:t>ISO</w:t>
      </w:r>
      <w:r w:rsidRPr="00D31FBB">
        <w:rPr>
          <w:szCs w:val="24"/>
          <w:lang w:val="kk-KZ"/>
        </w:rPr>
        <w:t xml:space="preserve"> </w:t>
      </w:r>
      <w:r w:rsidRPr="00D31FBB">
        <w:rPr>
          <w:szCs w:val="24"/>
        </w:rPr>
        <w:t>7176-14.</w:t>
      </w:r>
    </w:p>
    <w:p w14:paraId="57241857" w14:textId="32FA1F28" w:rsidR="00D31FBB" w:rsidRDefault="00D31FBB" w:rsidP="00D31FBB">
      <w:pPr>
        <w:ind w:firstLine="567"/>
        <w:rPr>
          <w:sz w:val="24"/>
          <w:szCs w:val="24"/>
        </w:rPr>
      </w:pPr>
    </w:p>
    <w:p w14:paraId="408A11A1" w14:textId="7EF5161D" w:rsidR="00D31FBB" w:rsidRDefault="00D31FBB" w:rsidP="00D31FBB">
      <w:pPr>
        <w:ind w:firstLine="567"/>
        <w:rPr>
          <w:sz w:val="24"/>
          <w:szCs w:val="24"/>
        </w:rPr>
      </w:pPr>
    </w:p>
    <w:p w14:paraId="1B5E5072" w14:textId="13F9960D" w:rsidR="00D31FBB" w:rsidRDefault="00D31FBB" w:rsidP="00D31FBB">
      <w:pPr>
        <w:ind w:firstLine="567"/>
        <w:rPr>
          <w:sz w:val="24"/>
          <w:szCs w:val="24"/>
        </w:rPr>
      </w:pPr>
    </w:p>
    <w:p w14:paraId="68FE374E" w14:textId="77777777" w:rsidR="00D31FBB" w:rsidRDefault="00D31FBB" w:rsidP="00D31FBB">
      <w:pPr>
        <w:ind w:firstLine="567"/>
        <w:rPr>
          <w:sz w:val="24"/>
          <w:szCs w:val="24"/>
        </w:rPr>
      </w:pPr>
    </w:p>
    <w:p w14:paraId="57E9AF96" w14:textId="76C11D47" w:rsidR="00D31FBB" w:rsidRDefault="00D31FBB" w:rsidP="00D31FBB">
      <w:pPr>
        <w:ind w:firstLine="567"/>
        <w:rPr>
          <w:sz w:val="24"/>
          <w:szCs w:val="24"/>
        </w:rPr>
      </w:pPr>
    </w:p>
    <w:p w14:paraId="0089B8DE" w14:textId="77777777" w:rsidR="00D31FBB" w:rsidRPr="00330B53" w:rsidRDefault="00D31FBB" w:rsidP="00D31FBB">
      <w:pPr>
        <w:pStyle w:val="Style30"/>
        <w:widowControl/>
        <w:pBdr>
          <w:bottom w:val="single" w:sz="4" w:space="1" w:color="auto"/>
        </w:pBdr>
        <w:ind w:firstLine="567"/>
        <w:rPr>
          <w:rStyle w:val="FontStyle45"/>
          <w:rFonts w:ascii="Times New Roman" w:cs="Times New Roman"/>
          <w:b w:val="0"/>
          <w:color w:val="auto"/>
          <w:lang w:eastAsia="en-US"/>
        </w:rPr>
      </w:pPr>
    </w:p>
    <w:p w14:paraId="3E85BD78" w14:textId="77777777" w:rsidR="00D31FBB" w:rsidRPr="000047AB" w:rsidRDefault="00D31FBB" w:rsidP="00D31FBB">
      <w:pPr>
        <w:pStyle w:val="Style30"/>
        <w:widowControl/>
        <w:ind w:firstLine="567"/>
        <w:rPr>
          <w:rStyle w:val="FontStyle45"/>
          <w:rFonts w:ascii="Times New Roman" w:cs="Times New Roman"/>
          <w:color w:val="auto"/>
          <w:lang w:eastAsia="en-US"/>
        </w:rPr>
      </w:pPr>
      <w:r w:rsidRPr="00B4642B">
        <w:rPr>
          <w:rStyle w:val="FontStyle45"/>
          <w:rFonts w:ascii="Times New Roman" w:cs="Times New Roman"/>
          <w:color w:val="auto"/>
          <w:lang w:eastAsia="en-US"/>
        </w:rPr>
        <w:t>Проект</w:t>
      </w:r>
      <w:r w:rsidRPr="000047AB">
        <w:rPr>
          <w:rStyle w:val="FontStyle45"/>
          <w:rFonts w:ascii="Times New Roman" w:cs="Times New Roman"/>
          <w:color w:val="auto"/>
          <w:lang w:eastAsia="en-US"/>
        </w:rPr>
        <w:t xml:space="preserve">, </w:t>
      </w:r>
      <w:r w:rsidRPr="00B4642B">
        <w:rPr>
          <w:rStyle w:val="FontStyle45"/>
          <w:rFonts w:ascii="Times New Roman" w:cs="Times New Roman"/>
          <w:color w:val="auto"/>
          <w:lang w:eastAsia="en-US"/>
        </w:rPr>
        <w:t>редакция</w:t>
      </w:r>
      <w:r w:rsidRPr="000047AB">
        <w:rPr>
          <w:rStyle w:val="FontStyle45"/>
          <w:rFonts w:ascii="Times New Roman" w:cs="Times New Roman"/>
          <w:color w:val="auto"/>
          <w:lang w:eastAsia="en-US"/>
        </w:rPr>
        <w:t xml:space="preserve"> 1</w:t>
      </w:r>
    </w:p>
    <w:p w14:paraId="698D21D4" w14:textId="77777777" w:rsidR="00D31FBB" w:rsidRDefault="00D31FBB" w:rsidP="00D31FBB">
      <w:pPr>
        <w:ind w:firstLine="567"/>
        <w:rPr>
          <w:sz w:val="24"/>
          <w:szCs w:val="24"/>
        </w:rPr>
      </w:pPr>
    </w:p>
    <w:p w14:paraId="642D6A9C" w14:textId="77777777" w:rsidR="0013154A" w:rsidRPr="002D69C6" w:rsidRDefault="0013154A" w:rsidP="0013154A">
      <w:pPr>
        <w:pStyle w:val="Style30"/>
        <w:widowControl/>
        <w:ind w:firstLine="567"/>
        <w:rPr>
          <w:rStyle w:val="FontStyle45"/>
          <w:rFonts w:ascii="Times New Roman" w:cs="Times New Roman"/>
          <w:color w:val="auto"/>
          <w:lang w:eastAsia="en-US"/>
        </w:rPr>
      </w:pPr>
      <w:r>
        <w:rPr>
          <w:rStyle w:val="FontStyle45"/>
          <w:rFonts w:ascii="Times New Roman" w:cs="Times New Roman"/>
          <w:color w:val="auto"/>
          <w:lang w:val="kk-KZ" w:eastAsia="en-US"/>
        </w:rPr>
        <w:lastRenderedPageBreak/>
        <w:t>2</w:t>
      </w:r>
      <w:r w:rsidRPr="00BE5BC1">
        <w:rPr>
          <w:rStyle w:val="FontStyle45"/>
          <w:rFonts w:ascii="Times New Roman" w:cs="Times New Roman"/>
          <w:color w:val="auto"/>
          <w:lang w:eastAsia="en-US"/>
        </w:rPr>
        <w:t xml:space="preserve"> </w:t>
      </w:r>
      <w:r w:rsidRPr="006F1832">
        <w:rPr>
          <w:rStyle w:val="FontStyle45"/>
          <w:rFonts w:ascii="Times New Roman" w:cs="Times New Roman"/>
          <w:color w:val="auto"/>
          <w:lang w:eastAsia="en-US"/>
        </w:rPr>
        <w:t>Нормативные ссылки</w:t>
      </w:r>
    </w:p>
    <w:p w14:paraId="3D5FD7B6" w14:textId="77777777" w:rsidR="0013154A" w:rsidRPr="002D69C6" w:rsidRDefault="0013154A" w:rsidP="0013154A">
      <w:pPr>
        <w:pStyle w:val="Style30"/>
        <w:widowControl/>
        <w:ind w:firstLine="567"/>
        <w:rPr>
          <w:rStyle w:val="FontStyle45"/>
          <w:rFonts w:ascii="Times New Roman" w:cs="Times New Roman"/>
          <w:color w:val="auto"/>
          <w:lang w:eastAsia="en-US"/>
        </w:rPr>
      </w:pPr>
    </w:p>
    <w:p w14:paraId="20E33052" w14:textId="77777777" w:rsidR="0013154A" w:rsidRPr="006F1832" w:rsidRDefault="0013154A" w:rsidP="0013154A">
      <w:pPr>
        <w:pStyle w:val="Style30"/>
        <w:widowControl/>
        <w:ind w:firstLine="567"/>
        <w:rPr>
          <w:rStyle w:val="FontStyle45"/>
          <w:rFonts w:ascii="Times New Roman" w:cs="Times New Roman"/>
          <w:b w:val="0"/>
          <w:color w:val="auto"/>
          <w:lang w:eastAsia="en-US"/>
        </w:rPr>
      </w:pPr>
      <w:r w:rsidRPr="006F1832">
        <w:rPr>
          <w:rStyle w:val="FontStyle45"/>
          <w:rFonts w:ascii="Times New Roman" w:cs="Times New Roman"/>
          <w:b w:val="0"/>
          <w:color w:val="auto"/>
          <w:lang w:eastAsia="en-US"/>
        </w:rPr>
        <w:t>Для применения</w:t>
      </w:r>
      <w:r>
        <w:rPr>
          <w:rStyle w:val="FontStyle45"/>
          <w:rFonts w:ascii="Times New Roman" w:cs="Times New Roman"/>
          <w:b w:val="0"/>
          <w:color w:val="auto"/>
          <w:lang w:eastAsia="en-US"/>
        </w:rPr>
        <w:t xml:space="preserve"> настоящего стандарта необходим следующий</w:t>
      </w:r>
      <w:r w:rsidRPr="006F1832">
        <w:rPr>
          <w:rStyle w:val="FontStyle45"/>
          <w:rFonts w:ascii="Times New Roman" w:cs="Times New Roman"/>
          <w:b w:val="0"/>
          <w:color w:val="auto"/>
          <w:lang w:eastAsia="en-US"/>
        </w:rPr>
        <w:t xml:space="preserve"> ссылочны</w:t>
      </w:r>
      <w:r>
        <w:rPr>
          <w:rStyle w:val="FontStyle45"/>
          <w:rFonts w:ascii="Times New Roman" w:cs="Times New Roman"/>
          <w:b w:val="0"/>
          <w:color w:val="auto"/>
          <w:lang w:eastAsia="en-US"/>
        </w:rPr>
        <w:t>й нормативный документ</w:t>
      </w:r>
      <w:r w:rsidRPr="006F1832">
        <w:rPr>
          <w:rStyle w:val="FontStyle45"/>
          <w:rFonts w:ascii="Times New Roman" w:cs="Times New Roman"/>
          <w:b w:val="0"/>
          <w:color w:val="auto"/>
          <w:lang w:eastAsia="en-US"/>
        </w:rPr>
        <w:t>. Для датированн</w:t>
      </w:r>
      <w:r>
        <w:rPr>
          <w:rStyle w:val="FontStyle45"/>
          <w:rFonts w:ascii="Times New Roman" w:cs="Times New Roman"/>
          <w:b w:val="0"/>
          <w:color w:val="auto"/>
          <w:lang w:eastAsia="en-US"/>
        </w:rPr>
        <w:t>ой ссыл</w:t>
      </w:r>
      <w:r w:rsidRPr="006F1832">
        <w:rPr>
          <w:rStyle w:val="FontStyle45"/>
          <w:rFonts w:ascii="Times New Roman" w:cs="Times New Roman"/>
          <w:b w:val="0"/>
          <w:color w:val="auto"/>
          <w:lang w:eastAsia="en-US"/>
        </w:rPr>
        <w:t>к</w:t>
      </w:r>
      <w:r>
        <w:rPr>
          <w:rStyle w:val="FontStyle45"/>
          <w:rFonts w:ascii="Times New Roman" w:cs="Times New Roman"/>
          <w:b w:val="0"/>
          <w:color w:val="auto"/>
          <w:lang w:eastAsia="en-US"/>
        </w:rPr>
        <w:t>и</w:t>
      </w:r>
      <w:r w:rsidRPr="006F1832">
        <w:rPr>
          <w:rStyle w:val="FontStyle45"/>
          <w:rFonts w:ascii="Times New Roman" w:cs="Times New Roman"/>
          <w:b w:val="0"/>
          <w:color w:val="auto"/>
          <w:lang w:eastAsia="en-US"/>
        </w:rPr>
        <w:t xml:space="preserve"> применяют только указанное издание ссылочного нормативно</w:t>
      </w:r>
      <w:r>
        <w:rPr>
          <w:rStyle w:val="FontStyle45"/>
          <w:rFonts w:ascii="Times New Roman" w:cs="Times New Roman"/>
          <w:b w:val="0"/>
          <w:color w:val="auto"/>
          <w:lang w:eastAsia="en-US"/>
        </w:rPr>
        <w:t>го документа, для недатированной</w:t>
      </w:r>
      <w:r w:rsidRPr="006F1832">
        <w:rPr>
          <w:rStyle w:val="FontStyle45"/>
          <w:rFonts w:ascii="Times New Roman" w:cs="Times New Roman"/>
          <w:b w:val="0"/>
          <w:color w:val="auto"/>
          <w:lang w:eastAsia="en-US"/>
        </w:rPr>
        <w:t xml:space="preserve"> ссылк</w:t>
      </w:r>
      <w:r>
        <w:rPr>
          <w:rStyle w:val="FontStyle45"/>
          <w:rFonts w:ascii="Times New Roman" w:cs="Times New Roman"/>
          <w:b w:val="0"/>
          <w:color w:val="auto"/>
          <w:lang w:eastAsia="en-US"/>
        </w:rPr>
        <w:t>и</w:t>
      </w:r>
      <w:r w:rsidRPr="006F1832">
        <w:rPr>
          <w:rStyle w:val="FontStyle45"/>
          <w:rFonts w:ascii="Times New Roman" w:cs="Times New Roman"/>
          <w:b w:val="0"/>
          <w:color w:val="auto"/>
          <w:lang w:eastAsia="en-US"/>
        </w:rPr>
        <w:t xml:space="preserve"> применяют последнее издание ссылочного документа (включая все его изменения):</w:t>
      </w:r>
    </w:p>
    <w:p w14:paraId="4B94969B" w14:textId="7D611B9B" w:rsidR="00D31FBB" w:rsidRPr="00935077" w:rsidRDefault="00A1759F" w:rsidP="00D31FBB">
      <w:pPr>
        <w:pStyle w:val="Style30"/>
        <w:widowControl/>
        <w:ind w:firstLine="567"/>
        <w:rPr>
          <w:rStyle w:val="FontStyle45"/>
          <w:rFonts w:ascii="Times New Roman" w:cs="Times New Roman"/>
          <w:b w:val="0"/>
          <w:color w:val="auto"/>
          <w:lang w:val="en-US" w:eastAsia="en-US"/>
        </w:rPr>
      </w:pPr>
      <w:r w:rsidRPr="00E60A47">
        <w:rPr>
          <w:rStyle w:val="FontStyle45"/>
          <w:rFonts w:ascii="Times New Roman" w:cs="Times New Roman"/>
          <w:b w:val="0"/>
          <w:color w:val="auto"/>
          <w:lang w:val="en-US" w:eastAsia="en-US"/>
        </w:rPr>
        <w:t>ISO</w:t>
      </w:r>
      <w:r w:rsidRPr="000047AB">
        <w:rPr>
          <w:rStyle w:val="FontStyle45"/>
          <w:rFonts w:ascii="Times New Roman" w:cs="Times New Roman"/>
          <w:b w:val="0"/>
          <w:color w:val="auto"/>
          <w:lang w:val="en-US" w:eastAsia="en-US"/>
        </w:rPr>
        <w:t xml:space="preserve"> </w:t>
      </w:r>
      <w:r w:rsidR="00D31FBB" w:rsidRPr="000047AB">
        <w:rPr>
          <w:rStyle w:val="FontStyle45"/>
          <w:rFonts w:ascii="Times New Roman" w:cs="Times New Roman"/>
          <w:b w:val="0"/>
          <w:color w:val="auto"/>
          <w:lang w:val="en-US" w:eastAsia="en-US"/>
        </w:rPr>
        <w:t>14971</w:t>
      </w:r>
      <w:r w:rsidR="0088330B" w:rsidRPr="000047AB">
        <w:rPr>
          <w:rStyle w:val="FontStyle45"/>
          <w:rFonts w:ascii="Times New Roman" w:cs="Times New Roman"/>
          <w:b w:val="0"/>
          <w:color w:val="auto"/>
          <w:lang w:val="en-US" w:eastAsia="en-US"/>
        </w:rPr>
        <w:t>:2019</w:t>
      </w:r>
      <w:r w:rsidR="00D31FBB" w:rsidRPr="000047AB">
        <w:rPr>
          <w:rStyle w:val="FontStyle45"/>
          <w:rFonts w:ascii="Times New Roman" w:cs="Times New Roman"/>
          <w:b w:val="0"/>
          <w:color w:val="auto"/>
          <w:lang w:val="en-US" w:eastAsia="en-US"/>
        </w:rPr>
        <w:t xml:space="preserve"> </w:t>
      </w:r>
      <w:r w:rsidR="00935077" w:rsidRPr="00935077">
        <w:rPr>
          <w:rStyle w:val="FontStyle45"/>
          <w:rFonts w:ascii="Times New Roman" w:cs="Times New Roman"/>
          <w:b w:val="0"/>
          <w:color w:val="auto"/>
          <w:lang w:val="en-US" w:eastAsia="en-US"/>
        </w:rPr>
        <w:t>Medical</w:t>
      </w:r>
      <w:r w:rsidR="00935077" w:rsidRPr="000047AB">
        <w:rPr>
          <w:rStyle w:val="FontStyle45"/>
          <w:rFonts w:ascii="Times New Roman" w:cs="Times New Roman"/>
          <w:b w:val="0"/>
          <w:color w:val="auto"/>
          <w:lang w:val="en-US" w:eastAsia="en-US"/>
        </w:rPr>
        <w:t xml:space="preserve"> </w:t>
      </w:r>
      <w:r w:rsidR="00935077" w:rsidRPr="00935077">
        <w:rPr>
          <w:rStyle w:val="FontStyle45"/>
          <w:rFonts w:ascii="Times New Roman" w:cs="Times New Roman"/>
          <w:b w:val="0"/>
          <w:color w:val="auto"/>
          <w:lang w:val="en-US" w:eastAsia="en-US"/>
        </w:rPr>
        <w:t>d</w:t>
      </w:r>
      <w:r w:rsidR="00935077">
        <w:rPr>
          <w:rStyle w:val="FontStyle45"/>
          <w:rFonts w:ascii="Times New Roman" w:cs="Times New Roman"/>
          <w:b w:val="0"/>
          <w:color w:val="auto"/>
          <w:lang w:val="en-US" w:eastAsia="en-US"/>
        </w:rPr>
        <w:t>evices</w:t>
      </w:r>
      <w:r w:rsidR="00935077" w:rsidRPr="000047AB">
        <w:rPr>
          <w:rStyle w:val="FontStyle45"/>
          <w:rFonts w:ascii="Times New Roman" w:cs="Times New Roman"/>
          <w:b w:val="0"/>
          <w:color w:val="auto"/>
          <w:lang w:val="en-US" w:eastAsia="en-US"/>
        </w:rPr>
        <w:t xml:space="preserve">. </w:t>
      </w:r>
      <w:r w:rsidR="00935077" w:rsidRPr="00935077">
        <w:rPr>
          <w:rStyle w:val="FontStyle45"/>
          <w:rFonts w:ascii="Times New Roman" w:cs="Times New Roman"/>
          <w:b w:val="0"/>
          <w:color w:val="auto"/>
          <w:lang w:val="en-US" w:eastAsia="en-US"/>
        </w:rPr>
        <w:t>Application of risk management to medical devices (</w:t>
      </w:r>
      <w:r w:rsidR="00D31FBB" w:rsidRPr="00D31FBB">
        <w:rPr>
          <w:rStyle w:val="FontStyle45"/>
          <w:rFonts w:ascii="Times New Roman" w:cs="Times New Roman"/>
          <w:b w:val="0"/>
          <w:color w:val="auto"/>
          <w:lang w:eastAsia="en-US"/>
        </w:rPr>
        <w:t>Изделия</w:t>
      </w:r>
      <w:r w:rsidR="00D31FBB" w:rsidRPr="00935077">
        <w:rPr>
          <w:rStyle w:val="FontStyle45"/>
          <w:rFonts w:ascii="Times New Roman" w:cs="Times New Roman"/>
          <w:b w:val="0"/>
          <w:color w:val="auto"/>
          <w:lang w:val="en-US" w:eastAsia="en-US"/>
        </w:rPr>
        <w:t xml:space="preserve"> </w:t>
      </w:r>
      <w:r w:rsidR="00D31FBB" w:rsidRPr="00D31FBB">
        <w:rPr>
          <w:rStyle w:val="FontStyle45"/>
          <w:rFonts w:ascii="Times New Roman" w:cs="Times New Roman"/>
          <w:b w:val="0"/>
          <w:color w:val="auto"/>
          <w:lang w:eastAsia="en-US"/>
        </w:rPr>
        <w:t>медицинские</w:t>
      </w:r>
      <w:r w:rsidR="00D31FBB" w:rsidRPr="00935077">
        <w:rPr>
          <w:rStyle w:val="FontStyle45"/>
          <w:rFonts w:ascii="Times New Roman" w:cs="Times New Roman"/>
          <w:b w:val="0"/>
          <w:color w:val="auto"/>
          <w:lang w:val="en-US" w:eastAsia="en-US"/>
        </w:rPr>
        <w:t xml:space="preserve">. </w:t>
      </w:r>
      <w:r w:rsidR="00D31FBB" w:rsidRPr="00D31FBB">
        <w:rPr>
          <w:rStyle w:val="FontStyle45"/>
          <w:rFonts w:ascii="Times New Roman" w:cs="Times New Roman"/>
          <w:b w:val="0"/>
          <w:color w:val="auto"/>
          <w:lang w:eastAsia="en-US"/>
        </w:rPr>
        <w:t>Применение</w:t>
      </w:r>
      <w:r w:rsidR="00D31FBB" w:rsidRPr="00935077">
        <w:rPr>
          <w:rStyle w:val="FontStyle45"/>
          <w:rFonts w:ascii="Times New Roman" w:cs="Times New Roman"/>
          <w:b w:val="0"/>
          <w:color w:val="auto"/>
          <w:lang w:val="en-US" w:eastAsia="en-US"/>
        </w:rPr>
        <w:t xml:space="preserve"> </w:t>
      </w:r>
      <w:r w:rsidR="00D31FBB" w:rsidRPr="00D31FBB">
        <w:rPr>
          <w:rStyle w:val="FontStyle45"/>
          <w:rFonts w:ascii="Times New Roman" w:cs="Times New Roman"/>
          <w:b w:val="0"/>
          <w:color w:val="auto"/>
          <w:lang w:eastAsia="en-US"/>
        </w:rPr>
        <w:t>менеджмента</w:t>
      </w:r>
      <w:r w:rsidR="00D31FBB" w:rsidRPr="00935077">
        <w:rPr>
          <w:rStyle w:val="FontStyle45"/>
          <w:rFonts w:ascii="Times New Roman" w:cs="Times New Roman"/>
          <w:b w:val="0"/>
          <w:color w:val="auto"/>
          <w:lang w:val="en-US" w:eastAsia="en-US"/>
        </w:rPr>
        <w:t xml:space="preserve"> </w:t>
      </w:r>
      <w:r w:rsidR="00D31FBB" w:rsidRPr="00D31FBB">
        <w:rPr>
          <w:rStyle w:val="FontStyle45"/>
          <w:rFonts w:ascii="Times New Roman" w:cs="Times New Roman"/>
          <w:b w:val="0"/>
          <w:color w:val="auto"/>
          <w:lang w:eastAsia="en-US"/>
        </w:rPr>
        <w:t>риска</w:t>
      </w:r>
      <w:r w:rsidR="00D31FBB" w:rsidRPr="00935077">
        <w:rPr>
          <w:rStyle w:val="FontStyle45"/>
          <w:rFonts w:ascii="Times New Roman" w:cs="Times New Roman"/>
          <w:b w:val="0"/>
          <w:color w:val="auto"/>
          <w:lang w:val="en-US" w:eastAsia="en-US"/>
        </w:rPr>
        <w:t xml:space="preserve"> </w:t>
      </w:r>
      <w:r w:rsidR="00D31FBB" w:rsidRPr="00D31FBB">
        <w:rPr>
          <w:rStyle w:val="FontStyle45"/>
          <w:rFonts w:ascii="Times New Roman" w:cs="Times New Roman"/>
          <w:b w:val="0"/>
          <w:color w:val="auto"/>
          <w:lang w:eastAsia="en-US"/>
        </w:rPr>
        <w:t>к</w:t>
      </w:r>
      <w:r w:rsidR="00D31FBB" w:rsidRPr="00935077">
        <w:rPr>
          <w:rStyle w:val="FontStyle45"/>
          <w:rFonts w:ascii="Times New Roman" w:cs="Times New Roman"/>
          <w:b w:val="0"/>
          <w:color w:val="auto"/>
          <w:lang w:val="en-US" w:eastAsia="en-US"/>
        </w:rPr>
        <w:t xml:space="preserve"> </w:t>
      </w:r>
      <w:r w:rsidR="00D31FBB" w:rsidRPr="00D31FBB">
        <w:rPr>
          <w:rStyle w:val="FontStyle45"/>
          <w:rFonts w:ascii="Times New Roman" w:cs="Times New Roman"/>
          <w:b w:val="0"/>
          <w:color w:val="auto"/>
          <w:lang w:eastAsia="en-US"/>
        </w:rPr>
        <w:t>медицинским</w:t>
      </w:r>
      <w:r w:rsidR="00D31FBB" w:rsidRPr="00935077">
        <w:rPr>
          <w:rStyle w:val="FontStyle45"/>
          <w:rFonts w:ascii="Times New Roman" w:cs="Times New Roman"/>
          <w:b w:val="0"/>
          <w:color w:val="auto"/>
          <w:lang w:val="en-US" w:eastAsia="en-US"/>
        </w:rPr>
        <w:t xml:space="preserve"> </w:t>
      </w:r>
      <w:r w:rsidR="00D31FBB" w:rsidRPr="00D31FBB">
        <w:rPr>
          <w:rStyle w:val="FontStyle45"/>
          <w:rFonts w:ascii="Times New Roman" w:cs="Times New Roman"/>
          <w:b w:val="0"/>
          <w:color w:val="auto"/>
          <w:lang w:eastAsia="en-US"/>
        </w:rPr>
        <w:t>изделиям</w:t>
      </w:r>
      <w:r w:rsidR="00935077" w:rsidRPr="00935077">
        <w:rPr>
          <w:rStyle w:val="FontStyle45"/>
          <w:rFonts w:ascii="Times New Roman" w:cs="Times New Roman"/>
          <w:b w:val="0"/>
          <w:color w:val="auto"/>
          <w:lang w:val="en-US" w:eastAsia="en-US"/>
        </w:rPr>
        <w:t>).</w:t>
      </w:r>
    </w:p>
    <w:p w14:paraId="1E629A9E" w14:textId="74F3977D" w:rsidR="00D31FBB" w:rsidRPr="000047AB" w:rsidRDefault="00D31FBB" w:rsidP="00D31FBB">
      <w:pPr>
        <w:pStyle w:val="Style30"/>
        <w:widowControl/>
        <w:ind w:firstLine="567"/>
        <w:rPr>
          <w:rStyle w:val="FontStyle45"/>
          <w:rFonts w:ascii="Times New Roman" w:cs="Times New Roman"/>
          <w:b w:val="0"/>
          <w:color w:val="auto"/>
          <w:lang w:eastAsia="en-US"/>
        </w:rPr>
      </w:pPr>
      <w:r w:rsidRPr="00E60A47">
        <w:rPr>
          <w:rStyle w:val="FontStyle45"/>
          <w:rFonts w:ascii="Times New Roman" w:cs="Times New Roman"/>
          <w:b w:val="0"/>
          <w:color w:val="auto"/>
          <w:lang w:val="en-US" w:eastAsia="en-US"/>
        </w:rPr>
        <w:t>ISO</w:t>
      </w:r>
      <w:r w:rsidRPr="00935077">
        <w:rPr>
          <w:rStyle w:val="FontStyle45"/>
          <w:rFonts w:ascii="Times New Roman" w:cs="Times New Roman"/>
          <w:b w:val="0"/>
          <w:color w:val="auto"/>
          <w:lang w:val="en-US" w:eastAsia="en-US"/>
        </w:rPr>
        <w:t xml:space="preserve"> 554</w:t>
      </w:r>
      <w:r w:rsidR="0088330B" w:rsidRPr="0088330B">
        <w:rPr>
          <w:rStyle w:val="FontStyle45"/>
          <w:rFonts w:ascii="Times New Roman" w:cs="Times New Roman"/>
          <w:b w:val="0"/>
          <w:color w:val="auto"/>
          <w:lang w:val="en-US" w:eastAsia="en-US"/>
        </w:rPr>
        <w:t>:1976</w:t>
      </w:r>
      <w:r w:rsidRPr="00935077">
        <w:rPr>
          <w:rStyle w:val="FontStyle45"/>
          <w:rFonts w:ascii="Times New Roman" w:cs="Times New Roman"/>
          <w:b w:val="0"/>
          <w:color w:val="auto"/>
          <w:lang w:val="en-US" w:eastAsia="en-US"/>
        </w:rPr>
        <w:t xml:space="preserve"> </w:t>
      </w:r>
      <w:r w:rsidR="00935077" w:rsidRPr="00935077">
        <w:rPr>
          <w:rStyle w:val="FontStyle45"/>
          <w:rFonts w:ascii="Times New Roman" w:cs="Times New Roman"/>
          <w:b w:val="0"/>
          <w:color w:val="auto"/>
          <w:lang w:val="en-US" w:eastAsia="en-US"/>
        </w:rPr>
        <w:t xml:space="preserve">Standard atmospheres </w:t>
      </w:r>
      <w:r w:rsidR="00935077">
        <w:rPr>
          <w:rStyle w:val="FontStyle45"/>
          <w:rFonts w:ascii="Times New Roman" w:cs="Times New Roman"/>
          <w:b w:val="0"/>
          <w:color w:val="auto"/>
          <w:lang w:val="en-US" w:eastAsia="en-US"/>
        </w:rPr>
        <w:t>for conditioning and/or testing.</w:t>
      </w:r>
      <w:r w:rsidR="00935077" w:rsidRPr="00935077">
        <w:rPr>
          <w:rStyle w:val="FontStyle45"/>
          <w:rFonts w:ascii="Times New Roman" w:cs="Times New Roman"/>
          <w:b w:val="0"/>
          <w:color w:val="auto"/>
          <w:lang w:val="en-US" w:eastAsia="en-US"/>
        </w:rPr>
        <w:t xml:space="preserve"> Specifications</w:t>
      </w:r>
      <w:r w:rsidR="00935077" w:rsidRPr="00935077">
        <w:rPr>
          <w:rStyle w:val="FontStyle45"/>
          <w:rFonts w:ascii="Times New Roman" w:cs="Times New Roman"/>
          <w:b w:val="0"/>
          <w:color w:val="auto"/>
          <w:lang w:eastAsia="en-US"/>
        </w:rPr>
        <w:t xml:space="preserve"> </w:t>
      </w:r>
      <w:r w:rsidR="00935077">
        <w:rPr>
          <w:rStyle w:val="FontStyle45"/>
          <w:rFonts w:ascii="Times New Roman" w:cs="Times New Roman"/>
          <w:b w:val="0"/>
          <w:color w:val="auto"/>
          <w:lang w:eastAsia="en-US"/>
        </w:rPr>
        <w:t>(</w:t>
      </w:r>
      <w:r w:rsidRPr="00D31FBB">
        <w:rPr>
          <w:rStyle w:val="FontStyle45"/>
          <w:rFonts w:ascii="Times New Roman" w:cs="Times New Roman"/>
          <w:b w:val="0"/>
          <w:color w:val="auto"/>
          <w:lang w:eastAsia="en-US"/>
        </w:rPr>
        <w:t>Атмосферы</w:t>
      </w:r>
      <w:r w:rsidRPr="00935077">
        <w:rPr>
          <w:rStyle w:val="FontStyle45"/>
          <w:rFonts w:ascii="Times New Roman" w:cs="Times New Roman"/>
          <w:b w:val="0"/>
          <w:color w:val="auto"/>
          <w:lang w:eastAsia="en-US"/>
        </w:rPr>
        <w:t xml:space="preserve"> </w:t>
      </w:r>
      <w:r w:rsidRPr="00D31FBB">
        <w:rPr>
          <w:rStyle w:val="FontStyle45"/>
          <w:rFonts w:ascii="Times New Roman" w:cs="Times New Roman"/>
          <w:b w:val="0"/>
          <w:color w:val="auto"/>
          <w:lang w:eastAsia="en-US"/>
        </w:rPr>
        <w:t>стандартные</w:t>
      </w:r>
      <w:r w:rsidRPr="00935077">
        <w:rPr>
          <w:rStyle w:val="FontStyle45"/>
          <w:rFonts w:ascii="Times New Roman" w:cs="Times New Roman"/>
          <w:b w:val="0"/>
          <w:color w:val="auto"/>
          <w:lang w:eastAsia="en-US"/>
        </w:rPr>
        <w:t xml:space="preserve"> </w:t>
      </w:r>
      <w:r w:rsidRPr="00D31FBB">
        <w:rPr>
          <w:rStyle w:val="FontStyle45"/>
          <w:rFonts w:ascii="Times New Roman" w:cs="Times New Roman"/>
          <w:b w:val="0"/>
          <w:color w:val="auto"/>
          <w:lang w:eastAsia="en-US"/>
        </w:rPr>
        <w:t>для</w:t>
      </w:r>
      <w:r w:rsidRPr="00935077">
        <w:rPr>
          <w:rStyle w:val="FontStyle45"/>
          <w:rFonts w:ascii="Times New Roman" w:cs="Times New Roman"/>
          <w:b w:val="0"/>
          <w:color w:val="auto"/>
          <w:lang w:eastAsia="en-US"/>
        </w:rPr>
        <w:t xml:space="preserve"> </w:t>
      </w:r>
      <w:r w:rsidRPr="00D31FBB">
        <w:rPr>
          <w:rStyle w:val="FontStyle45"/>
          <w:rFonts w:ascii="Times New Roman" w:cs="Times New Roman"/>
          <w:b w:val="0"/>
          <w:color w:val="auto"/>
          <w:lang w:eastAsia="en-US"/>
        </w:rPr>
        <w:t>кондиционирования</w:t>
      </w:r>
      <w:r w:rsidRPr="00935077">
        <w:rPr>
          <w:rStyle w:val="FontStyle45"/>
          <w:rFonts w:ascii="Times New Roman" w:cs="Times New Roman"/>
          <w:b w:val="0"/>
          <w:color w:val="auto"/>
          <w:lang w:eastAsia="en-US"/>
        </w:rPr>
        <w:t xml:space="preserve"> </w:t>
      </w:r>
      <w:r w:rsidRPr="00D31FBB">
        <w:rPr>
          <w:rStyle w:val="FontStyle45"/>
          <w:rFonts w:ascii="Times New Roman" w:cs="Times New Roman"/>
          <w:b w:val="0"/>
          <w:color w:val="auto"/>
          <w:lang w:eastAsia="en-US"/>
        </w:rPr>
        <w:t>и</w:t>
      </w:r>
      <w:r w:rsidRPr="00935077">
        <w:rPr>
          <w:rStyle w:val="FontStyle45"/>
          <w:rFonts w:ascii="Times New Roman" w:cs="Times New Roman"/>
          <w:b w:val="0"/>
          <w:color w:val="auto"/>
          <w:lang w:eastAsia="en-US"/>
        </w:rPr>
        <w:t xml:space="preserve"> (</w:t>
      </w:r>
      <w:r w:rsidRPr="00D31FBB">
        <w:rPr>
          <w:rStyle w:val="FontStyle45"/>
          <w:rFonts w:ascii="Times New Roman" w:cs="Times New Roman"/>
          <w:b w:val="0"/>
          <w:color w:val="auto"/>
          <w:lang w:eastAsia="en-US"/>
        </w:rPr>
        <w:t>или</w:t>
      </w:r>
      <w:r w:rsidRPr="00935077">
        <w:rPr>
          <w:rStyle w:val="FontStyle45"/>
          <w:rFonts w:ascii="Times New Roman" w:cs="Times New Roman"/>
          <w:b w:val="0"/>
          <w:color w:val="auto"/>
          <w:lang w:eastAsia="en-US"/>
        </w:rPr>
        <w:t xml:space="preserve">) </w:t>
      </w:r>
      <w:r w:rsidRPr="00D31FBB">
        <w:rPr>
          <w:rStyle w:val="FontStyle45"/>
          <w:rFonts w:ascii="Times New Roman" w:cs="Times New Roman"/>
          <w:b w:val="0"/>
          <w:color w:val="auto"/>
          <w:lang w:eastAsia="en-US"/>
        </w:rPr>
        <w:t>испытаний</w:t>
      </w:r>
      <w:r w:rsidRPr="00935077">
        <w:rPr>
          <w:rStyle w:val="FontStyle45"/>
          <w:rFonts w:ascii="Times New Roman" w:cs="Times New Roman"/>
          <w:b w:val="0"/>
          <w:color w:val="auto"/>
          <w:lang w:eastAsia="en-US"/>
        </w:rPr>
        <w:t xml:space="preserve">. </w:t>
      </w:r>
      <w:r w:rsidRPr="00D31FBB">
        <w:rPr>
          <w:rStyle w:val="FontStyle45"/>
          <w:rFonts w:ascii="Times New Roman" w:cs="Times New Roman"/>
          <w:b w:val="0"/>
          <w:color w:val="auto"/>
          <w:lang w:eastAsia="en-US"/>
        </w:rPr>
        <w:t>Технические</w:t>
      </w:r>
      <w:r w:rsidRPr="000047AB">
        <w:rPr>
          <w:rStyle w:val="FontStyle45"/>
          <w:rFonts w:ascii="Times New Roman" w:cs="Times New Roman"/>
          <w:b w:val="0"/>
          <w:color w:val="auto"/>
          <w:lang w:eastAsia="en-US"/>
        </w:rPr>
        <w:t xml:space="preserve"> </w:t>
      </w:r>
      <w:r w:rsidRPr="00D31FBB">
        <w:rPr>
          <w:rStyle w:val="FontStyle45"/>
          <w:rFonts w:ascii="Times New Roman" w:cs="Times New Roman"/>
          <w:b w:val="0"/>
          <w:color w:val="auto"/>
          <w:lang w:eastAsia="en-US"/>
        </w:rPr>
        <w:t>требования</w:t>
      </w:r>
      <w:r w:rsidR="00935077" w:rsidRPr="000047AB">
        <w:rPr>
          <w:rStyle w:val="FontStyle45"/>
          <w:rFonts w:ascii="Times New Roman" w:cs="Times New Roman"/>
          <w:b w:val="0"/>
          <w:color w:val="auto"/>
          <w:lang w:eastAsia="en-US"/>
        </w:rPr>
        <w:t>).</w:t>
      </w:r>
    </w:p>
    <w:p w14:paraId="71060CD8" w14:textId="5B764146" w:rsidR="00153860" w:rsidRPr="00153860" w:rsidRDefault="00153860" w:rsidP="00D31FBB">
      <w:pPr>
        <w:pStyle w:val="Style30"/>
        <w:widowControl/>
        <w:ind w:firstLine="567"/>
        <w:rPr>
          <w:rStyle w:val="FontStyle45"/>
          <w:rFonts w:ascii="Times New Roman" w:cs="Times New Roman"/>
          <w:b w:val="0"/>
          <w:color w:val="auto"/>
          <w:lang w:eastAsia="en-US"/>
        </w:rPr>
      </w:pPr>
      <w:r w:rsidRPr="00153860">
        <w:rPr>
          <w:rStyle w:val="FontStyle45"/>
          <w:rFonts w:ascii="Times New Roman" w:cs="Times New Roman"/>
          <w:b w:val="0"/>
          <w:color w:val="auto"/>
          <w:lang w:val="en-US" w:eastAsia="en-US"/>
        </w:rPr>
        <w:t xml:space="preserve">EN 1021-1:2014 </w:t>
      </w:r>
      <w:r>
        <w:rPr>
          <w:rStyle w:val="FontStyle45"/>
          <w:rFonts w:ascii="Times New Roman" w:cs="Times New Roman"/>
          <w:b w:val="0"/>
          <w:color w:val="auto"/>
          <w:lang w:val="en-US" w:eastAsia="en-US"/>
        </w:rPr>
        <w:t>Furniture.</w:t>
      </w:r>
      <w:r w:rsidRPr="00153860">
        <w:rPr>
          <w:rStyle w:val="FontStyle45"/>
          <w:rFonts w:ascii="Times New Roman" w:cs="Times New Roman"/>
          <w:b w:val="0"/>
          <w:color w:val="auto"/>
          <w:lang w:val="en-US" w:eastAsia="en-US"/>
        </w:rPr>
        <w:t xml:space="preserve"> Assessment of the ignitab</w:t>
      </w:r>
      <w:r>
        <w:rPr>
          <w:rStyle w:val="FontStyle45"/>
          <w:rFonts w:ascii="Times New Roman" w:cs="Times New Roman"/>
          <w:b w:val="0"/>
          <w:color w:val="auto"/>
          <w:lang w:val="en-US" w:eastAsia="en-US"/>
        </w:rPr>
        <w:t>ility of upholstered furniture.</w:t>
      </w:r>
      <w:r w:rsidRPr="00153860">
        <w:rPr>
          <w:rStyle w:val="FontStyle45"/>
          <w:rFonts w:ascii="Times New Roman" w:cs="Times New Roman"/>
          <w:b w:val="0"/>
          <w:color w:val="auto"/>
          <w:lang w:val="en-US" w:eastAsia="en-US"/>
        </w:rPr>
        <w:t xml:space="preserve"> Part 1. Ignition source smouldering cigarette (</w:t>
      </w:r>
      <w:r w:rsidRPr="00153860">
        <w:rPr>
          <w:rStyle w:val="FontStyle45"/>
          <w:rFonts w:ascii="Times New Roman" w:cs="Times New Roman"/>
          <w:b w:val="0"/>
          <w:color w:val="auto"/>
          <w:lang w:eastAsia="en-US"/>
        </w:rPr>
        <w:t>Мебель</w:t>
      </w:r>
      <w:r w:rsidRPr="00153860">
        <w:rPr>
          <w:rStyle w:val="FontStyle45"/>
          <w:rFonts w:ascii="Times New Roman" w:cs="Times New Roman"/>
          <w:b w:val="0"/>
          <w:color w:val="auto"/>
          <w:lang w:val="en-US" w:eastAsia="en-US"/>
        </w:rPr>
        <w:t xml:space="preserve"> </w:t>
      </w:r>
      <w:r w:rsidRPr="00153860">
        <w:rPr>
          <w:rStyle w:val="FontStyle45"/>
          <w:rFonts w:ascii="Times New Roman" w:cs="Times New Roman"/>
          <w:b w:val="0"/>
          <w:color w:val="auto"/>
          <w:lang w:eastAsia="en-US"/>
        </w:rPr>
        <w:t>мягкая</w:t>
      </w:r>
      <w:r w:rsidRPr="00153860">
        <w:rPr>
          <w:rStyle w:val="FontStyle45"/>
          <w:rFonts w:ascii="Times New Roman" w:cs="Times New Roman"/>
          <w:b w:val="0"/>
          <w:color w:val="auto"/>
          <w:lang w:val="en-US" w:eastAsia="en-US"/>
        </w:rPr>
        <w:t xml:space="preserve">. </w:t>
      </w:r>
      <w:r w:rsidRPr="00153860">
        <w:rPr>
          <w:rStyle w:val="FontStyle45"/>
          <w:rFonts w:ascii="Times New Roman" w:cs="Times New Roman"/>
          <w:b w:val="0"/>
          <w:color w:val="auto"/>
          <w:lang w:eastAsia="en-US"/>
        </w:rPr>
        <w:t>Оценка</w:t>
      </w:r>
      <w:r w:rsidRPr="00153860">
        <w:rPr>
          <w:rStyle w:val="FontStyle45"/>
          <w:rFonts w:ascii="Times New Roman" w:cs="Times New Roman"/>
          <w:b w:val="0"/>
          <w:color w:val="auto"/>
          <w:lang w:val="en-US" w:eastAsia="en-US"/>
        </w:rPr>
        <w:t xml:space="preserve"> </w:t>
      </w:r>
      <w:r w:rsidRPr="00153860">
        <w:rPr>
          <w:rStyle w:val="FontStyle45"/>
          <w:rFonts w:ascii="Times New Roman" w:cs="Times New Roman"/>
          <w:b w:val="0"/>
          <w:color w:val="auto"/>
          <w:lang w:eastAsia="en-US"/>
        </w:rPr>
        <w:t>воспламеняемости</w:t>
      </w:r>
      <w:r w:rsidRPr="00153860">
        <w:rPr>
          <w:rStyle w:val="FontStyle45"/>
          <w:rFonts w:ascii="Times New Roman" w:cs="Times New Roman"/>
          <w:b w:val="0"/>
          <w:color w:val="auto"/>
          <w:lang w:val="en-US" w:eastAsia="en-US"/>
        </w:rPr>
        <w:t xml:space="preserve"> </w:t>
      </w:r>
      <w:r w:rsidRPr="00153860">
        <w:rPr>
          <w:rStyle w:val="FontStyle45"/>
          <w:rFonts w:ascii="Times New Roman" w:cs="Times New Roman"/>
          <w:b w:val="0"/>
          <w:color w:val="auto"/>
          <w:lang w:eastAsia="en-US"/>
        </w:rPr>
        <w:t>мягкой</w:t>
      </w:r>
      <w:r w:rsidRPr="00153860">
        <w:rPr>
          <w:rStyle w:val="FontStyle45"/>
          <w:rFonts w:ascii="Times New Roman" w:cs="Times New Roman"/>
          <w:b w:val="0"/>
          <w:color w:val="auto"/>
          <w:lang w:val="en-US" w:eastAsia="en-US"/>
        </w:rPr>
        <w:t xml:space="preserve"> </w:t>
      </w:r>
      <w:r w:rsidRPr="00153860">
        <w:rPr>
          <w:rStyle w:val="FontStyle45"/>
          <w:rFonts w:ascii="Times New Roman" w:cs="Times New Roman"/>
          <w:b w:val="0"/>
          <w:color w:val="auto"/>
          <w:lang w:eastAsia="en-US"/>
        </w:rPr>
        <w:t>мебели</w:t>
      </w:r>
      <w:r w:rsidRPr="00153860">
        <w:rPr>
          <w:rStyle w:val="FontStyle45"/>
          <w:rFonts w:ascii="Times New Roman" w:cs="Times New Roman"/>
          <w:b w:val="0"/>
          <w:color w:val="auto"/>
          <w:lang w:val="en-US" w:eastAsia="en-US"/>
        </w:rPr>
        <w:t xml:space="preserve">. </w:t>
      </w:r>
      <w:r w:rsidRPr="00153860">
        <w:rPr>
          <w:rStyle w:val="FontStyle45"/>
          <w:rFonts w:ascii="Times New Roman" w:cs="Times New Roman"/>
          <w:b w:val="0"/>
          <w:color w:val="auto"/>
          <w:lang w:eastAsia="en-US"/>
        </w:rPr>
        <w:t>Часть 1. Источник возгорания: тлеющая сигарета</w:t>
      </w:r>
      <w:r>
        <w:rPr>
          <w:rStyle w:val="FontStyle45"/>
          <w:rFonts w:ascii="Times New Roman" w:cs="Times New Roman"/>
          <w:b w:val="0"/>
          <w:color w:val="auto"/>
          <w:lang w:eastAsia="en-US"/>
        </w:rPr>
        <w:t>).</w:t>
      </w:r>
    </w:p>
    <w:p w14:paraId="59B2A4BC" w14:textId="25DA6C6F" w:rsidR="00A1759F" w:rsidRPr="00935077" w:rsidRDefault="00D31FBB" w:rsidP="00D31FBB">
      <w:pPr>
        <w:pStyle w:val="Style30"/>
        <w:widowControl/>
        <w:ind w:firstLine="567"/>
        <w:rPr>
          <w:rStyle w:val="FontStyle45"/>
          <w:rFonts w:ascii="Times New Roman" w:cs="Times New Roman"/>
          <w:b w:val="0"/>
          <w:color w:val="auto"/>
          <w:lang w:eastAsia="en-US"/>
        </w:rPr>
      </w:pPr>
      <w:r w:rsidRPr="00D31FBB">
        <w:rPr>
          <w:rStyle w:val="FontStyle45"/>
          <w:rFonts w:ascii="Times New Roman" w:cs="Times New Roman"/>
          <w:b w:val="0"/>
          <w:color w:val="auto"/>
          <w:lang w:val="en-US" w:eastAsia="en-US"/>
        </w:rPr>
        <w:t>EN</w:t>
      </w:r>
      <w:r w:rsidRPr="00935077">
        <w:rPr>
          <w:rStyle w:val="FontStyle45"/>
          <w:rFonts w:ascii="Times New Roman" w:cs="Times New Roman"/>
          <w:b w:val="0"/>
          <w:color w:val="auto"/>
          <w:lang w:val="en-US" w:eastAsia="en-US"/>
        </w:rPr>
        <w:t xml:space="preserve"> 1021-1:2006</w:t>
      </w:r>
      <w:r w:rsidR="00153860" w:rsidRPr="00153860">
        <w:rPr>
          <w:rStyle w:val="FontStyle45"/>
          <w:rFonts w:ascii="Times New Roman" w:cs="Times New Roman"/>
          <w:b w:val="0"/>
          <w:color w:val="auto"/>
          <w:lang w:val="en-US" w:eastAsia="en-US"/>
        </w:rPr>
        <w:t>*</w:t>
      </w:r>
      <w:r w:rsidRPr="00935077">
        <w:rPr>
          <w:rStyle w:val="FontStyle45"/>
          <w:rFonts w:ascii="Times New Roman" w:cs="Times New Roman"/>
          <w:b w:val="0"/>
          <w:color w:val="auto"/>
          <w:lang w:val="en-US" w:eastAsia="en-US"/>
        </w:rPr>
        <w:t xml:space="preserve"> </w:t>
      </w:r>
      <w:r w:rsidR="00935077">
        <w:rPr>
          <w:rStyle w:val="FontStyle45"/>
          <w:rFonts w:ascii="Times New Roman" w:cs="Times New Roman"/>
          <w:b w:val="0"/>
          <w:color w:val="auto"/>
          <w:lang w:val="en-US" w:eastAsia="en-US"/>
        </w:rPr>
        <w:t>Furniture.</w:t>
      </w:r>
      <w:r w:rsidR="00935077" w:rsidRPr="00935077">
        <w:rPr>
          <w:rStyle w:val="FontStyle45"/>
          <w:rFonts w:ascii="Times New Roman" w:cs="Times New Roman"/>
          <w:b w:val="0"/>
          <w:color w:val="auto"/>
          <w:lang w:val="en-US" w:eastAsia="en-US"/>
        </w:rPr>
        <w:t xml:space="preserve"> Assessment of the ignita</w:t>
      </w:r>
      <w:r w:rsidR="00935077">
        <w:rPr>
          <w:rStyle w:val="FontStyle45"/>
          <w:rFonts w:ascii="Times New Roman" w:cs="Times New Roman"/>
          <w:b w:val="0"/>
          <w:color w:val="auto"/>
          <w:lang w:val="en-US" w:eastAsia="en-US"/>
        </w:rPr>
        <w:t>bility of upholstered furniture.</w:t>
      </w:r>
      <w:r w:rsidR="00935077" w:rsidRPr="00935077">
        <w:rPr>
          <w:rStyle w:val="FontStyle45"/>
          <w:rFonts w:ascii="Times New Roman" w:cs="Times New Roman"/>
          <w:b w:val="0"/>
          <w:color w:val="auto"/>
          <w:lang w:val="en-US" w:eastAsia="en-US"/>
        </w:rPr>
        <w:t xml:space="preserve"> Part</w:t>
      </w:r>
      <w:r w:rsidR="00935077" w:rsidRPr="00153860">
        <w:rPr>
          <w:rStyle w:val="FontStyle45"/>
          <w:rFonts w:ascii="Times New Roman" w:cs="Times New Roman"/>
          <w:b w:val="0"/>
          <w:color w:val="auto"/>
          <w:lang w:val="en-US" w:eastAsia="en-US"/>
        </w:rPr>
        <w:t xml:space="preserve"> 1. </w:t>
      </w:r>
      <w:r w:rsidR="00935077" w:rsidRPr="00935077">
        <w:rPr>
          <w:rStyle w:val="FontStyle45"/>
          <w:rFonts w:ascii="Times New Roman" w:cs="Times New Roman"/>
          <w:b w:val="0"/>
          <w:color w:val="auto"/>
          <w:lang w:val="en-US" w:eastAsia="en-US"/>
        </w:rPr>
        <w:t>Ignition</w:t>
      </w:r>
      <w:r w:rsidR="00935077" w:rsidRPr="00153860">
        <w:rPr>
          <w:rStyle w:val="FontStyle45"/>
          <w:rFonts w:ascii="Times New Roman" w:cs="Times New Roman"/>
          <w:b w:val="0"/>
          <w:color w:val="auto"/>
          <w:lang w:val="en-US" w:eastAsia="en-US"/>
        </w:rPr>
        <w:t xml:space="preserve"> </w:t>
      </w:r>
      <w:r w:rsidR="00935077" w:rsidRPr="00935077">
        <w:rPr>
          <w:rStyle w:val="FontStyle45"/>
          <w:rFonts w:ascii="Times New Roman" w:cs="Times New Roman"/>
          <w:b w:val="0"/>
          <w:color w:val="auto"/>
          <w:lang w:val="en-US" w:eastAsia="en-US"/>
        </w:rPr>
        <w:t>source</w:t>
      </w:r>
      <w:r w:rsidR="00935077" w:rsidRPr="00153860">
        <w:rPr>
          <w:rStyle w:val="FontStyle45"/>
          <w:rFonts w:ascii="Times New Roman" w:cs="Times New Roman"/>
          <w:b w:val="0"/>
          <w:color w:val="auto"/>
          <w:lang w:val="en-US" w:eastAsia="en-US"/>
        </w:rPr>
        <w:t xml:space="preserve"> </w:t>
      </w:r>
      <w:r w:rsidR="00935077" w:rsidRPr="00935077">
        <w:rPr>
          <w:rStyle w:val="FontStyle45"/>
          <w:rFonts w:ascii="Times New Roman" w:cs="Times New Roman"/>
          <w:b w:val="0"/>
          <w:color w:val="auto"/>
          <w:lang w:val="en-US" w:eastAsia="en-US"/>
        </w:rPr>
        <w:t>smouldering</w:t>
      </w:r>
      <w:r w:rsidR="00935077" w:rsidRPr="00153860">
        <w:rPr>
          <w:rStyle w:val="FontStyle45"/>
          <w:rFonts w:ascii="Times New Roman" w:cs="Times New Roman"/>
          <w:b w:val="0"/>
          <w:color w:val="auto"/>
          <w:lang w:val="en-US" w:eastAsia="en-US"/>
        </w:rPr>
        <w:t xml:space="preserve"> </w:t>
      </w:r>
      <w:r w:rsidR="00935077" w:rsidRPr="00935077">
        <w:rPr>
          <w:rStyle w:val="FontStyle45"/>
          <w:rFonts w:ascii="Times New Roman" w:cs="Times New Roman"/>
          <w:b w:val="0"/>
          <w:color w:val="auto"/>
          <w:lang w:val="en-US" w:eastAsia="en-US"/>
        </w:rPr>
        <w:t>cigarette</w:t>
      </w:r>
      <w:r w:rsidR="00935077" w:rsidRPr="000047AB">
        <w:rPr>
          <w:rStyle w:val="FontStyle45"/>
          <w:rFonts w:ascii="Times New Roman" w:cs="Times New Roman"/>
          <w:b w:val="0"/>
          <w:color w:val="auto"/>
          <w:lang w:val="en-US" w:eastAsia="en-US"/>
        </w:rPr>
        <w:t xml:space="preserve"> (</w:t>
      </w:r>
      <w:r w:rsidRPr="00D31FBB">
        <w:rPr>
          <w:rStyle w:val="FontStyle45"/>
          <w:rFonts w:ascii="Times New Roman" w:cs="Times New Roman"/>
          <w:b w:val="0"/>
          <w:color w:val="auto"/>
          <w:lang w:eastAsia="en-US"/>
        </w:rPr>
        <w:t>Мебель</w:t>
      </w:r>
      <w:r w:rsidRPr="000047AB">
        <w:rPr>
          <w:rStyle w:val="FontStyle45"/>
          <w:rFonts w:ascii="Times New Roman" w:cs="Times New Roman"/>
          <w:b w:val="0"/>
          <w:color w:val="auto"/>
          <w:lang w:val="en-US" w:eastAsia="en-US"/>
        </w:rPr>
        <w:t xml:space="preserve"> </w:t>
      </w:r>
      <w:r w:rsidRPr="00D31FBB">
        <w:rPr>
          <w:rStyle w:val="FontStyle45"/>
          <w:rFonts w:ascii="Times New Roman" w:cs="Times New Roman"/>
          <w:b w:val="0"/>
          <w:color w:val="auto"/>
          <w:lang w:eastAsia="en-US"/>
        </w:rPr>
        <w:t>мягкая</w:t>
      </w:r>
      <w:r w:rsidRPr="000047AB">
        <w:rPr>
          <w:rStyle w:val="FontStyle45"/>
          <w:rFonts w:ascii="Times New Roman" w:cs="Times New Roman"/>
          <w:b w:val="0"/>
          <w:color w:val="auto"/>
          <w:lang w:val="en-US" w:eastAsia="en-US"/>
        </w:rPr>
        <w:t xml:space="preserve">. </w:t>
      </w:r>
      <w:r w:rsidRPr="00D31FBB">
        <w:rPr>
          <w:rStyle w:val="FontStyle45"/>
          <w:rFonts w:ascii="Times New Roman" w:cs="Times New Roman"/>
          <w:b w:val="0"/>
          <w:color w:val="auto"/>
          <w:lang w:eastAsia="en-US"/>
        </w:rPr>
        <w:t>Оценка</w:t>
      </w:r>
      <w:r w:rsidRPr="000047AB">
        <w:rPr>
          <w:rStyle w:val="FontStyle45"/>
          <w:rFonts w:ascii="Times New Roman" w:cs="Times New Roman"/>
          <w:b w:val="0"/>
          <w:color w:val="auto"/>
          <w:lang w:val="en-US" w:eastAsia="en-US"/>
        </w:rPr>
        <w:t xml:space="preserve"> </w:t>
      </w:r>
      <w:r w:rsidRPr="00D31FBB">
        <w:rPr>
          <w:rStyle w:val="FontStyle45"/>
          <w:rFonts w:ascii="Times New Roman" w:cs="Times New Roman"/>
          <w:b w:val="0"/>
          <w:color w:val="auto"/>
          <w:lang w:eastAsia="en-US"/>
        </w:rPr>
        <w:t>воспламеняемости</w:t>
      </w:r>
      <w:r w:rsidRPr="000047AB">
        <w:rPr>
          <w:rStyle w:val="FontStyle45"/>
          <w:rFonts w:ascii="Times New Roman" w:cs="Times New Roman"/>
          <w:b w:val="0"/>
          <w:color w:val="auto"/>
          <w:lang w:val="en-US" w:eastAsia="en-US"/>
        </w:rPr>
        <w:t xml:space="preserve"> </w:t>
      </w:r>
      <w:r w:rsidRPr="00D31FBB">
        <w:rPr>
          <w:rStyle w:val="FontStyle45"/>
          <w:rFonts w:ascii="Times New Roman" w:cs="Times New Roman"/>
          <w:b w:val="0"/>
          <w:color w:val="auto"/>
          <w:lang w:eastAsia="en-US"/>
        </w:rPr>
        <w:t>мягкой</w:t>
      </w:r>
      <w:r w:rsidRPr="000047AB">
        <w:rPr>
          <w:rStyle w:val="FontStyle45"/>
          <w:rFonts w:ascii="Times New Roman" w:cs="Times New Roman"/>
          <w:b w:val="0"/>
          <w:color w:val="auto"/>
          <w:lang w:val="en-US" w:eastAsia="en-US"/>
        </w:rPr>
        <w:t xml:space="preserve"> </w:t>
      </w:r>
      <w:r w:rsidRPr="00D31FBB">
        <w:rPr>
          <w:rStyle w:val="FontStyle45"/>
          <w:rFonts w:ascii="Times New Roman" w:cs="Times New Roman"/>
          <w:b w:val="0"/>
          <w:color w:val="auto"/>
          <w:lang w:eastAsia="en-US"/>
        </w:rPr>
        <w:t>мебели</w:t>
      </w:r>
      <w:r w:rsidRPr="000047AB">
        <w:rPr>
          <w:rStyle w:val="FontStyle45"/>
          <w:rFonts w:ascii="Times New Roman" w:cs="Times New Roman"/>
          <w:b w:val="0"/>
          <w:color w:val="auto"/>
          <w:lang w:val="en-US" w:eastAsia="en-US"/>
        </w:rPr>
        <w:t xml:space="preserve">. </w:t>
      </w:r>
      <w:r w:rsidRPr="00935077">
        <w:rPr>
          <w:rStyle w:val="FontStyle45"/>
          <w:rFonts w:ascii="Times New Roman" w:cs="Times New Roman"/>
          <w:b w:val="0"/>
          <w:color w:val="auto"/>
          <w:lang w:eastAsia="en-US"/>
        </w:rPr>
        <w:t>Часть 1. Источник возгорания: тлеющая сигарета</w:t>
      </w:r>
      <w:r w:rsidR="00935077">
        <w:rPr>
          <w:rStyle w:val="FontStyle45"/>
          <w:rFonts w:ascii="Times New Roman" w:cs="Times New Roman"/>
          <w:b w:val="0"/>
          <w:color w:val="auto"/>
          <w:lang w:eastAsia="en-US"/>
        </w:rPr>
        <w:t>).</w:t>
      </w:r>
    </w:p>
    <w:p w14:paraId="28B270E1" w14:textId="77777777" w:rsidR="00CB3C5E" w:rsidRPr="00935077" w:rsidRDefault="00CB3C5E" w:rsidP="00CB3C5E">
      <w:pPr>
        <w:pStyle w:val="Style30"/>
        <w:widowControl/>
        <w:ind w:firstLine="567"/>
        <w:rPr>
          <w:rStyle w:val="FontStyle45"/>
          <w:rFonts w:ascii="Times New Roman" w:cs="Times New Roman"/>
          <w:b w:val="0"/>
          <w:color w:val="auto"/>
          <w:lang w:eastAsia="en-US"/>
        </w:rPr>
      </w:pPr>
    </w:p>
    <w:p w14:paraId="60A124BA" w14:textId="77777777" w:rsidR="002A5E62" w:rsidRPr="00935077" w:rsidRDefault="0013154A" w:rsidP="002A5E62">
      <w:pPr>
        <w:pStyle w:val="Style30"/>
        <w:widowControl/>
        <w:ind w:firstLine="567"/>
        <w:rPr>
          <w:rStyle w:val="FontStyle45"/>
          <w:rFonts w:ascii="Times New Roman" w:cs="Times New Roman"/>
          <w:color w:val="auto"/>
          <w:lang w:eastAsia="en-US"/>
        </w:rPr>
      </w:pPr>
      <w:r w:rsidRPr="00935077">
        <w:rPr>
          <w:rStyle w:val="FontStyle45"/>
          <w:rFonts w:ascii="Times New Roman" w:cs="Times New Roman"/>
          <w:color w:val="auto"/>
          <w:lang w:eastAsia="en-US"/>
        </w:rPr>
        <w:t>3</w:t>
      </w:r>
      <w:r w:rsidR="002A5E62" w:rsidRPr="00935077">
        <w:rPr>
          <w:rStyle w:val="FontStyle45"/>
          <w:rFonts w:ascii="Times New Roman" w:cs="Times New Roman"/>
          <w:color w:val="auto"/>
          <w:lang w:eastAsia="en-US"/>
        </w:rPr>
        <w:t xml:space="preserve"> </w:t>
      </w:r>
      <w:r w:rsidR="002A5E62" w:rsidRPr="002D69C6">
        <w:rPr>
          <w:rStyle w:val="FontStyle45"/>
          <w:rFonts w:ascii="Times New Roman" w:cs="Times New Roman"/>
          <w:color w:val="auto"/>
          <w:lang w:eastAsia="en-US"/>
        </w:rPr>
        <w:t>Термины</w:t>
      </w:r>
      <w:r w:rsidR="002A5E62" w:rsidRPr="00935077">
        <w:rPr>
          <w:rStyle w:val="FontStyle45"/>
          <w:rFonts w:ascii="Times New Roman" w:cs="Times New Roman"/>
          <w:color w:val="auto"/>
          <w:lang w:eastAsia="en-US"/>
        </w:rPr>
        <w:t xml:space="preserve"> </w:t>
      </w:r>
      <w:r w:rsidR="002A5E62" w:rsidRPr="002D69C6">
        <w:rPr>
          <w:rStyle w:val="FontStyle45"/>
          <w:rFonts w:ascii="Times New Roman" w:cs="Times New Roman"/>
          <w:color w:val="auto"/>
          <w:lang w:eastAsia="en-US"/>
        </w:rPr>
        <w:t>и</w:t>
      </w:r>
      <w:r w:rsidR="002A5E62" w:rsidRPr="00935077">
        <w:rPr>
          <w:rStyle w:val="FontStyle45"/>
          <w:rFonts w:ascii="Times New Roman" w:cs="Times New Roman"/>
          <w:color w:val="auto"/>
          <w:lang w:eastAsia="en-US"/>
        </w:rPr>
        <w:t xml:space="preserve"> </w:t>
      </w:r>
      <w:r w:rsidR="002A5E62" w:rsidRPr="002D69C6">
        <w:rPr>
          <w:rStyle w:val="FontStyle45"/>
          <w:rFonts w:ascii="Times New Roman" w:cs="Times New Roman"/>
          <w:color w:val="auto"/>
          <w:lang w:eastAsia="en-US"/>
        </w:rPr>
        <w:t>определения</w:t>
      </w:r>
    </w:p>
    <w:p w14:paraId="210AEE3B" w14:textId="77777777" w:rsidR="002A5E62" w:rsidRPr="00935077" w:rsidRDefault="002A5E62" w:rsidP="002A5E62">
      <w:pPr>
        <w:pStyle w:val="Style30"/>
        <w:widowControl/>
        <w:ind w:firstLine="567"/>
        <w:rPr>
          <w:rStyle w:val="FontStyle45"/>
          <w:rFonts w:ascii="Times New Roman" w:cs="Times New Roman"/>
          <w:color w:val="auto"/>
          <w:lang w:eastAsia="en-US"/>
        </w:rPr>
      </w:pPr>
    </w:p>
    <w:p w14:paraId="3B620E2C" w14:textId="71F3653C" w:rsidR="002A5E62" w:rsidRDefault="002A5E62" w:rsidP="002A5E62">
      <w:pPr>
        <w:pStyle w:val="Style30"/>
        <w:widowControl/>
        <w:ind w:firstLine="567"/>
        <w:rPr>
          <w:rStyle w:val="FontStyle45"/>
          <w:rFonts w:ascii="Times New Roman" w:cs="Times New Roman"/>
          <w:b w:val="0"/>
          <w:color w:val="auto"/>
          <w:lang w:eastAsia="en-US"/>
        </w:rPr>
      </w:pPr>
      <w:r w:rsidRPr="006F1832">
        <w:rPr>
          <w:rStyle w:val="FontStyle45"/>
          <w:rFonts w:ascii="Times New Roman" w:cs="Times New Roman"/>
          <w:b w:val="0"/>
          <w:color w:val="auto"/>
          <w:lang w:eastAsia="en-US"/>
        </w:rPr>
        <w:t>В</w:t>
      </w:r>
      <w:r w:rsidRPr="00935077">
        <w:rPr>
          <w:rStyle w:val="FontStyle45"/>
          <w:rFonts w:ascii="Times New Roman" w:cs="Times New Roman"/>
          <w:b w:val="0"/>
          <w:color w:val="auto"/>
          <w:lang w:eastAsia="en-US"/>
        </w:rPr>
        <w:t xml:space="preserve"> </w:t>
      </w:r>
      <w:r w:rsidRPr="006F1832">
        <w:rPr>
          <w:rStyle w:val="FontStyle45"/>
          <w:rFonts w:ascii="Times New Roman" w:cs="Times New Roman"/>
          <w:b w:val="0"/>
          <w:color w:val="auto"/>
          <w:lang w:eastAsia="en-US"/>
        </w:rPr>
        <w:t xml:space="preserve">настоящем стандарте применяются термины </w:t>
      </w:r>
      <w:r w:rsidR="00424119">
        <w:rPr>
          <w:rStyle w:val="FontStyle45"/>
          <w:rFonts w:ascii="Times New Roman" w:cs="Times New Roman"/>
          <w:b w:val="0"/>
          <w:color w:val="auto"/>
          <w:lang w:eastAsia="en-US"/>
        </w:rPr>
        <w:t xml:space="preserve">по </w:t>
      </w:r>
      <w:r w:rsidR="00424119" w:rsidRPr="00424119">
        <w:rPr>
          <w:rStyle w:val="FontStyle45"/>
          <w:rFonts w:ascii="Times New Roman" w:cs="Times New Roman"/>
          <w:b w:val="0"/>
          <w:color w:val="auto"/>
          <w:lang w:eastAsia="en-US"/>
        </w:rPr>
        <w:t xml:space="preserve">ISO 7176-26 и ISO </w:t>
      </w:r>
      <w:r w:rsidR="00935077">
        <w:rPr>
          <w:rStyle w:val="FontStyle45"/>
          <w:rFonts w:ascii="Times New Roman" w:cs="Times New Roman"/>
          <w:b w:val="0"/>
          <w:color w:val="auto"/>
          <w:lang w:eastAsia="en-US"/>
        </w:rPr>
        <w:t>8191</w:t>
      </w:r>
      <w:r w:rsidR="00424119" w:rsidRPr="00424119">
        <w:rPr>
          <w:rStyle w:val="FontStyle45"/>
          <w:rFonts w:ascii="Times New Roman" w:cs="Times New Roman"/>
          <w:b w:val="0"/>
          <w:color w:val="auto"/>
          <w:lang w:eastAsia="en-US"/>
        </w:rPr>
        <w:t>-1</w:t>
      </w:r>
      <w:r w:rsidR="00935077">
        <w:rPr>
          <w:rStyle w:val="FontStyle45"/>
          <w:rFonts w:ascii="Times New Roman" w:cs="Times New Roman"/>
          <w:b w:val="0"/>
          <w:color w:val="auto"/>
          <w:lang w:eastAsia="en-US"/>
        </w:rPr>
        <w:t>:1987</w:t>
      </w:r>
      <w:r w:rsidR="00424119">
        <w:rPr>
          <w:rStyle w:val="FontStyle45"/>
          <w:rFonts w:ascii="Times New Roman" w:cs="Times New Roman"/>
          <w:b w:val="0"/>
          <w:color w:val="auto"/>
          <w:lang w:eastAsia="en-US"/>
        </w:rPr>
        <w:t xml:space="preserve">, а также следующие термины </w:t>
      </w:r>
      <w:r w:rsidRPr="006F1832">
        <w:rPr>
          <w:rStyle w:val="FontStyle45"/>
          <w:rFonts w:ascii="Times New Roman" w:cs="Times New Roman"/>
          <w:b w:val="0"/>
          <w:color w:val="auto"/>
          <w:lang w:eastAsia="en-US"/>
        </w:rPr>
        <w:t>с соответствующими определениями:</w:t>
      </w:r>
    </w:p>
    <w:p w14:paraId="4D1B5E1C" w14:textId="62D507C2" w:rsidR="00424119" w:rsidRDefault="008831FC" w:rsidP="00424119">
      <w:pPr>
        <w:pStyle w:val="Style30"/>
        <w:widowControl/>
        <w:ind w:firstLine="567"/>
        <w:rPr>
          <w:rStyle w:val="FontStyle45"/>
          <w:rFonts w:ascii="Times New Roman" w:cs="Times New Roman"/>
          <w:b w:val="0"/>
          <w:color w:val="auto"/>
          <w:lang w:eastAsia="en-US"/>
        </w:rPr>
      </w:pPr>
      <w:r w:rsidRPr="008831FC">
        <w:rPr>
          <w:rStyle w:val="FontStyle45"/>
          <w:rFonts w:ascii="Times New Roman" w:cs="Times New Roman"/>
          <w:b w:val="0"/>
          <w:color w:val="auto"/>
          <w:lang w:eastAsia="en-US"/>
        </w:rPr>
        <w:t>3.1</w:t>
      </w:r>
      <w:r>
        <w:rPr>
          <w:rStyle w:val="FontStyle45"/>
          <w:rFonts w:ascii="Times New Roman" w:cs="Times New Roman"/>
          <w:b w:val="0"/>
          <w:color w:val="auto"/>
          <w:lang w:eastAsia="en-US"/>
        </w:rPr>
        <w:t xml:space="preserve"> </w:t>
      </w:r>
      <w:r w:rsidR="00935077">
        <w:rPr>
          <w:rStyle w:val="FontStyle45"/>
          <w:rFonts w:ascii="Times New Roman" w:cs="Times New Roman"/>
          <w:color w:val="auto"/>
          <w:lang w:eastAsia="en-US"/>
        </w:rPr>
        <w:t>В</w:t>
      </w:r>
      <w:r w:rsidR="00935077" w:rsidRPr="00935077">
        <w:rPr>
          <w:rStyle w:val="FontStyle45"/>
          <w:rFonts w:ascii="Times New Roman" w:cs="Times New Roman"/>
          <w:color w:val="auto"/>
          <w:lang w:eastAsia="en-US"/>
        </w:rPr>
        <w:t>оспламенение</w:t>
      </w:r>
      <w:r w:rsidR="00424119">
        <w:rPr>
          <w:rStyle w:val="FontStyle45"/>
          <w:rFonts w:ascii="Times New Roman" w:cs="Times New Roman"/>
          <w:b w:val="0"/>
          <w:color w:val="auto"/>
          <w:lang w:eastAsia="en-US"/>
        </w:rPr>
        <w:t xml:space="preserve"> (</w:t>
      </w:r>
      <w:r w:rsidR="00935077" w:rsidRPr="00935077">
        <w:rPr>
          <w:rStyle w:val="FontStyle45"/>
          <w:rFonts w:ascii="Times New Roman" w:cs="Times New Roman"/>
          <w:b w:val="0"/>
          <w:color w:val="auto"/>
          <w:lang w:eastAsia="en-US"/>
        </w:rPr>
        <w:t>flaming</w:t>
      </w:r>
      <w:r w:rsidR="00424119">
        <w:rPr>
          <w:rStyle w:val="FontStyle45"/>
          <w:rFonts w:ascii="Times New Roman" w:cs="Times New Roman"/>
          <w:b w:val="0"/>
          <w:color w:val="auto"/>
          <w:lang w:eastAsia="en-US"/>
        </w:rPr>
        <w:t xml:space="preserve">): </w:t>
      </w:r>
      <w:r w:rsidR="00935077" w:rsidRPr="00935077">
        <w:rPr>
          <w:rStyle w:val="FontStyle45"/>
          <w:rFonts w:ascii="Times New Roman" w:cs="Times New Roman"/>
          <w:b w:val="0"/>
          <w:color w:val="auto"/>
          <w:lang w:eastAsia="en-US"/>
        </w:rPr>
        <w:t>Возгорание в газообразной фазе с излучением света</w:t>
      </w:r>
      <w:r w:rsidR="00935077">
        <w:rPr>
          <w:rStyle w:val="FontStyle45"/>
          <w:rFonts w:ascii="Times New Roman" w:cs="Times New Roman"/>
          <w:b w:val="0"/>
          <w:color w:val="auto"/>
          <w:lang w:eastAsia="en-US"/>
        </w:rPr>
        <w:t>.</w:t>
      </w:r>
    </w:p>
    <w:p w14:paraId="1A37E3BE" w14:textId="77777777" w:rsidR="00CD057F" w:rsidRPr="00CD057F" w:rsidRDefault="00CD057F" w:rsidP="00424119">
      <w:pPr>
        <w:pStyle w:val="Style30"/>
        <w:widowControl/>
        <w:ind w:firstLine="567"/>
        <w:rPr>
          <w:rStyle w:val="FontStyle45"/>
          <w:rFonts w:ascii="Times New Roman" w:cs="Times New Roman"/>
          <w:b w:val="0"/>
          <w:color w:val="auto"/>
          <w:sz w:val="20"/>
          <w:lang w:eastAsia="en-US"/>
        </w:rPr>
      </w:pPr>
    </w:p>
    <w:p w14:paraId="2DF638C2" w14:textId="2B63E22F" w:rsidR="00424119" w:rsidRPr="00CD057F" w:rsidRDefault="00424119" w:rsidP="00424119">
      <w:pPr>
        <w:pStyle w:val="Style30"/>
        <w:widowControl/>
        <w:ind w:firstLine="567"/>
        <w:rPr>
          <w:rStyle w:val="FontStyle45"/>
          <w:rFonts w:ascii="Times New Roman" w:cs="Times New Roman"/>
          <w:b w:val="0"/>
          <w:color w:val="auto"/>
          <w:sz w:val="20"/>
          <w:lang w:eastAsia="en-US"/>
        </w:rPr>
      </w:pPr>
      <w:r w:rsidRPr="00CD057F">
        <w:rPr>
          <w:rStyle w:val="FontStyle45"/>
          <w:rFonts w:ascii="Times New Roman" w:cs="Times New Roman"/>
          <w:b w:val="0"/>
          <w:color w:val="auto"/>
          <w:sz w:val="20"/>
          <w:lang w:eastAsia="en-US"/>
        </w:rPr>
        <w:t xml:space="preserve">Примечание </w:t>
      </w:r>
      <w:r w:rsidR="00CD057F" w:rsidRPr="00262536">
        <w:rPr>
          <w:rStyle w:val="FontStyle45"/>
          <w:rFonts w:ascii="Times New Roman" w:cs="Times New Roman"/>
          <w:b w:val="0"/>
          <w:color w:val="auto"/>
          <w:sz w:val="20"/>
          <w:lang w:eastAsia="en-US"/>
        </w:rPr>
        <w:t>—</w:t>
      </w:r>
      <w:r w:rsidRPr="00CD057F">
        <w:rPr>
          <w:rStyle w:val="FontStyle45"/>
          <w:rFonts w:ascii="Times New Roman" w:cs="Times New Roman"/>
          <w:b w:val="0"/>
          <w:color w:val="auto"/>
          <w:sz w:val="20"/>
          <w:lang w:eastAsia="en-US"/>
        </w:rPr>
        <w:t xml:space="preserve"> </w:t>
      </w:r>
      <w:r w:rsidR="00935077">
        <w:rPr>
          <w:rStyle w:val="FontStyle45"/>
          <w:rFonts w:ascii="Times New Roman" w:cs="Times New Roman"/>
          <w:b w:val="0"/>
          <w:color w:val="auto"/>
          <w:sz w:val="20"/>
          <w:lang w:eastAsia="en-US"/>
        </w:rPr>
        <w:t xml:space="preserve">Взято из </w:t>
      </w:r>
      <w:r w:rsidR="00935077" w:rsidRPr="00935077">
        <w:rPr>
          <w:rStyle w:val="FontStyle45"/>
          <w:rFonts w:ascii="Times New Roman" w:cs="Times New Roman"/>
          <w:b w:val="0"/>
          <w:color w:val="auto"/>
          <w:sz w:val="20"/>
          <w:lang w:eastAsia="en-US"/>
        </w:rPr>
        <w:t xml:space="preserve">ISO </w:t>
      </w:r>
      <w:r w:rsidR="00935077">
        <w:rPr>
          <w:rStyle w:val="FontStyle45"/>
          <w:rFonts w:ascii="Times New Roman" w:cs="Times New Roman"/>
          <w:b w:val="0"/>
          <w:color w:val="auto"/>
          <w:sz w:val="20"/>
          <w:lang w:eastAsia="en-US"/>
        </w:rPr>
        <w:t>8191-1:1987, определение 3.2.</w:t>
      </w:r>
    </w:p>
    <w:p w14:paraId="7B84AA44" w14:textId="77777777" w:rsidR="00CD057F" w:rsidRPr="00CD057F" w:rsidRDefault="00CD057F" w:rsidP="00424119">
      <w:pPr>
        <w:pStyle w:val="Style30"/>
        <w:widowControl/>
        <w:ind w:firstLine="567"/>
        <w:rPr>
          <w:rStyle w:val="FontStyle45"/>
          <w:rFonts w:ascii="Times New Roman" w:cs="Times New Roman"/>
          <w:b w:val="0"/>
          <w:color w:val="auto"/>
          <w:sz w:val="20"/>
          <w:lang w:eastAsia="en-US"/>
        </w:rPr>
      </w:pPr>
    </w:p>
    <w:p w14:paraId="772AC466" w14:textId="6BFF1935" w:rsidR="00935077" w:rsidRDefault="00935077" w:rsidP="00935077">
      <w:pPr>
        <w:pStyle w:val="Style30"/>
        <w:widowControl/>
        <w:ind w:firstLine="567"/>
        <w:rPr>
          <w:rStyle w:val="FontStyle45"/>
          <w:rFonts w:ascii="Times New Roman" w:cs="Times New Roman"/>
          <w:b w:val="0"/>
          <w:color w:val="auto"/>
          <w:lang w:eastAsia="en-US"/>
        </w:rPr>
      </w:pPr>
      <w:r w:rsidRPr="00935077">
        <w:rPr>
          <w:rStyle w:val="FontStyle45"/>
          <w:rFonts w:ascii="Times New Roman" w:cs="Times New Roman"/>
          <w:b w:val="0"/>
          <w:color w:val="auto"/>
          <w:lang w:eastAsia="en-US"/>
        </w:rPr>
        <w:t>3.2</w:t>
      </w:r>
      <w:r>
        <w:rPr>
          <w:rStyle w:val="FontStyle45"/>
          <w:rFonts w:ascii="Times New Roman" w:cs="Times New Roman"/>
          <w:b w:val="0"/>
          <w:color w:val="auto"/>
          <w:lang w:eastAsia="en-US"/>
        </w:rPr>
        <w:t xml:space="preserve"> </w:t>
      </w:r>
      <w:r w:rsidRPr="00935077">
        <w:rPr>
          <w:rStyle w:val="FontStyle45"/>
          <w:rFonts w:ascii="Times New Roman" w:cs="Times New Roman"/>
          <w:color w:val="auto"/>
          <w:lang w:eastAsia="en-US"/>
        </w:rPr>
        <w:t>Невстроенный</w:t>
      </w:r>
      <w:r>
        <w:rPr>
          <w:rStyle w:val="FontStyle45"/>
          <w:rFonts w:ascii="Times New Roman" w:cs="Times New Roman"/>
          <w:b w:val="0"/>
          <w:color w:val="auto"/>
          <w:lang w:eastAsia="en-US"/>
        </w:rPr>
        <w:t xml:space="preserve"> (</w:t>
      </w:r>
      <w:r w:rsidRPr="00935077">
        <w:rPr>
          <w:rStyle w:val="FontStyle45"/>
          <w:rFonts w:ascii="Times New Roman" w:cs="Times New Roman"/>
          <w:b w:val="0"/>
          <w:color w:val="auto"/>
          <w:lang w:eastAsia="en-US"/>
        </w:rPr>
        <w:t>non-integrated</w:t>
      </w:r>
      <w:r>
        <w:rPr>
          <w:rStyle w:val="FontStyle45"/>
          <w:rFonts w:ascii="Times New Roman" w:cs="Times New Roman"/>
          <w:b w:val="0"/>
          <w:color w:val="auto"/>
          <w:lang w:eastAsia="en-US"/>
        </w:rPr>
        <w:t>): С</w:t>
      </w:r>
      <w:r w:rsidRPr="00935077">
        <w:rPr>
          <w:rStyle w:val="FontStyle45"/>
          <w:rFonts w:ascii="Times New Roman" w:cs="Times New Roman"/>
          <w:b w:val="0"/>
          <w:color w:val="auto"/>
          <w:lang w:eastAsia="en-US"/>
        </w:rPr>
        <w:t>нимаемый без использования инструментов</w:t>
      </w:r>
      <w:r>
        <w:rPr>
          <w:rStyle w:val="FontStyle45"/>
          <w:rFonts w:ascii="Times New Roman" w:cs="Times New Roman"/>
          <w:b w:val="0"/>
          <w:color w:val="auto"/>
          <w:lang w:eastAsia="en-US"/>
        </w:rPr>
        <w:t>.</w:t>
      </w:r>
    </w:p>
    <w:p w14:paraId="089FF3B6" w14:textId="77777777" w:rsidR="00935077" w:rsidRDefault="00935077" w:rsidP="00935077">
      <w:pPr>
        <w:pStyle w:val="Style30"/>
        <w:widowControl/>
        <w:ind w:firstLine="567"/>
        <w:rPr>
          <w:rStyle w:val="FontStyle45"/>
          <w:rFonts w:ascii="Times New Roman" w:cs="Times New Roman"/>
          <w:b w:val="0"/>
          <w:color w:val="auto"/>
          <w:sz w:val="20"/>
          <w:szCs w:val="20"/>
          <w:lang w:eastAsia="en-US"/>
        </w:rPr>
      </w:pPr>
    </w:p>
    <w:p w14:paraId="7099F8F9" w14:textId="5748382D" w:rsidR="00935077" w:rsidRPr="00935077" w:rsidRDefault="00935077" w:rsidP="00935077">
      <w:pPr>
        <w:pStyle w:val="Style30"/>
        <w:widowControl/>
        <w:ind w:firstLine="567"/>
        <w:rPr>
          <w:rStyle w:val="FontStyle45"/>
          <w:rFonts w:ascii="Times New Roman" w:cs="Times New Roman"/>
          <w:b w:val="0"/>
          <w:color w:val="auto"/>
          <w:sz w:val="20"/>
          <w:szCs w:val="20"/>
          <w:lang w:eastAsia="en-US"/>
        </w:rPr>
      </w:pPr>
      <w:r w:rsidRPr="00935077">
        <w:rPr>
          <w:rStyle w:val="FontStyle45"/>
          <w:rFonts w:ascii="Times New Roman" w:cs="Times New Roman"/>
          <w:b w:val="0"/>
          <w:color w:val="auto"/>
          <w:sz w:val="20"/>
          <w:szCs w:val="20"/>
          <w:lang w:eastAsia="en-US"/>
        </w:rPr>
        <w:t>Примечания</w:t>
      </w:r>
    </w:p>
    <w:p w14:paraId="57255D62" w14:textId="765C6BE5" w:rsidR="00935077" w:rsidRPr="00935077" w:rsidRDefault="00935077" w:rsidP="00935077">
      <w:pPr>
        <w:pStyle w:val="Style30"/>
        <w:widowControl/>
        <w:ind w:firstLine="567"/>
        <w:rPr>
          <w:rStyle w:val="FontStyle45"/>
          <w:rFonts w:ascii="Times New Roman" w:cs="Times New Roman"/>
          <w:b w:val="0"/>
          <w:color w:val="auto"/>
          <w:sz w:val="20"/>
          <w:szCs w:val="20"/>
          <w:lang w:eastAsia="en-US"/>
        </w:rPr>
      </w:pPr>
      <w:r w:rsidRPr="00935077">
        <w:rPr>
          <w:rStyle w:val="FontStyle45"/>
          <w:rFonts w:ascii="Times New Roman" w:cs="Times New Roman"/>
          <w:b w:val="0"/>
          <w:color w:val="auto"/>
          <w:sz w:val="20"/>
          <w:szCs w:val="20"/>
          <w:lang w:eastAsia="en-US"/>
        </w:rPr>
        <w:t>1 Подушки для сиденья или опоры спины, удерживаемые на месте с помощью крюка и застегивания на петли, также считаются невстроенными.</w:t>
      </w:r>
    </w:p>
    <w:p w14:paraId="702B8271" w14:textId="29F679DF" w:rsidR="00935077" w:rsidRDefault="00935077" w:rsidP="00935077">
      <w:pPr>
        <w:pStyle w:val="Style30"/>
        <w:widowControl/>
        <w:ind w:firstLine="567"/>
        <w:rPr>
          <w:rStyle w:val="FontStyle45"/>
          <w:rFonts w:ascii="Times New Roman" w:cs="Times New Roman"/>
          <w:b w:val="0"/>
          <w:color w:val="auto"/>
          <w:sz w:val="20"/>
          <w:szCs w:val="20"/>
          <w:lang w:eastAsia="en-US"/>
        </w:rPr>
      </w:pPr>
      <w:r w:rsidRPr="00935077">
        <w:rPr>
          <w:rStyle w:val="FontStyle45"/>
          <w:rFonts w:ascii="Times New Roman" w:cs="Times New Roman"/>
          <w:b w:val="0"/>
          <w:color w:val="auto"/>
          <w:sz w:val="20"/>
          <w:szCs w:val="20"/>
          <w:lang w:eastAsia="en-US"/>
        </w:rPr>
        <w:t>2 Остальные части обивки (такие как мягкое сиденье или тент для опоры спины), прикрепляемые к креслу с помощью крюка и застегивания на петли, считаются устройствами кресла-коляски для поддержания позы согласно ISO 7176-16.</w:t>
      </w:r>
    </w:p>
    <w:p w14:paraId="6FAE3BA5" w14:textId="77777777" w:rsidR="00935077" w:rsidRPr="00935077" w:rsidRDefault="00935077" w:rsidP="00935077">
      <w:pPr>
        <w:pStyle w:val="Style30"/>
        <w:widowControl/>
        <w:ind w:firstLine="567"/>
        <w:rPr>
          <w:rStyle w:val="FontStyle45"/>
          <w:rFonts w:ascii="Times New Roman" w:cs="Times New Roman"/>
          <w:b w:val="0"/>
          <w:color w:val="auto"/>
          <w:sz w:val="20"/>
          <w:szCs w:val="20"/>
          <w:lang w:eastAsia="en-US"/>
        </w:rPr>
      </w:pPr>
    </w:p>
    <w:p w14:paraId="50D7CB70" w14:textId="4E6261A8" w:rsidR="00935077" w:rsidRPr="00935077" w:rsidRDefault="00935077" w:rsidP="00935077">
      <w:pPr>
        <w:pStyle w:val="Style30"/>
        <w:widowControl/>
        <w:ind w:firstLine="567"/>
        <w:rPr>
          <w:rStyle w:val="FontStyle45"/>
          <w:rFonts w:ascii="Times New Roman" w:cs="Times New Roman"/>
          <w:b w:val="0"/>
          <w:color w:val="auto"/>
          <w:lang w:eastAsia="en-US"/>
        </w:rPr>
      </w:pPr>
      <w:r w:rsidRPr="00935077">
        <w:rPr>
          <w:rStyle w:val="FontStyle45"/>
          <w:rFonts w:ascii="Times New Roman" w:cs="Times New Roman"/>
          <w:b w:val="0"/>
          <w:color w:val="auto"/>
          <w:lang w:eastAsia="en-US"/>
        </w:rPr>
        <w:t>3.3</w:t>
      </w:r>
      <w:r>
        <w:rPr>
          <w:rStyle w:val="FontStyle45"/>
          <w:rFonts w:ascii="Times New Roman" w:cs="Times New Roman"/>
          <w:b w:val="0"/>
          <w:color w:val="auto"/>
          <w:lang w:eastAsia="en-US"/>
        </w:rPr>
        <w:t xml:space="preserve"> </w:t>
      </w:r>
      <w:r w:rsidRPr="00935077">
        <w:rPr>
          <w:rStyle w:val="FontStyle45"/>
          <w:rFonts w:ascii="Times New Roman" w:cs="Times New Roman"/>
          <w:color w:val="auto"/>
          <w:lang w:eastAsia="en-US"/>
        </w:rPr>
        <w:t>Прогрессивное тление</w:t>
      </w:r>
      <w:r>
        <w:rPr>
          <w:rStyle w:val="FontStyle45"/>
          <w:rFonts w:ascii="Times New Roman" w:cs="Times New Roman"/>
          <w:b w:val="0"/>
          <w:color w:val="auto"/>
          <w:lang w:eastAsia="en-US"/>
        </w:rPr>
        <w:t xml:space="preserve"> (</w:t>
      </w:r>
      <w:r w:rsidRPr="00935077">
        <w:rPr>
          <w:rStyle w:val="FontStyle45"/>
          <w:rFonts w:ascii="Times New Roman" w:cs="Times New Roman"/>
          <w:b w:val="0"/>
          <w:color w:val="auto"/>
          <w:lang w:eastAsia="en-US"/>
        </w:rPr>
        <w:t>progressive smouldering</w:t>
      </w:r>
      <w:r>
        <w:rPr>
          <w:rStyle w:val="FontStyle45"/>
          <w:rFonts w:ascii="Times New Roman" w:cs="Times New Roman"/>
          <w:b w:val="0"/>
          <w:color w:val="auto"/>
          <w:lang w:eastAsia="en-US"/>
        </w:rPr>
        <w:t>): Э</w:t>
      </w:r>
      <w:r w:rsidRPr="00935077">
        <w:rPr>
          <w:rStyle w:val="FontStyle45"/>
          <w:rFonts w:ascii="Times New Roman" w:cs="Times New Roman"/>
          <w:b w:val="0"/>
          <w:color w:val="auto"/>
          <w:lang w:eastAsia="en-US"/>
        </w:rPr>
        <w:t>кзотермическое окисление, не сопровождающееся горением, то есть спонтанно распространяющееся, независящее от источника возгорания.</w:t>
      </w:r>
    </w:p>
    <w:p w14:paraId="14B5B624" w14:textId="77777777" w:rsidR="00935077" w:rsidRDefault="00935077" w:rsidP="00935077">
      <w:pPr>
        <w:pStyle w:val="Style30"/>
        <w:widowControl/>
        <w:ind w:firstLine="567"/>
        <w:rPr>
          <w:rStyle w:val="FontStyle45"/>
          <w:rFonts w:ascii="Times New Roman" w:cs="Times New Roman"/>
          <w:b w:val="0"/>
          <w:color w:val="auto"/>
          <w:sz w:val="20"/>
          <w:szCs w:val="20"/>
          <w:lang w:eastAsia="en-US"/>
        </w:rPr>
      </w:pPr>
    </w:p>
    <w:p w14:paraId="1A193954" w14:textId="77777777" w:rsidR="00935077" w:rsidRPr="00935077" w:rsidRDefault="00935077" w:rsidP="00935077">
      <w:pPr>
        <w:pStyle w:val="Style30"/>
        <w:widowControl/>
        <w:ind w:firstLine="567"/>
        <w:rPr>
          <w:rStyle w:val="FontStyle45"/>
          <w:rFonts w:ascii="Times New Roman" w:cs="Times New Roman"/>
          <w:b w:val="0"/>
          <w:color w:val="auto"/>
          <w:sz w:val="20"/>
          <w:szCs w:val="20"/>
          <w:lang w:eastAsia="en-US"/>
        </w:rPr>
      </w:pPr>
      <w:r w:rsidRPr="00935077">
        <w:rPr>
          <w:rStyle w:val="FontStyle45"/>
          <w:rFonts w:ascii="Times New Roman" w:cs="Times New Roman"/>
          <w:b w:val="0"/>
          <w:color w:val="auto"/>
          <w:sz w:val="20"/>
          <w:szCs w:val="20"/>
          <w:lang w:eastAsia="en-US"/>
        </w:rPr>
        <w:t>Примечания</w:t>
      </w:r>
    </w:p>
    <w:p w14:paraId="7B7313A1" w14:textId="5887E70C" w:rsidR="00935077" w:rsidRDefault="00935077" w:rsidP="00935077">
      <w:pPr>
        <w:pStyle w:val="Style30"/>
        <w:widowControl/>
        <w:ind w:firstLine="567"/>
        <w:rPr>
          <w:rStyle w:val="FontStyle45"/>
          <w:rFonts w:ascii="Times New Roman" w:cs="Times New Roman"/>
          <w:b w:val="0"/>
          <w:color w:val="auto"/>
          <w:sz w:val="20"/>
          <w:szCs w:val="20"/>
          <w:lang w:eastAsia="en-US"/>
        </w:rPr>
      </w:pPr>
      <w:r w:rsidRPr="00935077">
        <w:rPr>
          <w:rStyle w:val="FontStyle45"/>
          <w:rFonts w:ascii="Times New Roman" w:cs="Times New Roman"/>
          <w:b w:val="0"/>
          <w:color w:val="auto"/>
          <w:sz w:val="20"/>
          <w:szCs w:val="20"/>
          <w:lang w:eastAsia="en-US"/>
        </w:rPr>
        <w:t>1</w:t>
      </w:r>
      <w:r>
        <w:rPr>
          <w:rStyle w:val="FontStyle45"/>
          <w:rFonts w:ascii="Times New Roman" w:cs="Times New Roman"/>
          <w:b w:val="0"/>
          <w:color w:val="auto"/>
          <w:sz w:val="20"/>
          <w:szCs w:val="20"/>
          <w:lang w:eastAsia="en-US"/>
        </w:rPr>
        <w:t xml:space="preserve"> </w:t>
      </w:r>
      <w:r>
        <w:rPr>
          <w:rStyle w:val="FontStyle45"/>
          <w:rFonts w:ascii="Times New Roman" w:cs="Times New Roman"/>
          <w:b w:val="0"/>
          <w:color w:val="auto"/>
          <w:sz w:val="20"/>
          <w:lang w:eastAsia="en-US"/>
        </w:rPr>
        <w:t xml:space="preserve">Взято из </w:t>
      </w:r>
      <w:r w:rsidRPr="00935077">
        <w:rPr>
          <w:rStyle w:val="FontStyle45"/>
          <w:rFonts w:ascii="Times New Roman" w:cs="Times New Roman"/>
          <w:b w:val="0"/>
          <w:color w:val="auto"/>
          <w:sz w:val="20"/>
          <w:lang w:eastAsia="en-US"/>
        </w:rPr>
        <w:t xml:space="preserve">ISO </w:t>
      </w:r>
      <w:r>
        <w:rPr>
          <w:rStyle w:val="FontStyle45"/>
          <w:rFonts w:ascii="Times New Roman" w:cs="Times New Roman"/>
          <w:b w:val="0"/>
          <w:color w:val="auto"/>
          <w:sz w:val="20"/>
          <w:lang w:eastAsia="en-US"/>
        </w:rPr>
        <w:t>8191-1:</w:t>
      </w:r>
      <w:r w:rsidRPr="00935077">
        <w:rPr>
          <w:rStyle w:val="FontStyle45"/>
          <w:rFonts w:ascii="Times New Roman" w:cs="Times New Roman"/>
          <w:b w:val="0"/>
          <w:color w:val="auto"/>
          <w:sz w:val="20"/>
          <w:lang w:eastAsia="en-US"/>
        </w:rPr>
        <w:t>1987, определение 3.</w:t>
      </w:r>
      <w:r>
        <w:rPr>
          <w:rStyle w:val="FontStyle45"/>
          <w:rFonts w:ascii="Times New Roman" w:cs="Times New Roman"/>
          <w:b w:val="0"/>
          <w:color w:val="auto"/>
          <w:sz w:val="20"/>
          <w:lang w:eastAsia="en-US"/>
        </w:rPr>
        <w:t>1.</w:t>
      </w:r>
    </w:p>
    <w:p w14:paraId="67DB292E" w14:textId="3187A1B4" w:rsidR="00330B53" w:rsidRPr="00935077" w:rsidRDefault="00935077" w:rsidP="00935077">
      <w:pPr>
        <w:pStyle w:val="Style30"/>
        <w:widowControl/>
        <w:ind w:firstLine="567"/>
        <w:rPr>
          <w:rStyle w:val="FontStyle45"/>
          <w:rFonts w:ascii="Times New Roman" w:cs="Times New Roman"/>
          <w:b w:val="0"/>
          <w:color w:val="auto"/>
          <w:sz w:val="20"/>
          <w:lang w:eastAsia="en-US"/>
        </w:rPr>
      </w:pPr>
      <w:r>
        <w:rPr>
          <w:rStyle w:val="FontStyle45"/>
          <w:rFonts w:ascii="Times New Roman" w:cs="Times New Roman"/>
          <w:b w:val="0"/>
          <w:color w:val="auto"/>
          <w:sz w:val="20"/>
          <w:szCs w:val="20"/>
          <w:lang w:eastAsia="en-US"/>
        </w:rPr>
        <w:t xml:space="preserve">2 </w:t>
      </w:r>
      <w:r w:rsidRPr="00935077">
        <w:rPr>
          <w:rStyle w:val="FontStyle45"/>
          <w:rFonts w:ascii="Times New Roman" w:cs="Times New Roman"/>
          <w:b w:val="0"/>
          <w:color w:val="auto"/>
          <w:sz w:val="20"/>
          <w:lang w:eastAsia="en-US"/>
        </w:rPr>
        <w:t>Оно гложет сопровождаться или не сопровождаться накаливанием.</w:t>
      </w:r>
    </w:p>
    <w:p w14:paraId="09ED9121" w14:textId="77777777" w:rsidR="00935077" w:rsidRDefault="00935077" w:rsidP="00935077">
      <w:pPr>
        <w:pStyle w:val="Style30"/>
        <w:widowControl/>
        <w:ind w:firstLine="567"/>
        <w:rPr>
          <w:rStyle w:val="FontStyle45"/>
          <w:rFonts w:ascii="Times New Roman" w:cs="Times New Roman"/>
          <w:b w:val="0"/>
          <w:color w:val="auto"/>
          <w:lang w:eastAsia="en-US"/>
        </w:rPr>
      </w:pPr>
    </w:p>
    <w:p w14:paraId="7B537CD6" w14:textId="065B52B1" w:rsidR="00935077" w:rsidRPr="00935077" w:rsidRDefault="00935077" w:rsidP="00935077">
      <w:pPr>
        <w:pStyle w:val="Style30"/>
        <w:widowControl/>
        <w:ind w:firstLine="567"/>
        <w:rPr>
          <w:rStyle w:val="FontStyle45"/>
          <w:rFonts w:ascii="Times New Roman" w:cs="Times New Roman"/>
          <w:color w:val="auto"/>
          <w:lang w:eastAsia="en-US"/>
        </w:rPr>
      </w:pPr>
      <w:r w:rsidRPr="00935077">
        <w:rPr>
          <w:rStyle w:val="FontStyle45"/>
          <w:rFonts w:ascii="Times New Roman" w:cs="Times New Roman"/>
          <w:color w:val="auto"/>
          <w:lang w:eastAsia="en-US"/>
        </w:rPr>
        <w:t>4 Принцип</w:t>
      </w:r>
    </w:p>
    <w:p w14:paraId="2EFD5A51" w14:textId="77777777" w:rsidR="00935077" w:rsidRDefault="00935077" w:rsidP="00935077">
      <w:pPr>
        <w:pStyle w:val="Style30"/>
        <w:widowControl/>
        <w:ind w:firstLine="567"/>
        <w:rPr>
          <w:rStyle w:val="FontStyle45"/>
          <w:rFonts w:ascii="Times New Roman" w:cs="Times New Roman"/>
          <w:b w:val="0"/>
          <w:color w:val="auto"/>
          <w:lang w:eastAsia="en-US"/>
        </w:rPr>
      </w:pPr>
    </w:p>
    <w:p w14:paraId="4CE91999" w14:textId="3443FAE8" w:rsidR="00935077" w:rsidRPr="00935077" w:rsidRDefault="00935077" w:rsidP="00935077">
      <w:pPr>
        <w:pStyle w:val="Style30"/>
        <w:widowControl/>
        <w:ind w:firstLine="567"/>
        <w:rPr>
          <w:rStyle w:val="FontStyle45"/>
          <w:rFonts w:ascii="Times New Roman" w:cs="Times New Roman"/>
          <w:b w:val="0"/>
          <w:color w:val="auto"/>
          <w:lang w:eastAsia="en-US"/>
        </w:rPr>
      </w:pPr>
      <w:r w:rsidRPr="00935077">
        <w:rPr>
          <w:rStyle w:val="FontStyle45"/>
          <w:rFonts w:ascii="Times New Roman" w:cs="Times New Roman"/>
          <w:b w:val="0"/>
          <w:color w:val="auto"/>
          <w:lang w:eastAsia="en-US"/>
        </w:rPr>
        <w:t>Испытуемые материалы, используемые для устройств невстроенных сидений и опоры спины кресел-колясок. собирают в горизонтальные или вертикальные образцы и подвергают воздействию источника тепла, эквивалентного тлеющей сигарете. Конечное воздействие на испытуемый материал осматривают и измеряют.</w:t>
      </w:r>
    </w:p>
    <w:p w14:paraId="2587E62A" w14:textId="05C82DE5" w:rsidR="00935077" w:rsidRDefault="00935077" w:rsidP="00935077">
      <w:pPr>
        <w:pStyle w:val="Style30"/>
        <w:widowControl/>
        <w:ind w:firstLine="567"/>
        <w:rPr>
          <w:rStyle w:val="FontStyle45"/>
          <w:rFonts w:ascii="Times New Roman" w:cs="Times New Roman"/>
          <w:b w:val="0"/>
          <w:color w:val="auto"/>
          <w:lang w:eastAsia="en-US"/>
        </w:rPr>
      </w:pPr>
    </w:p>
    <w:p w14:paraId="6B95672E" w14:textId="77777777" w:rsidR="00153860" w:rsidRDefault="00153860" w:rsidP="00935077">
      <w:pPr>
        <w:pStyle w:val="Style30"/>
        <w:widowControl/>
        <w:ind w:firstLine="567"/>
        <w:rPr>
          <w:rStyle w:val="FontStyle45"/>
          <w:rFonts w:ascii="Times New Roman" w:cs="Times New Roman"/>
          <w:b w:val="0"/>
          <w:color w:val="auto"/>
          <w:lang w:eastAsia="en-US"/>
        </w:rPr>
      </w:pPr>
    </w:p>
    <w:p w14:paraId="7C4DB8A2" w14:textId="5DD5E654" w:rsidR="00153860" w:rsidRPr="00153860" w:rsidRDefault="00153860" w:rsidP="00153860">
      <w:pPr>
        <w:pStyle w:val="Style30"/>
        <w:widowControl/>
        <w:ind w:firstLine="0"/>
        <w:rPr>
          <w:rStyle w:val="FontStyle45"/>
          <w:rFonts w:ascii="Times New Roman" w:cs="Times New Roman"/>
          <w:b w:val="0"/>
          <w:color w:val="auto"/>
          <w:sz w:val="20"/>
          <w:lang w:eastAsia="en-US"/>
        </w:rPr>
      </w:pPr>
      <w:r w:rsidRPr="00153860">
        <w:rPr>
          <w:rStyle w:val="FontStyle45"/>
          <w:rFonts w:ascii="Times New Roman" w:cs="Times New Roman"/>
          <w:b w:val="0"/>
          <w:color w:val="auto"/>
          <w:sz w:val="20"/>
          <w:lang w:eastAsia="en-US"/>
        </w:rPr>
        <w:t>_______________</w:t>
      </w:r>
    </w:p>
    <w:p w14:paraId="14F741CC" w14:textId="4162080D" w:rsidR="00153860" w:rsidRPr="00153860" w:rsidRDefault="00153860" w:rsidP="00935077">
      <w:pPr>
        <w:pStyle w:val="Style30"/>
        <w:widowControl/>
        <w:ind w:firstLine="567"/>
        <w:rPr>
          <w:rStyle w:val="FontStyle45"/>
          <w:rFonts w:ascii="Times New Roman" w:cs="Times New Roman"/>
          <w:b w:val="0"/>
          <w:color w:val="auto"/>
          <w:sz w:val="20"/>
          <w:lang w:eastAsia="en-US"/>
        </w:rPr>
      </w:pPr>
      <w:r w:rsidRPr="00153860">
        <w:rPr>
          <w:rStyle w:val="FontStyle45"/>
          <w:rFonts w:ascii="Times New Roman" w:cs="Times New Roman"/>
          <w:b w:val="0"/>
          <w:color w:val="auto"/>
          <w:sz w:val="20"/>
          <w:lang w:eastAsia="en-US"/>
        </w:rPr>
        <w:t xml:space="preserve">*Действует только для применения настоящего стандарта </w:t>
      </w:r>
    </w:p>
    <w:p w14:paraId="69959C17" w14:textId="65541146" w:rsidR="00935077" w:rsidRPr="00935077" w:rsidRDefault="00935077" w:rsidP="00935077">
      <w:pPr>
        <w:pStyle w:val="Style30"/>
        <w:widowControl/>
        <w:ind w:firstLine="567"/>
        <w:rPr>
          <w:rStyle w:val="FontStyle45"/>
          <w:rFonts w:ascii="Times New Roman" w:cs="Times New Roman"/>
          <w:color w:val="auto"/>
          <w:lang w:eastAsia="en-US"/>
        </w:rPr>
      </w:pPr>
      <w:r w:rsidRPr="00935077">
        <w:rPr>
          <w:rStyle w:val="FontStyle45"/>
          <w:rFonts w:ascii="Times New Roman" w:cs="Times New Roman"/>
          <w:color w:val="auto"/>
          <w:lang w:eastAsia="en-US"/>
        </w:rPr>
        <w:lastRenderedPageBreak/>
        <w:t>5 Охрана здоровья и техника безопасности персонала, проводящего испытания</w:t>
      </w:r>
    </w:p>
    <w:p w14:paraId="2B921F75" w14:textId="77777777" w:rsidR="00935077" w:rsidRPr="00935077" w:rsidRDefault="00935077" w:rsidP="00935077">
      <w:pPr>
        <w:pStyle w:val="Style30"/>
        <w:widowControl/>
        <w:ind w:firstLine="567"/>
        <w:rPr>
          <w:rStyle w:val="FontStyle45"/>
          <w:rFonts w:ascii="Times New Roman" w:cs="Times New Roman"/>
          <w:color w:val="auto"/>
          <w:lang w:eastAsia="en-US"/>
        </w:rPr>
      </w:pPr>
    </w:p>
    <w:p w14:paraId="1FCDA412" w14:textId="72662A36" w:rsidR="00935077" w:rsidRPr="00935077" w:rsidRDefault="00935077" w:rsidP="00935077">
      <w:pPr>
        <w:pStyle w:val="Style30"/>
        <w:widowControl/>
        <w:ind w:firstLine="567"/>
        <w:rPr>
          <w:rStyle w:val="FontStyle45"/>
          <w:rFonts w:ascii="Times New Roman" w:cs="Times New Roman"/>
          <w:color w:val="auto"/>
          <w:lang w:eastAsia="en-US"/>
        </w:rPr>
      </w:pPr>
      <w:r w:rsidRPr="00935077">
        <w:rPr>
          <w:rStyle w:val="FontStyle45"/>
          <w:rFonts w:ascii="Times New Roman" w:cs="Times New Roman"/>
          <w:color w:val="auto"/>
          <w:lang w:eastAsia="en-US"/>
        </w:rPr>
        <w:t>5.1 Общие положения</w:t>
      </w:r>
    </w:p>
    <w:p w14:paraId="368D520F" w14:textId="77777777" w:rsidR="00935077" w:rsidRDefault="00935077" w:rsidP="00935077">
      <w:pPr>
        <w:pStyle w:val="Style30"/>
        <w:widowControl/>
        <w:ind w:firstLine="567"/>
        <w:rPr>
          <w:rStyle w:val="FontStyle45"/>
          <w:rFonts w:ascii="Times New Roman" w:cs="Times New Roman"/>
          <w:b w:val="0"/>
          <w:color w:val="auto"/>
          <w:lang w:eastAsia="en-US"/>
        </w:rPr>
      </w:pPr>
    </w:p>
    <w:p w14:paraId="5847C4AD" w14:textId="77777777" w:rsidR="00935077" w:rsidRPr="00CD057F" w:rsidRDefault="00935077" w:rsidP="00935077">
      <w:pPr>
        <w:pStyle w:val="Style30"/>
        <w:widowControl/>
        <w:ind w:firstLine="567"/>
        <w:rPr>
          <w:rStyle w:val="FontStyle45"/>
          <w:rFonts w:ascii="Times New Roman" w:cs="Times New Roman"/>
          <w:b w:val="0"/>
          <w:color w:val="auto"/>
          <w:sz w:val="20"/>
          <w:lang w:eastAsia="en-US"/>
        </w:rPr>
      </w:pPr>
    </w:p>
    <w:p w14:paraId="2F1C14D7" w14:textId="13AD0389" w:rsidR="00935077" w:rsidRPr="00935077" w:rsidRDefault="00935077" w:rsidP="00935077">
      <w:pPr>
        <w:pStyle w:val="Style30"/>
        <w:widowControl/>
        <w:ind w:firstLine="567"/>
        <w:rPr>
          <w:rStyle w:val="FontStyle45"/>
          <w:rFonts w:ascii="Times New Roman" w:cs="Times New Roman"/>
          <w:b w:val="0"/>
          <w:color w:val="auto"/>
          <w:sz w:val="20"/>
          <w:lang w:eastAsia="en-US"/>
        </w:rPr>
      </w:pPr>
      <w:r w:rsidRPr="00CD057F">
        <w:rPr>
          <w:rStyle w:val="FontStyle45"/>
          <w:rFonts w:ascii="Times New Roman" w:cs="Times New Roman"/>
          <w:b w:val="0"/>
          <w:color w:val="auto"/>
          <w:sz w:val="20"/>
          <w:lang w:eastAsia="en-US"/>
        </w:rPr>
        <w:t xml:space="preserve">Примечание </w:t>
      </w:r>
      <w:r w:rsidRPr="00262536">
        <w:rPr>
          <w:rStyle w:val="FontStyle45"/>
          <w:rFonts w:ascii="Times New Roman" w:cs="Times New Roman"/>
          <w:b w:val="0"/>
          <w:color w:val="auto"/>
          <w:sz w:val="20"/>
          <w:lang w:eastAsia="en-US"/>
        </w:rPr>
        <w:t>—</w:t>
      </w:r>
      <w:r w:rsidRPr="00CD057F">
        <w:rPr>
          <w:rStyle w:val="FontStyle45"/>
          <w:rFonts w:ascii="Times New Roman" w:cs="Times New Roman"/>
          <w:b w:val="0"/>
          <w:color w:val="auto"/>
          <w:sz w:val="20"/>
          <w:lang w:eastAsia="en-US"/>
        </w:rPr>
        <w:t xml:space="preserve"> </w:t>
      </w:r>
      <w:r w:rsidRPr="00935077">
        <w:rPr>
          <w:rStyle w:val="FontStyle45"/>
          <w:rFonts w:ascii="Times New Roman" w:cs="Times New Roman"/>
          <w:b w:val="0"/>
          <w:color w:val="auto"/>
          <w:sz w:val="20"/>
          <w:lang w:eastAsia="en-US"/>
        </w:rPr>
        <w:t>Следующие требования к испытаниям предусматривают использование процедур, которые могут быть опасны для здоровья, если не принимать соответствующие меры предосторожности.</w:t>
      </w:r>
    </w:p>
    <w:p w14:paraId="6F6D66FF" w14:textId="77777777" w:rsidR="00935077" w:rsidRPr="00935077" w:rsidRDefault="00935077" w:rsidP="00935077">
      <w:pPr>
        <w:pStyle w:val="Style30"/>
        <w:widowControl/>
        <w:ind w:firstLine="567"/>
        <w:rPr>
          <w:rStyle w:val="FontStyle45"/>
          <w:rFonts w:ascii="Times New Roman" w:cs="Times New Roman"/>
          <w:b w:val="0"/>
          <w:color w:val="auto"/>
          <w:sz w:val="20"/>
          <w:lang w:eastAsia="en-US"/>
        </w:rPr>
      </w:pPr>
    </w:p>
    <w:p w14:paraId="63584ED3" w14:textId="654ED1BC" w:rsidR="00935077" w:rsidRPr="00935077" w:rsidRDefault="00935077" w:rsidP="00935077">
      <w:pPr>
        <w:pStyle w:val="Style30"/>
        <w:widowControl/>
        <w:ind w:firstLine="567"/>
        <w:rPr>
          <w:rStyle w:val="FontStyle45"/>
          <w:rFonts w:ascii="Times New Roman" w:cs="Times New Roman"/>
          <w:b w:val="0"/>
          <w:color w:val="auto"/>
          <w:lang w:eastAsia="en-US"/>
        </w:rPr>
      </w:pPr>
      <w:r w:rsidRPr="00935077">
        <w:rPr>
          <w:rStyle w:val="FontStyle45"/>
          <w:rFonts w:ascii="Times New Roman" w:cs="Times New Roman"/>
          <w:b w:val="0"/>
          <w:color w:val="auto"/>
          <w:lang w:eastAsia="en-US"/>
        </w:rPr>
        <w:t>Данные меры предосторожности приняты согласно ISO 8191-1:1987, раздел 6.</w:t>
      </w:r>
    </w:p>
    <w:p w14:paraId="4DD4E2DF" w14:textId="77777777" w:rsidR="00935077" w:rsidRPr="00935077" w:rsidRDefault="00935077" w:rsidP="00935077">
      <w:pPr>
        <w:pStyle w:val="Style30"/>
        <w:widowControl/>
        <w:ind w:firstLine="567"/>
        <w:rPr>
          <w:rStyle w:val="FontStyle45"/>
          <w:rFonts w:ascii="Times New Roman" w:cs="Times New Roman"/>
          <w:b w:val="0"/>
          <w:color w:val="auto"/>
          <w:lang w:eastAsia="en-US"/>
        </w:rPr>
      </w:pPr>
      <w:r w:rsidRPr="00935077">
        <w:rPr>
          <w:rStyle w:val="FontStyle45"/>
          <w:rFonts w:ascii="Times New Roman" w:cs="Times New Roman"/>
          <w:b w:val="0"/>
          <w:color w:val="auto"/>
          <w:lang w:eastAsia="en-US"/>
        </w:rPr>
        <w:t>Проверяют, чтобы отсутствовало скрытое тление на образцах перед их утилизацией.</w:t>
      </w:r>
    </w:p>
    <w:p w14:paraId="7B106644" w14:textId="77777777" w:rsidR="00935077" w:rsidRPr="00935077" w:rsidRDefault="00935077" w:rsidP="00935077">
      <w:pPr>
        <w:pStyle w:val="Style30"/>
        <w:widowControl/>
        <w:ind w:firstLine="567"/>
        <w:rPr>
          <w:rStyle w:val="FontStyle45"/>
          <w:rFonts w:ascii="Times New Roman" w:cs="Times New Roman"/>
          <w:b w:val="0"/>
          <w:color w:val="auto"/>
          <w:lang w:eastAsia="en-US"/>
        </w:rPr>
      </w:pPr>
    </w:p>
    <w:p w14:paraId="3F303610" w14:textId="0E3A23EB" w:rsidR="00935077" w:rsidRPr="00935077" w:rsidRDefault="00935077" w:rsidP="00935077">
      <w:pPr>
        <w:pStyle w:val="Style30"/>
        <w:widowControl/>
        <w:ind w:firstLine="567"/>
        <w:rPr>
          <w:rStyle w:val="FontStyle45"/>
          <w:rFonts w:ascii="Times New Roman" w:cs="Times New Roman"/>
          <w:color w:val="auto"/>
          <w:lang w:eastAsia="en-US"/>
        </w:rPr>
      </w:pPr>
      <w:r w:rsidRPr="00935077">
        <w:rPr>
          <w:rStyle w:val="FontStyle45"/>
          <w:rFonts w:ascii="Times New Roman" w:cs="Times New Roman"/>
          <w:color w:val="auto"/>
          <w:lang w:eastAsia="en-US"/>
        </w:rPr>
        <w:t>5.2 Ограждения</w:t>
      </w:r>
    </w:p>
    <w:p w14:paraId="0B02DF97" w14:textId="77777777" w:rsidR="00935077" w:rsidRDefault="00935077" w:rsidP="00935077">
      <w:pPr>
        <w:pStyle w:val="Style30"/>
        <w:widowControl/>
        <w:ind w:firstLine="567"/>
        <w:rPr>
          <w:rStyle w:val="FontStyle45"/>
          <w:rFonts w:ascii="Times New Roman" w:cs="Times New Roman"/>
          <w:b w:val="0"/>
          <w:color w:val="auto"/>
          <w:lang w:eastAsia="en-US"/>
        </w:rPr>
      </w:pPr>
    </w:p>
    <w:p w14:paraId="3796EB4A" w14:textId="00FCB21A" w:rsidR="00935077" w:rsidRPr="00935077" w:rsidRDefault="00935077" w:rsidP="00935077">
      <w:pPr>
        <w:pStyle w:val="Style30"/>
        <w:widowControl/>
        <w:ind w:firstLine="567"/>
        <w:rPr>
          <w:rStyle w:val="FontStyle45"/>
          <w:rFonts w:ascii="Times New Roman" w:cs="Times New Roman"/>
          <w:b w:val="0"/>
          <w:color w:val="auto"/>
          <w:lang w:eastAsia="en-US"/>
        </w:rPr>
      </w:pPr>
      <w:r w:rsidRPr="00935077">
        <w:rPr>
          <w:rStyle w:val="FontStyle45"/>
          <w:rFonts w:ascii="Times New Roman" w:cs="Times New Roman"/>
          <w:b w:val="0"/>
          <w:color w:val="auto"/>
          <w:lang w:eastAsia="en-US"/>
        </w:rPr>
        <w:t>В целях безопасности испытания должны проводиться в пожаробезопасном вытяжном шкафу. При отсутствии такого шкафа ограждение места испытания должно быть сконстру</w:t>
      </w:r>
      <w:r>
        <w:rPr>
          <w:rStyle w:val="FontStyle45"/>
          <w:rFonts w:ascii="Times New Roman" w:cs="Times New Roman"/>
          <w:b w:val="0"/>
          <w:color w:val="auto"/>
          <w:lang w:eastAsia="en-US"/>
        </w:rPr>
        <w:t>ировано таким образом (см. 6.2),</w:t>
      </w:r>
      <w:r w:rsidRPr="00935077">
        <w:rPr>
          <w:rStyle w:val="FontStyle45"/>
          <w:rFonts w:ascii="Times New Roman" w:cs="Times New Roman"/>
          <w:b w:val="0"/>
          <w:color w:val="auto"/>
          <w:lang w:eastAsia="en-US"/>
        </w:rPr>
        <w:t xml:space="preserve"> чтобы оператор был защищен от выделяемых газов. </w:t>
      </w:r>
    </w:p>
    <w:p w14:paraId="33CD49CE" w14:textId="77777777" w:rsidR="00935077" w:rsidRPr="00935077" w:rsidRDefault="00935077" w:rsidP="00935077">
      <w:pPr>
        <w:pStyle w:val="Style30"/>
        <w:widowControl/>
        <w:ind w:firstLine="567"/>
        <w:rPr>
          <w:rStyle w:val="FontStyle45"/>
          <w:rFonts w:ascii="Times New Roman" w:cs="Times New Roman"/>
          <w:b w:val="0"/>
          <w:color w:val="auto"/>
          <w:lang w:eastAsia="en-US"/>
        </w:rPr>
      </w:pPr>
    </w:p>
    <w:p w14:paraId="65952818" w14:textId="51C39773" w:rsidR="00935077" w:rsidRPr="00935077" w:rsidRDefault="00935077" w:rsidP="00935077">
      <w:pPr>
        <w:pStyle w:val="Style30"/>
        <w:widowControl/>
        <w:ind w:firstLine="567"/>
        <w:rPr>
          <w:rStyle w:val="FontStyle45"/>
          <w:rFonts w:ascii="Times New Roman" w:cs="Times New Roman"/>
          <w:color w:val="auto"/>
          <w:lang w:eastAsia="en-US"/>
        </w:rPr>
      </w:pPr>
      <w:r w:rsidRPr="00935077">
        <w:rPr>
          <w:rStyle w:val="FontStyle45"/>
          <w:rFonts w:ascii="Times New Roman" w:cs="Times New Roman"/>
          <w:color w:val="auto"/>
          <w:lang w:eastAsia="en-US"/>
        </w:rPr>
        <w:t>5.3 Огнетушители</w:t>
      </w:r>
    </w:p>
    <w:p w14:paraId="5348DADC" w14:textId="77777777" w:rsidR="00935077" w:rsidRDefault="00935077" w:rsidP="00935077">
      <w:pPr>
        <w:pStyle w:val="Style30"/>
        <w:widowControl/>
        <w:ind w:firstLine="567"/>
        <w:rPr>
          <w:rStyle w:val="FontStyle45"/>
          <w:rFonts w:ascii="Times New Roman" w:cs="Times New Roman"/>
          <w:b w:val="0"/>
          <w:color w:val="auto"/>
          <w:lang w:eastAsia="en-US"/>
        </w:rPr>
      </w:pPr>
    </w:p>
    <w:p w14:paraId="0138611C" w14:textId="1F712944" w:rsidR="00CD057F" w:rsidRDefault="00935077" w:rsidP="00935077">
      <w:pPr>
        <w:pStyle w:val="Style30"/>
        <w:widowControl/>
        <w:ind w:firstLine="567"/>
        <w:rPr>
          <w:rStyle w:val="FontStyle45"/>
          <w:rFonts w:ascii="Times New Roman" w:cs="Times New Roman"/>
          <w:b w:val="0"/>
          <w:color w:val="auto"/>
          <w:lang w:eastAsia="en-US"/>
        </w:rPr>
      </w:pPr>
      <w:r w:rsidRPr="00935077">
        <w:rPr>
          <w:rStyle w:val="FontStyle45"/>
          <w:rFonts w:ascii="Times New Roman" w:cs="Times New Roman"/>
          <w:b w:val="0"/>
          <w:color w:val="auto"/>
          <w:lang w:eastAsia="en-US"/>
        </w:rPr>
        <w:t>Следует предусмотреть отвечающие требованиям средства пожаротушения, при этом необходимо учитывать, что во время проведения испытаний возможно быстрое воспламенение некоторых составов. Может быть полезной ручная или стационарная система пожаротушения распыленной водой, которую необходимо направлять на площадь горения. Также поможет наличие других средств, таких как огнетушители (водяные и галоидо-углеводородные), противопожарные одеяла и емкость с водой. В некоторых случаях может быть трудно полностью потушить тление, в связи с чем понадобится полное погружение испытуемых материалов в воду.</w:t>
      </w:r>
    </w:p>
    <w:p w14:paraId="35F31722" w14:textId="33D01565" w:rsidR="00795F95" w:rsidRDefault="00795F95" w:rsidP="00330B53">
      <w:pPr>
        <w:pStyle w:val="Style30"/>
        <w:widowControl/>
        <w:ind w:firstLine="567"/>
        <w:rPr>
          <w:rStyle w:val="FontStyle45"/>
          <w:rFonts w:ascii="Times New Roman" w:cs="Times New Roman"/>
          <w:b w:val="0"/>
          <w:color w:val="auto"/>
          <w:lang w:eastAsia="en-US"/>
        </w:rPr>
      </w:pPr>
    </w:p>
    <w:p w14:paraId="1020E399" w14:textId="174E0672" w:rsidR="00935077" w:rsidRPr="00935077" w:rsidRDefault="00935077" w:rsidP="00935077">
      <w:pPr>
        <w:pStyle w:val="Style30"/>
        <w:widowControl/>
        <w:ind w:firstLine="567"/>
        <w:rPr>
          <w:rStyle w:val="FontStyle45"/>
          <w:rFonts w:ascii="Times New Roman" w:cs="Times New Roman"/>
          <w:color w:val="auto"/>
          <w:lang w:eastAsia="en-US"/>
        </w:rPr>
      </w:pPr>
      <w:r w:rsidRPr="00935077">
        <w:rPr>
          <w:rStyle w:val="FontStyle45"/>
          <w:rFonts w:ascii="Times New Roman" w:cs="Times New Roman"/>
          <w:color w:val="auto"/>
          <w:lang w:eastAsia="en-US"/>
        </w:rPr>
        <w:t>6 Устройство</w:t>
      </w:r>
    </w:p>
    <w:p w14:paraId="58C81F40" w14:textId="77777777" w:rsidR="00935077" w:rsidRPr="00935077" w:rsidRDefault="00935077" w:rsidP="00935077">
      <w:pPr>
        <w:pStyle w:val="Style30"/>
        <w:widowControl/>
        <w:ind w:firstLine="567"/>
        <w:rPr>
          <w:rStyle w:val="FontStyle45"/>
          <w:rFonts w:ascii="Times New Roman" w:cs="Times New Roman"/>
          <w:color w:val="auto"/>
          <w:lang w:eastAsia="en-US"/>
        </w:rPr>
      </w:pPr>
    </w:p>
    <w:p w14:paraId="1063BCB6" w14:textId="08325F7F" w:rsidR="00935077" w:rsidRPr="00935077" w:rsidRDefault="00935077" w:rsidP="00935077">
      <w:pPr>
        <w:pStyle w:val="Style30"/>
        <w:widowControl/>
        <w:ind w:firstLine="567"/>
        <w:rPr>
          <w:rStyle w:val="FontStyle45"/>
          <w:rFonts w:ascii="Times New Roman" w:cs="Times New Roman"/>
          <w:color w:val="auto"/>
          <w:lang w:eastAsia="en-US"/>
        </w:rPr>
      </w:pPr>
      <w:r w:rsidRPr="00935077">
        <w:rPr>
          <w:rStyle w:val="FontStyle45"/>
          <w:rFonts w:ascii="Times New Roman" w:cs="Times New Roman"/>
          <w:color w:val="auto"/>
          <w:lang w:eastAsia="en-US"/>
        </w:rPr>
        <w:t>6.1 Установка для проведения испытаний</w:t>
      </w:r>
    </w:p>
    <w:p w14:paraId="3CBDFE0F" w14:textId="77777777" w:rsidR="00935077" w:rsidRDefault="00935077" w:rsidP="00935077">
      <w:pPr>
        <w:pStyle w:val="Style30"/>
        <w:widowControl/>
        <w:ind w:firstLine="567"/>
        <w:rPr>
          <w:rStyle w:val="FontStyle45"/>
          <w:rFonts w:ascii="Times New Roman" w:cs="Times New Roman"/>
          <w:b w:val="0"/>
          <w:color w:val="auto"/>
          <w:lang w:eastAsia="en-US"/>
        </w:rPr>
      </w:pPr>
    </w:p>
    <w:p w14:paraId="5D4B3927" w14:textId="5E901F01" w:rsidR="00935077" w:rsidRPr="00935077" w:rsidRDefault="00935077" w:rsidP="00935077">
      <w:pPr>
        <w:pStyle w:val="Style30"/>
        <w:widowControl/>
        <w:ind w:firstLine="567"/>
        <w:rPr>
          <w:rStyle w:val="FontStyle45"/>
          <w:rFonts w:ascii="Times New Roman" w:cs="Times New Roman"/>
          <w:b w:val="0"/>
          <w:color w:val="auto"/>
          <w:lang w:eastAsia="en-US"/>
        </w:rPr>
      </w:pPr>
      <w:r w:rsidRPr="00935077">
        <w:rPr>
          <w:rStyle w:val="FontStyle45"/>
          <w:rFonts w:ascii="Times New Roman" w:cs="Times New Roman"/>
          <w:b w:val="0"/>
          <w:color w:val="auto"/>
          <w:lang w:eastAsia="en-US"/>
        </w:rPr>
        <w:t xml:space="preserve">Установка для проведения испытаний, приведенная в ISO </w:t>
      </w:r>
      <w:r>
        <w:rPr>
          <w:rStyle w:val="FontStyle45"/>
          <w:rFonts w:ascii="Times New Roman" w:cs="Times New Roman"/>
          <w:b w:val="0"/>
          <w:color w:val="auto"/>
          <w:lang w:eastAsia="en-US"/>
        </w:rPr>
        <w:t>8191-1:1987,</w:t>
      </w:r>
      <w:r w:rsidRPr="00935077">
        <w:rPr>
          <w:rStyle w:val="FontStyle45"/>
          <w:rFonts w:ascii="Times New Roman" w:cs="Times New Roman"/>
          <w:b w:val="0"/>
          <w:color w:val="auto"/>
          <w:lang w:eastAsia="en-US"/>
        </w:rPr>
        <w:t xml:space="preserve"> может быть использована в соответствии с описанием.</w:t>
      </w:r>
    </w:p>
    <w:p w14:paraId="4C173C7A" w14:textId="77777777" w:rsidR="00935077" w:rsidRPr="00CD057F" w:rsidRDefault="00935077" w:rsidP="00935077">
      <w:pPr>
        <w:pStyle w:val="Style30"/>
        <w:widowControl/>
        <w:ind w:firstLine="567"/>
        <w:rPr>
          <w:rStyle w:val="FontStyle45"/>
          <w:rFonts w:ascii="Times New Roman" w:cs="Times New Roman"/>
          <w:b w:val="0"/>
          <w:color w:val="auto"/>
          <w:sz w:val="20"/>
          <w:lang w:eastAsia="en-US"/>
        </w:rPr>
      </w:pPr>
    </w:p>
    <w:p w14:paraId="29DC7F5C" w14:textId="5EDE3820" w:rsidR="00935077" w:rsidRPr="00935077" w:rsidRDefault="00935077" w:rsidP="00935077">
      <w:pPr>
        <w:pStyle w:val="Style30"/>
        <w:widowControl/>
        <w:ind w:firstLine="567"/>
        <w:rPr>
          <w:rStyle w:val="FontStyle45"/>
          <w:rFonts w:ascii="Times New Roman" w:cs="Times New Roman"/>
          <w:b w:val="0"/>
          <w:color w:val="auto"/>
          <w:lang w:eastAsia="en-US"/>
        </w:rPr>
      </w:pPr>
      <w:r w:rsidRPr="00CD057F">
        <w:rPr>
          <w:rStyle w:val="FontStyle45"/>
          <w:rFonts w:ascii="Times New Roman" w:cs="Times New Roman"/>
          <w:b w:val="0"/>
          <w:color w:val="auto"/>
          <w:sz w:val="20"/>
          <w:lang w:eastAsia="en-US"/>
        </w:rPr>
        <w:t xml:space="preserve">Примечание </w:t>
      </w:r>
      <w:r w:rsidRPr="00262536">
        <w:rPr>
          <w:rStyle w:val="FontStyle45"/>
          <w:rFonts w:ascii="Times New Roman" w:cs="Times New Roman"/>
          <w:b w:val="0"/>
          <w:color w:val="auto"/>
          <w:sz w:val="20"/>
          <w:lang w:eastAsia="en-US"/>
        </w:rPr>
        <w:t>—</w:t>
      </w:r>
      <w:r w:rsidRPr="00CD057F">
        <w:rPr>
          <w:rStyle w:val="FontStyle45"/>
          <w:rFonts w:ascii="Times New Roman" w:cs="Times New Roman"/>
          <w:b w:val="0"/>
          <w:color w:val="auto"/>
          <w:sz w:val="20"/>
          <w:lang w:eastAsia="en-US"/>
        </w:rPr>
        <w:t xml:space="preserve"> </w:t>
      </w:r>
      <w:r w:rsidRPr="00935077">
        <w:rPr>
          <w:rStyle w:val="FontStyle45"/>
          <w:rFonts w:ascii="Times New Roman" w:cs="Times New Roman"/>
          <w:b w:val="0"/>
          <w:color w:val="auto"/>
          <w:sz w:val="20"/>
          <w:lang w:eastAsia="en-US"/>
        </w:rPr>
        <w:t xml:space="preserve">Для проведения как горизонтальных, так и вертикальных испытаний может быть использована рама установки, описанная как рама для опоры спины шириной (450 ± 2) мм и высотой </w:t>
      </w:r>
      <w:r>
        <w:rPr>
          <w:rStyle w:val="FontStyle45"/>
          <w:rFonts w:ascii="Times New Roman" w:cs="Times New Roman"/>
          <w:b w:val="0"/>
          <w:color w:val="auto"/>
          <w:sz w:val="20"/>
          <w:lang w:eastAsia="en-US"/>
        </w:rPr>
        <w:br/>
      </w:r>
      <w:r w:rsidRPr="00935077">
        <w:rPr>
          <w:rStyle w:val="FontStyle45"/>
          <w:rFonts w:ascii="Times New Roman" w:cs="Times New Roman"/>
          <w:b w:val="0"/>
          <w:color w:val="auto"/>
          <w:sz w:val="20"/>
          <w:lang w:eastAsia="en-US"/>
        </w:rPr>
        <w:t>(450 ± 2) мм.</w:t>
      </w:r>
    </w:p>
    <w:p w14:paraId="0B0EBF5F" w14:textId="77777777" w:rsidR="00935077" w:rsidRPr="00935077" w:rsidRDefault="00935077" w:rsidP="00935077">
      <w:pPr>
        <w:pStyle w:val="Style30"/>
        <w:widowControl/>
        <w:ind w:firstLine="567"/>
        <w:rPr>
          <w:rStyle w:val="FontStyle45"/>
          <w:rFonts w:ascii="Times New Roman" w:cs="Times New Roman"/>
          <w:b w:val="0"/>
          <w:color w:val="auto"/>
          <w:lang w:eastAsia="en-US"/>
        </w:rPr>
      </w:pPr>
    </w:p>
    <w:p w14:paraId="4FD055E9" w14:textId="7256036A" w:rsidR="00935077" w:rsidRPr="00935077" w:rsidRDefault="00935077" w:rsidP="00935077">
      <w:pPr>
        <w:pStyle w:val="Style30"/>
        <w:widowControl/>
        <w:ind w:firstLine="567"/>
        <w:rPr>
          <w:rStyle w:val="FontStyle45"/>
          <w:rFonts w:ascii="Times New Roman" w:cs="Times New Roman"/>
          <w:color w:val="auto"/>
          <w:lang w:eastAsia="en-US"/>
        </w:rPr>
      </w:pPr>
      <w:r w:rsidRPr="00935077">
        <w:rPr>
          <w:rStyle w:val="FontStyle45"/>
          <w:rFonts w:ascii="Times New Roman" w:cs="Times New Roman"/>
          <w:color w:val="auto"/>
          <w:lang w:eastAsia="en-US"/>
        </w:rPr>
        <w:t>6.2 Ограждение места проведения испытания</w:t>
      </w:r>
    </w:p>
    <w:p w14:paraId="63C5271A" w14:textId="77777777" w:rsidR="00935077" w:rsidRDefault="00935077" w:rsidP="00935077">
      <w:pPr>
        <w:pStyle w:val="Style30"/>
        <w:widowControl/>
        <w:ind w:firstLine="567"/>
        <w:rPr>
          <w:rStyle w:val="FontStyle45"/>
          <w:rFonts w:ascii="Times New Roman" w:cs="Times New Roman"/>
          <w:b w:val="0"/>
          <w:color w:val="auto"/>
          <w:lang w:eastAsia="en-US"/>
        </w:rPr>
      </w:pPr>
    </w:p>
    <w:p w14:paraId="067CA08B" w14:textId="7F15009B" w:rsidR="00935077" w:rsidRPr="00935077" w:rsidRDefault="00935077" w:rsidP="00935077">
      <w:pPr>
        <w:pStyle w:val="Style30"/>
        <w:widowControl/>
        <w:ind w:firstLine="567"/>
        <w:rPr>
          <w:rStyle w:val="FontStyle45"/>
          <w:rFonts w:ascii="Times New Roman" w:cs="Times New Roman"/>
          <w:b w:val="0"/>
          <w:color w:val="auto"/>
          <w:lang w:eastAsia="en-US"/>
        </w:rPr>
      </w:pPr>
      <w:r w:rsidRPr="00935077">
        <w:rPr>
          <w:rStyle w:val="FontStyle45"/>
          <w:rFonts w:ascii="Times New Roman" w:cs="Times New Roman"/>
          <w:b w:val="0"/>
          <w:color w:val="auto"/>
          <w:lang w:eastAsia="en-US"/>
        </w:rPr>
        <w:t>Ограждение места проведения испытаний должно состоять либо из комнаты площадью более 20 м</w:t>
      </w:r>
      <w:r w:rsidRPr="00935077">
        <w:rPr>
          <w:rStyle w:val="FontStyle45"/>
          <w:rFonts w:ascii="Times New Roman" w:cs="Times New Roman"/>
          <w:b w:val="0"/>
          <w:color w:val="auto"/>
          <w:vertAlign w:val="superscript"/>
          <w:lang w:eastAsia="en-US"/>
        </w:rPr>
        <w:t>3</w:t>
      </w:r>
      <w:r w:rsidRPr="00935077">
        <w:rPr>
          <w:rStyle w:val="FontStyle45"/>
          <w:rFonts w:ascii="Times New Roman" w:cs="Times New Roman"/>
          <w:b w:val="0"/>
          <w:color w:val="auto"/>
          <w:lang w:eastAsia="en-US"/>
        </w:rPr>
        <w:t xml:space="preserve"> {в которой достаточно кислорода для испытания), либо меньшего огражденного участка со сквозным потоком воздуха. Системы впуска и вытяжки, подающие поток воздуха со скоростью от 0,02 до 0.2 м/с в место расположения установки, подают достаточное количество кислорода, не влияя на характер горения.</w:t>
      </w:r>
    </w:p>
    <w:p w14:paraId="4F63F5FB" w14:textId="77777777" w:rsidR="00935077" w:rsidRPr="00CD057F" w:rsidRDefault="00935077" w:rsidP="00935077">
      <w:pPr>
        <w:pStyle w:val="Style30"/>
        <w:widowControl/>
        <w:ind w:firstLine="567"/>
        <w:rPr>
          <w:rStyle w:val="FontStyle45"/>
          <w:rFonts w:ascii="Times New Roman" w:cs="Times New Roman"/>
          <w:b w:val="0"/>
          <w:color w:val="auto"/>
          <w:sz w:val="20"/>
          <w:lang w:eastAsia="en-US"/>
        </w:rPr>
      </w:pPr>
    </w:p>
    <w:p w14:paraId="7627A040" w14:textId="20A84F42" w:rsidR="00935077" w:rsidRPr="00935077" w:rsidRDefault="00935077" w:rsidP="00935077">
      <w:pPr>
        <w:pStyle w:val="Style30"/>
        <w:widowControl/>
        <w:ind w:firstLine="567"/>
        <w:rPr>
          <w:rStyle w:val="FontStyle45"/>
          <w:rFonts w:ascii="Times New Roman" w:cs="Times New Roman"/>
          <w:b w:val="0"/>
          <w:color w:val="auto"/>
          <w:lang w:eastAsia="en-US"/>
        </w:rPr>
      </w:pPr>
      <w:r w:rsidRPr="00CD057F">
        <w:rPr>
          <w:rStyle w:val="FontStyle45"/>
          <w:rFonts w:ascii="Times New Roman" w:cs="Times New Roman"/>
          <w:b w:val="0"/>
          <w:color w:val="auto"/>
          <w:sz w:val="20"/>
          <w:lang w:eastAsia="en-US"/>
        </w:rPr>
        <w:t xml:space="preserve">Примечание </w:t>
      </w:r>
      <w:r w:rsidRPr="00262536">
        <w:rPr>
          <w:rStyle w:val="FontStyle45"/>
          <w:rFonts w:ascii="Times New Roman" w:cs="Times New Roman"/>
          <w:b w:val="0"/>
          <w:color w:val="auto"/>
          <w:sz w:val="20"/>
          <w:lang w:eastAsia="en-US"/>
        </w:rPr>
        <w:t>—</w:t>
      </w:r>
      <w:r w:rsidRPr="00CD057F">
        <w:rPr>
          <w:rStyle w:val="FontStyle45"/>
          <w:rFonts w:ascii="Times New Roman" w:cs="Times New Roman"/>
          <w:b w:val="0"/>
          <w:color w:val="auto"/>
          <w:sz w:val="20"/>
          <w:lang w:eastAsia="en-US"/>
        </w:rPr>
        <w:t xml:space="preserve"> </w:t>
      </w:r>
      <w:r w:rsidRPr="00935077">
        <w:rPr>
          <w:rStyle w:val="FontStyle45"/>
          <w:rFonts w:ascii="Times New Roman" w:cs="Times New Roman"/>
          <w:b w:val="0"/>
          <w:color w:val="auto"/>
          <w:sz w:val="20"/>
          <w:lang w:eastAsia="en-US"/>
        </w:rPr>
        <w:t>Ограждение согласно ISO 8191-1:1987, 7.2.</w:t>
      </w:r>
    </w:p>
    <w:p w14:paraId="693BBA72" w14:textId="0CEC9C9E" w:rsidR="00935077" w:rsidRDefault="00935077" w:rsidP="00935077">
      <w:pPr>
        <w:pStyle w:val="Style30"/>
        <w:widowControl/>
        <w:ind w:firstLine="567"/>
        <w:rPr>
          <w:rStyle w:val="FontStyle45"/>
          <w:rFonts w:ascii="Times New Roman" w:cs="Times New Roman"/>
          <w:b w:val="0"/>
          <w:color w:val="auto"/>
          <w:lang w:eastAsia="en-US"/>
        </w:rPr>
      </w:pPr>
    </w:p>
    <w:p w14:paraId="6C4111D1" w14:textId="77777777" w:rsidR="00153860" w:rsidRPr="00935077" w:rsidRDefault="00153860" w:rsidP="00935077">
      <w:pPr>
        <w:pStyle w:val="Style30"/>
        <w:widowControl/>
        <w:ind w:firstLine="567"/>
        <w:rPr>
          <w:rStyle w:val="FontStyle45"/>
          <w:rFonts w:ascii="Times New Roman" w:cs="Times New Roman"/>
          <w:b w:val="0"/>
          <w:color w:val="auto"/>
          <w:lang w:eastAsia="en-US"/>
        </w:rPr>
      </w:pPr>
    </w:p>
    <w:p w14:paraId="336CA9B7" w14:textId="4610FC33" w:rsidR="00935077" w:rsidRPr="00935077" w:rsidRDefault="00935077" w:rsidP="00935077">
      <w:pPr>
        <w:pStyle w:val="Style30"/>
        <w:widowControl/>
        <w:ind w:firstLine="567"/>
        <w:rPr>
          <w:rStyle w:val="FontStyle45"/>
          <w:rFonts w:ascii="Times New Roman" w:cs="Times New Roman"/>
          <w:color w:val="auto"/>
          <w:lang w:eastAsia="en-US"/>
        </w:rPr>
      </w:pPr>
      <w:r w:rsidRPr="00935077">
        <w:rPr>
          <w:rStyle w:val="FontStyle45"/>
          <w:rFonts w:ascii="Times New Roman" w:cs="Times New Roman"/>
          <w:color w:val="auto"/>
          <w:lang w:eastAsia="en-US"/>
        </w:rPr>
        <w:lastRenderedPageBreak/>
        <w:t>6.3 Таймер</w:t>
      </w:r>
    </w:p>
    <w:p w14:paraId="7C7B53F7" w14:textId="77777777" w:rsidR="00935077" w:rsidRDefault="00935077" w:rsidP="00935077">
      <w:pPr>
        <w:pStyle w:val="Style30"/>
        <w:widowControl/>
        <w:ind w:firstLine="567"/>
        <w:rPr>
          <w:rStyle w:val="FontStyle45"/>
          <w:rFonts w:ascii="Times New Roman" w:cs="Times New Roman"/>
          <w:b w:val="0"/>
          <w:color w:val="auto"/>
          <w:lang w:eastAsia="en-US"/>
        </w:rPr>
      </w:pPr>
    </w:p>
    <w:p w14:paraId="6AB7A672" w14:textId="38569A12" w:rsidR="00935077" w:rsidRPr="00935077" w:rsidRDefault="00935077" w:rsidP="00935077">
      <w:pPr>
        <w:pStyle w:val="Style30"/>
        <w:widowControl/>
        <w:ind w:firstLine="567"/>
        <w:rPr>
          <w:rStyle w:val="FontStyle45"/>
          <w:rFonts w:ascii="Times New Roman" w:cs="Times New Roman"/>
          <w:b w:val="0"/>
          <w:color w:val="auto"/>
          <w:lang w:eastAsia="en-US"/>
        </w:rPr>
      </w:pPr>
      <w:r w:rsidRPr="00935077">
        <w:rPr>
          <w:rStyle w:val="FontStyle45"/>
          <w:rFonts w:ascii="Times New Roman" w:cs="Times New Roman"/>
          <w:b w:val="0"/>
          <w:color w:val="auto"/>
          <w:lang w:eastAsia="en-US"/>
        </w:rPr>
        <w:t xml:space="preserve">Средство измерения времени (с периодом от </w:t>
      </w:r>
      <w:r>
        <w:rPr>
          <w:rStyle w:val="FontStyle45"/>
          <w:rFonts w:ascii="Times New Roman" w:cs="Times New Roman"/>
          <w:b w:val="0"/>
          <w:color w:val="auto"/>
          <w:lang w:eastAsia="en-US"/>
        </w:rPr>
        <w:t>5 до 1000 с) с погрешностью ± 0,</w:t>
      </w:r>
      <w:r w:rsidRPr="00935077">
        <w:rPr>
          <w:rStyle w:val="FontStyle45"/>
          <w:rFonts w:ascii="Times New Roman" w:cs="Times New Roman"/>
          <w:b w:val="0"/>
          <w:color w:val="auto"/>
          <w:lang w:eastAsia="en-US"/>
        </w:rPr>
        <w:t>1 с.</w:t>
      </w:r>
    </w:p>
    <w:p w14:paraId="227962DF" w14:textId="77777777" w:rsidR="00935077" w:rsidRPr="00935077" w:rsidRDefault="00935077" w:rsidP="00935077">
      <w:pPr>
        <w:pStyle w:val="Style30"/>
        <w:widowControl/>
        <w:ind w:firstLine="567"/>
        <w:rPr>
          <w:rStyle w:val="FontStyle45"/>
          <w:rFonts w:ascii="Times New Roman" w:cs="Times New Roman"/>
          <w:b w:val="0"/>
          <w:color w:val="auto"/>
          <w:lang w:eastAsia="en-US"/>
        </w:rPr>
      </w:pPr>
    </w:p>
    <w:p w14:paraId="25D2B75E" w14:textId="648E62F3" w:rsidR="00935077" w:rsidRPr="00935077" w:rsidRDefault="00935077" w:rsidP="00935077">
      <w:pPr>
        <w:pStyle w:val="Style30"/>
        <w:widowControl/>
        <w:ind w:firstLine="567"/>
        <w:rPr>
          <w:rStyle w:val="FontStyle45"/>
          <w:rFonts w:ascii="Times New Roman" w:cs="Times New Roman"/>
          <w:color w:val="auto"/>
          <w:lang w:eastAsia="en-US"/>
        </w:rPr>
      </w:pPr>
      <w:r w:rsidRPr="00935077">
        <w:rPr>
          <w:rStyle w:val="FontStyle45"/>
          <w:rFonts w:ascii="Times New Roman" w:cs="Times New Roman"/>
          <w:color w:val="auto"/>
          <w:lang w:eastAsia="en-US"/>
        </w:rPr>
        <w:t>6.4 Источник тепла</w:t>
      </w:r>
    </w:p>
    <w:p w14:paraId="0100D1A4" w14:textId="77777777" w:rsidR="00935077" w:rsidRDefault="00935077" w:rsidP="00935077">
      <w:pPr>
        <w:pStyle w:val="Style30"/>
        <w:widowControl/>
        <w:ind w:firstLine="567"/>
        <w:rPr>
          <w:rStyle w:val="FontStyle45"/>
          <w:rFonts w:ascii="Times New Roman" w:cs="Times New Roman"/>
          <w:b w:val="0"/>
          <w:color w:val="auto"/>
          <w:lang w:eastAsia="en-US"/>
        </w:rPr>
      </w:pPr>
    </w:p>
    <w:p w14:paraId="1FD14706" w14:textId="332080FA" w:rsidR="00935077" w:rsidRPr="00935077" w:rsidRDefault="00935077" w:rsidP="00935077">
      <w:pPr>
        <w:pStyle w:val="Style30"/>
        <w:widowControl/>
        <w:ind w:firstLine="567"/>
        <w:rPr>
          <w:rStyle w:val="FontStyle45"/>
          <w:rFonts w:ascii="Times New Roman" w:cs="Times New Roman"/>
          <w:b w:val="0"/>
          <w:color w:val="auto"/>
          <w:lang w:eastAsia="en-US"/>
        </w:rPr>
      </w:pPr>
      <w:r w:rsidRPr="00935077">
        <w:rPr>
          <w:rStyle w:val="FontStyle45"/>
          <w:rFonts w:ascii="Times New Roman" w:cs="Times New Roman"/>
          <w:b w:val="0"/>
          <w:color w:val="auto"/>
          <w:lang w:eastAsia="en-US"/>
        </w:rPr>
        <w:t>Терморегулируемый источник тепла, состоящий из двух отдельных частей.</w:t>
      </w:r>
    </w:p>
    <w:p w14:paraId="3A9E7BA9" w14:textId="77777777" w:rsidR="00935077" w:rsidRPr="00935077" w:rsidRDefault="00935077" w:rsidP="00935077">
      <w:pPr>
        <w:pStyle w:val="Style30"/>
        <w:widowControl/>
        <w:ind w:firstLine="567"/>
        <w:rPr>
          <w:rStyle w:val="FontStyle45"/>
          <w:rFonts w:ascii="Times New Roman" w:cs="Times New Roman"/>
          <w:b w:val="0"/>
          <w:color w:val="auto"/>
          <w:lang w:eastAsia="en-US"/>
        </w:rPr>
      </w:pPr>
      <w:r w:rsidRPr="00935077">
        <w:rPr>
          <w:rStyle w:val="FontStyle45"/>
          <w:rFonts w:ascii="Times New Roman" w:cs="Times New Roman"/>
          <w:b w:val="0"/>
          <w:color w:val="auto"/>
          <w:lang w:eastAsia="en-US"/>
        </w:rPr>
        <w:t>a)</w:t>
      </w:r>
      <w:r w:rsidRPr="00935077">
        <w:rPr>
          <w:rStyle w:val="FontStyle45"/>
          <w:rFonts w:ascii="Times New Roman" w:cs="Times New Roman"/>
          <w:b w:val="0"/>
          <w:color w:val="auto"/>
          <w:lang w:eastAsia="en-US"/>
        </w:rPr>
        <w:tab/>
        <w:t>Источник тепла, соответствующий следующим требованиям:</w:t>
      </w:r>
    </w:p>
    <w:p w14:paraId="6CFACAFF" w14:textId="77777777" w:rsidR="00935077" w:rsidRPr="00935077" w:rsidRDefault="00935077" w:rsidP="00935077">
      <w:pPr>
        <w:pStyle w:val="Style30"/>
        <w:widowControl/>
        <w:ind w:firstLine="567"/>
        <w:rPr>
          <w:rStyle w:val="FontStyle45"/>
          <w:rFonts w:ascii="Times New Roman" w:cs="Times New Roman"/>
          <w:b w:val="0"/>
          <w:color w:val="auto"/>
          <w:lang w:eastAsia="en-US"/>
        </w:rPr>
      </w:pPr>
      <w:r w:rsidRPr="00935077">
        <w:rPr>
          <w:rStyle w:val="FontStyle45"/>
          <w:rFonts w:ascii="Times New Roman" w:cs="Times New Roman"/>
          <w:b w:val="0"/>
          <w:color w:val="auto"/>
          <w:lang w:eastAsia="en-US"/>
        </w:rPr>
        <w:t>—</w:t>
      </w:r>
      <w:r w:rsidRPr="00935077">
        <w:rPr>
          <w:rStyle w:val="FontStyle45"/>
          <w:rFonts w:ascii="Times New Roman" w:cs="Times New Roman"/>
          <w:b w:val="0"/>
          <w:color w:val="auto"/>
          <w:lang w:eastAsia="en-US"/>
        </w:rPr>
        <w:tab/>
        <w:t>диаметр 8 мм ± 0,5 мм;</w:t>
      </w:r>
    </w:p>
    <w:p w14:paraId="6C4A9936" w14:textId="77777777" w:rsidR="00935077" w:rsidRPr="00935077" w:rsidRDefault="00935077" w:rsidP="00935077">
      <w:pPr>
        <w:pStyle w:val="Style30"/>
        <w:widowControl/>
        <w:ind w:firstLine="567"/>
        <w:rPr>
          <w:rStyle w:val="FontStyle45"/>
          <w:rFonts w:ascii="Times New Roman" w:cs="Times New Roman"/>
          <w:b w:val="0"/>
          <w:color w:val="auto"/>
          <w:lang w:eastAsia="en-US"/>
        </w:rPr>
      </w:pPr>
      <w:r w:rsidRPr="00935077">
        <w:rPr>
          <w:rStyle w:val="FontStyle45"/>
          <w:rFonts w:ascii="Times New Roman" w:cs="Times New Roman"/>
          <w:b w:val="0"/>
          <w:color w:val="auto"/>
          <w:lang w:eastAsia="en-US"/>
        </w:rPr>
        <w:t>—</w:t>
      </w:r>
      <w:r w:rsidRPr="00935077">
        <w:rPr>
          <w:rStyle w:val="FontStyle45"/>
          <w:rFonts w:ascii="Times New Roman" w:cs="Times New Roman"/>
          <w:b w:val="0"/>
          <w:color w:val="auto"/>
          <w:lang w:eastAsia="en-US"/>
        </w:rPr>
        <w:tab/>
        <w:t>длина участка выделения тепла -  75 мм ± 5 мм;</w:t>
      </w:r>
    </w:p>
    <w:p w14:paraId="04E4A122" w14:textId="77777777" w:rsidR="00935077" w:rsidRPr="00935077" w:rsidRDefault="00935077" w:rsidP="00935077">
      <w:pPr>
        <w:pStyle w:val="Style30"/>
        <w:widowControl/>
        <w:ind w:firstLine="567"/>
        <w:rPr>
          <w:rStyle w:val="FontStyle45"/>
          <w:rFonts w:ascii="Times New Roman" w:cs="Times New Roman"/>
          <w:b w:val="0"/>
          <w:color w:val="auto"/>
          <w:lang w:eastAsia="en-US"/>
        </w:rPr>
      </w:pPr>
      <w:r w:rsidRPr="00935077">
        <w:rPr>
          <w:rStyle w:val="FontStyle45"/>
          <w:rFonts w:ascii="Times New Roman" w:cs="Times New Roman"/>
          <w:b w:val="0"/>
          <w:color w:val="auto"/>
          <w:lang w:eastAsia="en-US"/>
        </w:rPr>
        <w:t>—</w:t>
      </w:r>
      <w:r w:rsidRPr="00935077">
        <w:rPr>
          <w:rStyle w:val="FontStyle45"/>
          <w:rFonts w:ascii="Times New Roman" w:cs="Times New Roman"/>
          <w:b w:val="0"/>
          <w:color w:val="auto"/>
          <w:lang w:eastAsia="en-US"/>
        </w:rPr>
        <w:tab/>
        <w:t>теплоотдача 100 Вт ± 20 Вт;</w:t>
      </w:r>
    </w:p>
    <w:p w14:paraId="52065A36" w14:textId="77777777" w:rsidR="00935077" w:rsidRPr="00935077" w:rsidRDefault="00935077" w:rsidP="00935077">
      <w:pPr>
        <w:pStyle w:val="Style30"/>
        <w:widowControl/>
        <w:ind w:firstLine="567"/>
        <w:rPr>
          <w:rStyle w:val="FontStyle45"/>
          <w:rFonts w:ascii="Times New Roman" w:cs="Times New Roman"/>
          <w:b w:val="0"/>
          <w:color w:val="auto"/>
          <w:lang w:eastAsia="en-US"/>
        </w:rPr>
      </w:pPr>
      <w:r w:rsidRPr="00935077">
        <w:rPr>
          <w:rStyle w:val="FontStyle45"/>
          <w:rFonts w:ascii="Times New Roman" w:cs="Times New Roman"/>
          <w:b w:val="0"/>
          <w:color w:val="auto"/>
          <w:lang w:eastAsia="en-US"/>
        </w:rPr>
        <w:t>—</w:t>
      </w:r>
      <w:r w:rsidRPr="00935077">
        <w:rPr>
          <w:rStyle w:val="FontStyle45"/>
          <w:rFonts w:ascii="Times New Roman" w:cs="Times New Roman"/>
          <w:b w:val="0"/>
          <w:color w:val="auto"/>
          <w:lang w:eastAsia="en-US"/>
        </w:rPr>
        <w:tab/>
        <w:t>ХА-термопара, встроенная в центр источника тепла;</w:t>
      </w:r>
    </w:p>
    <w:p w14:paraId="58BFA0AF" w14:textId="6213BDCF" w:rsidR="00935077" w:rsidRPr="00935077" w:rsidRDefault="00935077" w:rsidP="00935077">
      <w:pPr>
        <w:pStyle w:val="Style30"/>
        <w:widowControl/>
        <w:ind w:firstLine="567"/>
        <w:rPr>
          <w:rStyle w:val="FontStyle45"/>
          <w:rFonts w:ascii="Times New Roman" w:cs="Times New Roman"/>
          <w:b w:val="0"/>
          <w:color w:val="auto"/>
          <w:lang w:eastAsia="en-US"/>
        </w:rPr>
      </w:pPr>
      <w:r w:rsidRPr="00935077">
        <w:rPr>
          <w:rStyle w:val="FontStyle45"/>
          <w:rFonts w:ascii="Times New Roman" w:cs="Times New Roman"/>
          <w:b w:val="0"/>
          <w:color w:val="auto"/>
          <w:lang w:eastAsia="en-US"/>
        </w:rPr>
        <w:t>—</w:t>
      </w:r>
      <w:r w:rsidRPr="00935077">
        <w:rPr>
          <w:rStyle w:val="FontStyle45"/>
          <w:rFonts w:ascii="Times New Roman" w:cs="Times New Roman"/>
          <w:b w:val="0"/>
          <w:color w:val="auto"/>
          <w:lang w:eastAsia="en-US"/>
        </w:rPr>
        <w:tab/>
        <w:t>минимальная длина проводки - 3 м;</w:t>
      </w:r>
    </w:p>
    <w:p w14:paraId="4A8435F6" w14:textId="77777777" w:rsidR="00935077" w:rsidRPr="00935077" w:rsidRDefault="00935077" w:rsidP="00935077">
      <w:pPr>
        <w:pStyle w:val="Style30"/>
        <w:widowControl/>
        <w:ind w:firstLine="567"/>
        <w:rPr>
          <w:rStyle w:val="FontStyle45"/>
          <w:rFonts w:ascii="Times New Roman" w:cs="Times New Roman"/>
          <w:b w:val="0"/>
          <w:color w:val="auto"/>
          <w:lang w:eastAsia="en-US"/>
        </w:rPr>
      </w:pPr>
      <w:r w:rsidRPr="00935077">
        <w:rPr>
          <w:rStyle w:val="FontStyle45"/>
          <w:rFonts w:ascii="Times New Roman" w:cs="Times New Roman"/>
          <w:b w:val="0"/>
          <w:color w:val="auto"/>
          <w:lang w:eastAsia="en-US"/>
        </w:rPr>
        <w:t>—</w:t>
      </w:r>
      <w:r w:rsidRPr="00935077">
        <w:rPr>
          <w:rStyle w:val="FontStyle45"/>
          <w:rFonts w:ascii="Times New Roman" w:cs="Times New Roman"/>
          <w:b w:val="0"/>
          <w:color w:val="auto"/>
          <w:lang w:eastAsia="en-US"/>
        </w:rPr>
        <w:tab/>
        <w:t>термостойкая изоляция проводов;</w:t>
      </w:r>
    </w:p>
    <w:p w14:paraId="4D16F6C8" w14:textId="77777777" w:rsidR="00935077" w:rsidRPr="00935077" w:rsidRDefault="00935077" w:rsidP="00935077">
      <w:pPr>
        <w:pStyle w:val="Style30"/>
        <w:widowControl/>
        <w:ind w:firstLine="567"/>
        <w:rPr>
          <w:rStyle w:val="FontStyle45"/>
          <w:rFonts w:ascii="Times New Roman" w:cs="Times New Roman"/>
          <w:b w:val="0"/>
          <w:color w:val="auto"/>
          <w:lang w:eastAsia="en-US"/>
        </w:rPr>
      </w:pPr>
      <w:r w:rsidRPr="00935077">
        <w:rPr>
          <w:rStyle w:val="FontStyle45"/>
          <w:rFonts w:ascii="Times New Roman" w:cs="Times New Roman"/>
          <w:b w:val="0"/>
          <w:color w:val="auto"/>
          <w:lang w:eastAsia="en-US"/>
        </w:rPr>
        <w:t>—</w:t>
      </w:r>
      <w:r w:rsidRPr="00935077">
        <w:rPr>
          <w:rStyle w:val="FontStyle45"/>
          <w:rFonts w:ascii="Times New Roman" w:cs="Times New Roman"/>
          <w:b w:val="0"/>
          <w:color w:val="auto"/>
          <w:lang w:eastAsia="en-US"/>
        </w:rPr>
        <w:tab/>
        <w:t>приспособление для удержания источника тепла на месте на протяжении всего испытания, сконструированное таким образом, чтобы избежать ожогов при обращении с источником тепла.</w:t>
      </w:r>
    </w:p>
    <w:p w14:paraId="05063D63" w14:textId="77777777" w:rsidR="00935077" w:rsidRPr="00935077" w:rsidRDefault="00935077" w:rsidP="00935077">
      <w:pPr>
        <w:pStyle w:val="Style30"/>
        <w:widowControl/>
        <w:ind w:firstLine="567"/>
        <w:rPr>
          <w:rStyle w:val="FontStyle45"/>
          <w:rFonts w:ascii="Times New Roman" w:cs="Times New Roman"/>
          <w:b w:val="0"/>
          <w:color w:val="auto"/>
          <w:lang w:eastAsia="en-US"/>
        </w:rPr>
      </w:pPr>
      <w:r w:rsidRPr="00935077">
        <w:rPr>
          <w:rStyle w:val="FontStyle45"/>
          <w:rFonts w:ascii="Times New Roman" w:cs="Times New Roman"/>
          <w:b w:val="0"/>
          <w:color w:val="auto"/>
          <w:lang w:eastAsia="en-US"/>
        </w:rPr>
        <w:t>b)</w:t>
      </w:r>
      <w:r w:rsidRPr="00935077">
        <w:rPr>
          <w:rStyle w:val="FontStyle45"/>
          <w:rFonts w:ascii="Times New Roman" w:cs="Times New Roman"/>
          <w:b w:val="0"/>
          <w:color w:val="auto"/>
          <w:lang w:eastAsia="en-US"/>
        </w:rPr>
        <w:tab/>
        <w:t>Регулятор температуры, соответствующий следующим требованиям:</w:t>
      </w:r>
    </w:p>
    <w:p w14:paraId="5B6DB390" w14:textId="7C5B2558" w:rsidR="00935077" w:rsidRPr="00935077" w:rsidRDefault="00935077" w:rsidP="00935077">
      <w:pPr>
        <w:pStyle w:val="Style30"/>
        <w:widowControl/>
        <w:ind w:firstLine="567"/>
        <w:rPr>
          <w:rStyle w:val="FontStyle45"/>
          <w:rFonts w:ascii="Times New Roman" w:cs="Times New Roman"/>
          <w:b w:val="0"/>
          <w:color w:val="auto"/>
          <w:lang w:eastAsia="en-US"/>
        </w:rPr>
      </w:pPr>
      <w:r w:rsidRPr="00935077">
        <w:rPr>
          <w:rStyle w:val="FontStyle45"/>
          <w:rFonts w:ascii="Times New Roman" w:cs="Times New Roman"/>
          <w:b w:val="0"/>
          <w:color w:val="auto"/>
          <w:lang w:eastAsia="en-US"/>
        </w:rPr>
        <w:t>—</w:t>
      </w:r>
      <w:r w:rsidRPr="00935077">
        <w:rPr>
          <w:rStyle w:val="FontStyle45"/>
          <w:rFonts w:ascii="Times New Roman" w:cs="Times New Roman"/>
          <w:b w:val="0"/>
          <w:color w:val="auto"/>
          <w:lang w:eastAsia="en-US"/>
        </w:rPr>
        <w:tab/>
        <w:t>регулятор температуры с автоматической идентификацией области регулирования или модель, основанная на настройке контролируемых параметров;</w:t>
      </w:r>
    </w:p>
    <w:p w14:paraId="1A8E88C9" w14:textId="77777777" w:rsidR="00935077" w:rsidRPr="00935077" w:rsidRDefault="00935077" w:rsidP="00935077">
      <w:pPr>
        <w:pStyle w:val="Style30"/>
        <w:widowControl/>
        <w:ind w:firstLine="567"/>
        <w:rPr>
          <w:rStyle w:val="FontStyle45"/>
          <w:rFonts w:ascii="Times New Roman" w:cs="Times New Roman"/>
          <w:b w:val="0"/>
          <w:color w:val="auto"/>
          <w:lang w:eastAsia="en-US"/>
        </w:rPr>
      </w:pPr>
      <w:r w:rsidRPr="00935077">
        <w:rPr>
          <w:rStyle w:val="FontStyle45"/>
          <w:rFonts w:ascii="Times New Roman" w:cs="Times New Roman"/>
          <w:b w:val="0"/>
          <w:color w:val="auto"/>
          <w:lang w:eastAsia="en-US"/>
        </w:rPr>
        <w:t>—</w:t>
      </w:r>
      <w:r w:rsidRPr="00935077">
        <w:rPr>
          <w:rStyle w:val="FontStyle45"/>
          <w:rFonts w:ascii="Times New Roman" w:cs="Times New Roman"/>
          <w:b w:val="0"/>
          <w:color w:val="auto"/>
          <w:lang w:eastAsia="en-US"/>
        </w:rPr>
        <w:tab/>
        <w:t>цикл испытания запускается при достижении температуры 150 °C;</w:t>
      </w:r>
    </w:p>
    <w:p w14:paraId="50D18B19" w14:textId="0057D3A1" w:rsidR="00935077" w:rsidRDefault="00935077" w:rsidP="00935077">
      <w:pPr>
        <w:pStyle w:val="Style30"/>
        <w:widowControl/>
        <w:ind w:firstLine="567"/>
        <w:rPr>
          <w:rStyle w:val="FontStyle45"/>
          <w:rFonts w:ascii="Times New Roman" w:cs="Times New Roman"/>
          <w:b w:val="0"/>
          <w:color w:val="auto"/>
          <w:lang w:eastAsia="en-US"/>
        </w:rPr>
      </w:pPr>
      <w:r w:rsidRPr="00935077">
        <w:rPr>
          <w:rStyle w:val="FontStyle45"/>
          <w:rFonts w:ascii="Times New Roman" w:cs="Times New Roman"/>
          <w:b w:val="0"/>
          <w:color w:val="auto"/>
          <w:lang w:eastAsia="en-US"/>
        </w:rPr>
        <w:t>—</w:t>
      </w:r>
      <w:r w:rsidRPr="00935077">
        <w:rPr>
          <w:rStyle w:val="FontStyle45"/>
          <w:rFonts w:ascii="Times New Roman" w:cs="Times New Roman"/>
          <w:b w:val="0"/>
          <w:color w:val="auto"/>
          <w:lang w:eastAsia="en-US"/>
        </w:rPr>
        <w:tab/>
        <w:t xml:space="preserve">значения температуры автоматически следуют за температурой кривой нагрева на </w:t>
      </w:r>
      <w:r w:rsidR="001B1F24">
        <w:rPr>
          <w:rStyle w:val="FontStyle45"/>
          <w:rFonts w:ascii="Times New Roman" w:cs="Times New Roman"/>
          <w:b w:val="0"/>
          <w:color w:val="auto"/>
          <w:lang w:eastAsia="en-US"/>
        </w:rPr>
        <w:t>р</w:t>
      </w:r>
      <w:r w:rsidRPr="00935077">
        <w:rPr>
          <w:rStyle w:val="FontStyle45"/>
          <w:rFonts w:ascii="Times New Roman" w:cs="Times New Roman"/>
          <w:b w:val="0"/>
          <w:color w:val="auto"/>
          <w:lang w:eastAsia="en-US"/>
        </w:rPr>
        <w:t>ис</w:t>
      </w:r>
      <w:r w:rsidR="001B1F24">
        <w:rPr>
          <w:rStyle w:val="FontStyle45"/>
          <w:rFonts w:ascii="Times New Roman" w:cs="Times New Roman"/>
          <w:b w:val="0"/>
          <w:color w:val="auto"/>
          <w:lang w:eastAsia="en-US"/>
        </w:rPr>
        <w:t xml:space="preserve">унке </w:t>
      </w:r>
      <w:r w:rsidRPr="00935077">
        <w:rPr>
          <w:rStyle w:val="FontStyle45"/>
          <w:rFonts w:ascii="Times New Roman" w:cs="Times New Roman"/>
          <w:b w:val="0"/>
          <w:color w:val="auto"/>
          <w:lang w:eastAsia="en-US"/>
        </w:rPr>
        <w:t xml:space="preserve">1 и в </w:t>
      </w:r>
      <w:r w:rsidR="001B1F24">
        <w:rPr>
          <w:rStyle w:val="FontStyle45"/>
          <w:rFonts w:ascii="Times New Roman" w:cs="Times New Roman"/>
          <w:b w:val="0"/>
          <w:color w:val="auto"/>
          <w:lang w:eastAsia="en-US"/>
        </w:rPr>
        <w:t>т</w:t>
      </w:r>
      <w:r w:rsidRPr="00935077">
        <w:rPr>
          <w:rStyle w:val="FontStyle45"/>
          <w:rFonts w:ascii="Times New Roman" w:cs="Times New Roman"/>
          <w:b w:val="0"/>
          <w:color w:val="auto"/>
          <w:lang w:eastAsia="en-US"/>
        </w:rPr>
        <w:t>аблице 1 во время цикла испытаний.</w:t>
      </w:r>
    </w:p>
    <w:p w14:paraId="328BAF95" w14:textId="2D2043F5" w:rsidR="00935077" w:rsidRDefault="00935077" w:rsidP="00330B53">
      <w:pPr>
        <w:pStyle w:val="Style30"/>
        <w:widowControl/>
        <w:ind w:firstLine="567"/>
        <w:rPr>
          <w:rStyle w:val="FontStyle45"/>
          <w:rFonts w:ascii="Times New Roman" w:cs="Times New Roman"/>
          <w:b w:val="0"/>
          <w:color w:val="auto"/>
          <w:lang w:eastAsia="en-US"/>
        </w:rPr>
      </w:pPr>
    </w:p>
    <w:p w14:paraId="2BD9AAC6" w14:textId="14AB9D27" w:rsidR="001B1F24" w:rsidRPr="001B1F24" w:rsidRDefault="001B1F24" w:rsidP="001B1F24">
      <w:pPr>
        <w:adjustRightInd/>
        <w:ind w:firstLine="0"/>
        <w:jc w:val="center"/>
        <w:rPr>
          <w:rFonts w:ascii="Cambria" w:eastAsia="Cambria" w:hAnsi="Cambria" w:cs="Cambria"/>
          <w:szCs w:val="22"/>
          <w:lang w:val="en-US" w:eastAsia="en-US"/>
        </w:rPr>
      </w:pPr>
      <w:r w:rsidRPr="001B1F24">
        <w:rPr>
          <w:rFonts w:ascii="Cambria" w:eastAsia="Cambria" w:hAnsi="Cambria" w:cs="Cambria"/>
          <w:noProof/>
          <w:sz w:val="22"/>
          <w:szCs w:val="22"/>
        </w:rPr>
        <w:lastRenderedPageBreak/>
        <mc:AlternateContent>
          <mc:Choice Requires="wps">
            <w:drawing>
              <wp:anchor distT="0" distB="0" distL="114300" distR="114300" simplePos="0" relativeHeight="251641856" behindDoc="0" locked="0" layoutInCell="1" allowOverlap="1" wp14:anchorId="26CB49A3" wp14:editId="486230ED">
                <wp:simplePos x="0" y="0"/>
                <wp:positionH relativeFrom="column">
                  <wp:posOffset>3652520</wp:posOffset>
                </wp:positionH>
                <wp:positionV relativeFrom="paragraph">
                  <wp:posOffset>2797809</wp:posOffset>
                </wp:positionV>
                <wp:extent cx="1590675" cy="546735"/>
                <wp:effectExtent l="0" t="0" r="28575" b="24765"/>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0675" cy="546735"/>
                        </a:xfrm>
                        <a:prstGeom prst="rect">
                          <a:avLst/>
                        </a:prstGeom>
                        <a:solidFill>
                          <a:srgbClr val="FFFFFF"/>
                        </a:solidFill>
                        <a:ln w="9525">
                          <a:solidFill>
                            <a:sysClr val="window" lastClr="FFFFFF">
                              <a:lumMod val="100000"/>
                              <a:lumOff val="0"/>
                            </a:sysClr>
                          </a:solidFill>
                          <a:miter lim="800000"/>
                          <a:headEnd/>
                          <a:tailEnd/>
                        </a:ln>
                      </wps:spPr>
                      <wps:txbx>
                        <w:txbxContent>
                          <w:p w14:paraId="3DDACDD3" w14:textId="77777777" w:rsidR="00311E1B" w:rsidRDefault="00311E1B" w:rsidP="001B1F24">
                            <w:pPr>
                              <w:ind w:firstLine="0"/>
                              <w:rPr>
                                <w:sz w:val="16"/>
                                <w:szCs w:val="16"/>
                              </w:rPr>
                            </w:pPr>
                            <w:r>
                              <w:rPr>
                                <w:sz w:val="16"/>
                                <w:szCs w:val="16"/>
                              </w:rPr>
                              <w:t>- заданное значение</w:t>
                            </w:r>
                          </w:p>
                          <w:p w14:paraId="0E16EEB9" w14:textId="77777777" w:rsidR="00311E1B" w:rsidRDefault="00311E1B" w:rsidP="001B1F24">
                            <w:pPr>
                              <w:rPr>
                                <w:sz w:val="8"/>
                                <w:szCs w:val="8"/>
                              </w:rPr>
                            </w:pPr>
                          </w:p>
                          <w:p w14:paraId="20D0E53C" w14:textId="77777777" w:rsidR="00311E1B" w:rsidRDefault="00311E1B" w:rsidP="001B1F24">
                            <w:pPr>
                              <w:ind w:firstLine="0"/>
                              <w:rPr>
                                <w:sz w:val="16"/>
                                <w:szCs w:val="16"/>
                              </w:rPr>
                            </w:pPr>
                            <w:r>
                              <w:rPr>
                                <w:sz w:val="16"/>
                                <w:szCs w:val="16"/>
                              </w:rPr>
                              <w:t>- минимальное значение</w:t>
                            </w:r>
                          </w:p>
                          <w:p w14:paraId="08F6E0DA" w14:textId="77777777" w:rsidR="00311E1B" w:rsidRDefault="00311E1B" w:rsidP="001B1F24">
                            <w:pPr>
                              <w:rPr>
                                <w:sz w:val="8"/>
                                <w:szCs w:val="8"/>
                              </w:rPr>
                            </w:pPr>
                          </w:p>
                          <w:p w14:paraId="021CCB90" w14:textId="77777777" w:rsidR="00311E1B" w:rsidRDefault="00311E1B" w:rsidP="001B1F24">
                            <w:pPr>
                              <w:ind w:firstLine="0"/>
                              <w:rPr>
                                <w:sz w:val="16"/>
                                <w:szCs w:val="16"/>
                              </w:rPr>
                            </w:pPr>
                            <w:r>
                              <w:rPr>
                                <w:sz w:val="16"/>
                                <w:szCs w:val="16"/>
                              </w:rPr>
                              <w:t>- максимальное значение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CB49A3" id="_x0000_t202" coordsize="21600,21600" o:spt="202" path="m,l,21600r21600,l21600,xe">
                <v:stroke joinstyle="miter"/>
                <v:path gradientshapeok="t" o:connecttype="rect"/>
              </v:shapetype>
              <v:shape id="Text Box 8" o:spid="_x0000_s1026" type="#_x0000_t202" style="position:absolute;left:0;text-align:left;margin-left:287.6pt;margin-top:220.3pt;width:125.25pt;height:43.0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" strokecolor="white">
                <v:textbox>
                  <w:txbxContent>
                    <w:p w14:paraId="3DDACDD3" w14:textId="77777777" w:rsidR="00311E1B" w:rsidRDefault="00311E1B" w:rsidP="001B1F24">
                      <w:pPr>
                        <w:ind w:firstLine="0"/>
                        <w:rPr>
                          <w:sz w:val="16"/>
                          <w:szCs w:val="16"/>
                        </w:rPr>
                      </w:pPr>
                      <w:r>
                        <w:rPr>
                          <w:sz w:val="16"/>
                          <w:szCs w:val="16"/>
                        </w:rPr>
                        <w:t>- заданное значение</w:t>
                      </w:r>
                    </w:p>
                    <w:p w14:paraId="0E16EEB9" w14:textId="77777777" w:rsidR="00311E1B" w:rsidRDefault="00311E1B" w:rsidP="001B1F24">
                      <w:pPr>
                        <w:rPr>
                          <w:sz w:val="8"/>
                          <w:szCs w:val="8"/>
                        </w:rPr>
                      </w:pPr>
                    </w:p>
                    <w:p w14:paraId="20D0E53C" w14:textId="77777777" w:rsidR="00311E1B" w:rsidRDefault="00311E1B" w:rsidP="001B1F24">
                      <w:pPr>
                        <w:ind w:firstLine="0"/>
                        <w:rPr>
                          <w:sz w:val="16"/>
                          <w:szCs w:val="16"/>
                        </w:rPr>
                      </w:pPr>
                      <w:r>
                        <w:rPr>
                          <w:sz w:val="16"/>
                          <w:szCs w:val="16"/>
                        </w:rPr>
                        <w:t>- минимальное значение</w:t>
                      </w:r>
                    </w:p>
                    <w:p w14:paraId="08F6E0DA" w14:textId="77777777" w:rsidR="00311E1B" w:rsidRDefault="00311E1B" w:rsidP="001B1F24">
                      <w:pPr>
                        <w:rPr>
                          <w:sz w:val="8"/>
                          <w:szCs w:val="8"/>
                        </w:rPr>
                      </w:pPr>
                    </w:p>
                    <w:p w14:paraId="021CCB90" w14:textId="77777777" w:rsidR="00311E1B" w:rsidRDefault="00311E1B" w:rsidP="001B1F24">
                      <w:pPr>
                        <w:ind w:firstLine="0"/>
                        <w:rPr>
                          <w:sz w:val="16"/>
                          <w:szCs w:val="16"/>
                        </w:rPr>
                      </w:pPr>
                      <w:r>
                        <w:rPr>
                          <w:sz w:val="16"/>
                          <w:szCs w:val="16"/>
                        </w:rPr>
                        <w:t>- максимальное значение</w:t>
                      </w:r>
                    </w:p>
                  </w:txbxContent>
                </v:textbox>
              </v:shape>
            </w:pict>
          </mc:Fallback>
        </mc:AlternateContent>
      </w:r>
      <w:r w:rsidRPr="001B1F24">
        <w:rPr>
          <w:rFonts w:ascii="Cambria" w:eastAsia="Cambria" w:hAnsi="Cambria" w:cs="Cambria"/>
          <w:noProof/>
          <w:sz w:val="22"/>
          <w:szCs w:val="22"/>
        </w:rPr>
        <mc:AlternateContent>
          <mc:Choice Requires="wps">
            <w:drawing>
              <wp:anchor distT="0" distB="0" distL="114300" distR="114300" simplePos="0" relativeHeight="251645952" behindDoc="0" locked="0" layoutInCell="1" allowOverlap="1" wp14:anchorId="3FB7A2C2" wp14:editId="2B808E25">
                <wp:simplePos x="0" y="0"/>
                <wp:positionH relativeFrom="column">
                  <wp:posOffset>2880995</wp:posOffset>
                </wp:positionH>
                <wp:positionV relativeFrom="paragraph">
                  <wp:posOffset>4759960</wp:posOffset>
                </wp:positionV>
                <wp:extent cx="981075" cy="219075"/>
                <wp:effectExtent l="0" t="0" r="28575" b="28575"/>
                <wp:wrapNone/>
                <wp:docPr id="1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219075"/>
                        </a:xfrm>
                        <a:prstGeom prst="rect">
                          <a:avLst/>
                        </a:prstGeom>
                        <a:solidFill>
                          <a:srgbClr val="FFFFFF"/>
                        </a:solidFill>
                        <a:ln w="9525">
                          <a:solidFill>
                            <a:sysClr val="window" lastClr="FFFFFF">
                              <a:lumMod val="100000"/>
                              <a:lumOff val="0"/>
                            </a:sysClr>
                          </a:solidFill>
                          <a:miter lim="800000"/>
                          <a:headEnd/>
                          <a:tailEnd/>
                        </a:ln>
                      </wps:spPr>
                      <wps:txbx>
                        <w:txbxContent>
                          <w:p w14:paraId="2A65EB5B" w14:textId="77777777" w:rsidR="00311E1B" w:rsidRDefault="00311E1B" w:rsidP="001B1F24">
                            <w:pPr>
                              <w:ind w:firstLine="0"/>
                              <w:rPr>
                                <w:b/>
                                <w:bCs/>
                                <w:sz w:val="16"/>
                                <w:szCs w:val="16"/>
                              </w:rPr>
                            </w:pPr>
                            <w:r>
                              <w:rPr>
                                <w:b/>
                                <w:bCs/>
                                <w:sz w:val="16"/>
                                <w:szCs w:val="16"/>
                              </w:rPr>
                              <w:t>Время (с)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B7A2C2" id="Text Box 9" o:spid="_x0000_s1027" type="#_x0000_t202" style="position:absolute;left:0;text-align:left;margin-left:226.85pt;margin-top:374.8pt;width:77.25pt;height:17.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" strokecolor="white">
                <v:textbox>
                  <w:txbxContent>
                    <w:p w14:paraId="2A65EB5B" w14:textId="77777777" w:rsidR="00311E1B" w:rsidRDefault="00311E1B" w:rsidP="001B1F24">
                      <w:pPr>
                        <w:ind w:firstLine="0"/>
                        <w:rPr>
                          <w:b/>
                          <w:bCs/>
                          <w:sz w:val="16"/>
                          <w:szCs w:val="16"/>
                        </w:rPr>
                      </w:pPr>
                      <w:r>
                        <w:rPr>
                          <w:b/>
                          <w:bCs/>
                          <w:sz w:val="16"/>
                          <w:szCs w:val="16"/>
                        </w:rPr>
                        <w:t>Время (с)</w:t>
                      </w:r>
                    </w:p>
                  </w:txbxContent>
                </v:textbox>
              </v:shape>
            </w:pict>
          </mc:Fallback>
        </mc:AlternateContent>
      </w:r>
      <w:r w:rsidRPr="001B1F24">
        <w:rPr>
          <w:rFonts w:ascii="Cambria" w:eastAsia="Cambria" w:hAnsi="Cambria" w:cs="Cambria"/>
          <w:noProof/>
          <w:sz w:val="22"/>
          <w:szCs w:val="22"/>
        </w:rPr>
        <mc:AlternateContent>
          <mc:Choice Requires="wps">
            <w:drawing>
              <wp:anchor distT="0" distB="0" distL="114300" distR="114300" simplePos="0" relativeHeight="251638784" behindDoc="0" locked="0" layoutInCell="1" allowOverlap="1" wp14:anchorId="01A51DC4" wp14:editId="201DCD65">
                <wp:simplePos x="0" y="0"/>
                <wp:positionH relativeFrom="column">
                  <wp:posOffset>299720</wp:posOffset>
                </wp:positionH>
                <wp:positionV relativeFrom="paragraph">
                  <wp:posOffset>2026284</wp:posOffset>
                </wp:positionV>
                <wp:extent cx="190500" cy="1038225"/>
                <wp:effectExtent l="0" t="0" r="19050" b="28575"/>
                <wp:wrapNone/>
                <wp:docPr id="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1038225"/>
                        </a:xfrm>
                        <a:prstGeom prst="rect">
                          <a:avLst/>
                        </a:prstGeom>
                        <a:solidFill>
                          <a:srgbClr val="FFFFFF"/>
                        </a:solidFill>
                        <a:ln w="9525">
                          <a:solidFill>
                            <a:sysClr val="window" lastClr="FFFFFF">
                              <a:lumMod val="100000"/>
                              <a:lumOff val="0"/>
                            </a:sysClr>
                          </a:solidFill>
                          <a:miter lim="800000"/>
                          <a:headEnd/>
                          <a:tailEnd/>
                        </a:ln>
                      </wps:spPr>
                      <wps:txbx>
                        <w:txbxContent>
                          <w:p w14:paraId="6CCE631D" w14:textId="77777777" w:rsidR="00311E1B" w:rsidRDefault="00311E1B" w:rsidP="001B1F24">
                            <w:pPr>
                              <w:ind w:firstLine="0"/>
                              <w:rPr>
                                <w:sz w:val="16"/>
                                <w:szCs w:val="16"/>
                              </w:rPr>
                            </w:pPr>
                            <w:r>
                              <w:rPr>
                                <w:sz w:val="16"/>
                                <w:szCs w:val="16"/>
                              </w:rPr>
                              <w:t>Температура (˚С)</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A51DC4" id="Text Box 7" o:spid="_x0000_s1028" type="#_x0000_t202" style="position:absolute;left:0;text-align:left;margin-left:23.6pt;margin-top:159.55pt;width:15pt;height:81.7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" strokecolor="white">
                <v:textbox style="layout-flow:vertical;mso-layout-flow-alt:bottom-to-top" inset="0,0,0,0">
                  <w:txbxContent>
                    <w:p w14:paraId="6CCE631D" w14:textId="77777777" w:rsidR="00311E1B" w:rsidRDefault="00311E1B" w:rsidP="001B1F24">
                      <w:pPr>
                        <w:ind w:firstLine="0"/>
                        <w:rPr>
                          <w:sz w:val="16"/>
                          <w:szCs w:val="16"/>
                        </w:rPr>
                      </w:pPr>
                      <w:r>
                        <w:rPr>
                          <w:sz w:val="16"/>
                          <w:szCs w:val="16"/>
                        </w:rPr>
                        <w:t>Температура (˚С)</w:t>
                      </w:r>
                    </w:p>
                  </w:txbxContent>
                </v:textbox>
              </v:shape>
            </w:pict>
          </mc:Fallback>
        </mc:AlternateContent>
      </w:r>
      <w:r w:rsidRPr="001B1F24">
        <w:rPr>
          <w:rFonts w:ascii="Cambria" w:eastAsia="Cambria" w:hAnsi="Cambria" w:cs="Cambria"/>
          <w:noProof/>
          <w:sz w:val="22"/>
          <w:szCs w:val="22"/>
        </w:rPr>
        <mc:AlternateContent>
          <mc:Choice Requires="wps">
            <w:drawing>
              <wp:anchor distT="0" distB="0" distL="114300" distR="114300" simplePos="0" relativeHeight="251634688" behindDoc="0" locked="0" layoutInCell="1" allowOverlap="1" wp14:anchorId="0ABB2450" wp14:editId="486CC1D7">
                <wp:simplePos x="0" y="0"/>
                <wp:positionH relativeFrom="column">
                  <wp:posOffset>2174240</wp:posOffset>
                </wp:positionH>
                <wp:positionV relativeFrom="paragraph">
                  <wp:posOffset>70485</wp:posOffset>
                </wp:positionV>
                <wp:extent cx="2644140" cy="274320"/>
                <wp:effectExtent l="12065" t="13335" r="10795" b="7620"/>
                <wp:wrapNone/>
                <wp:docPr id="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4140" cy="274320"/>
                        </a:xfrm>
                        <a:prstGeom prst="rect">
                          <a:avLst/>
                        </a:prstGeom>
                        <a:solidFill>
                          <a:srgbClr val="FFFFFF"/>
                        </a:solidFill>
                        <a:ln w="9525">
                          <a:solidFill>
                            <a:sysClr val="window" lastClr="FFFFFF">
                              <a:lumMod val="100000"/>
                              <a:lumOff val="0"/>
                            </a:sysClr>
                          </a:solidFill>
                          <a:miter lim="800000"/>
                          <a:headEnd/>
                          <a:tailEnd/>
                        </a:ln>
                      </wps:spPr>
                      <wps:txbx>
                        <w:txbxContent>
                          <w:p w14:paraId="2D8658F6" w14:textId="77777777" w:rsidR="00311E1B" w:rsidRDefault="00311E1B" w:rsidP="001B1F24">
                            <w:pPr>
                              <w:rPr>
                                <w:b/>
                                <w:bCs/>
                              </w:rPr>
                            </w:pPr>
                            <w:r>
                              <w:rPr>
                                <w:b/>
                                <w:bCs/>
                              </w:rPr>
                              <w:t>Кривая заданных значений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BB2450" id="Text Box 6" o:spid="_x0000_s1029" type="#_x0000_t202" style="position:absolute;left:0;text-align:left;margin-left:171.2pt;margin-top:5.55pt;width:208.2pt;height:21.6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" strokecolor="white">
                <v:textbox>
                  <w:txbxContent>
                    <w:p w14:paraId="2D8658F6" w14:textId="77777777" w:rsidR="00311E1B" w:rsidRDefault="00311E1B" w:rsidP="001B1F24">
                      <w:pPr>
                        <w:rPr>
                          <w:b/>
                          <w:bCs/>
                        </w:rPr>
                      </w:pPr>
                      <w:r>
                        <w:rPr>
                          <w:b/>
                          <w:bCs/>
                        </w:rPr>
                        <w:t>Кривая заданных значений</w:t>
                      </w:r>
                    </w:p>
                  </w:txbxContent>
                </v:textbox>
              </v:shape>
            </w:pict>
          </mc:Fallback>
        </mc:AlternateContent>
      </w:r>
      <w:r w:rsidRPr="001B1F24">
        <w:rPr>
          <w:rFonts w:ascii="Cambria" w:eastAsia="Cambria" w:hAnsi="Cambria" w:cs="Cambria"/>
          <w:noProof/>
          <w:szCs w:val="22"/>
        </w:rPr>
        <w:drawing>
          <wp:inline distT="0" distB="0" distL="0" distR="0" wp14:anchorId="0F553877" wp14:editId="5363DB29">
            <wp:extent cx="5391150" cy="5038725"/>
            <wp:effectExtent l="0" t="0" r="0" b="9525"/>
            <wp:docPr id="6"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91150" cy="5038725"/>
                    </a:xfrm>
                    <a:prstGeom prst="rect">
                      <a:avLst/>
                    </a:prstGeom>
                    <a:noFill/>
                    <a:ln>
                      <a:noFill/>
                    </a:ln>
                  </pic:spPr>
                </pic:pic>
              </a:graphicData>
            </a:graphic>
          </wp:inline>
        </w:drawing>
      </w:r>
    </w:p>
    <w:p w14:paraId="58794778" w14:textId="77777777" w:rsidR="001B1F24" w:rsidRPr="001B1F24" w:rsidRDefault="001B1F24" w:rsidP="001B1F24">
      <w:pPr>
        <w:adjustRightInd/>
        <w:ind w:firstLine="0"/>
        <w:jc w:val="left"/>
        <w:rPr>
          <w:rFonts w:ascii="Cambria" w:eastAsia="Cambria" w:hAnsi="Cambria" w:cs="Cambria"/>
          <w:sz w:val="15"/>
          <w:szCs w:val="22"/>
          <w:lang w:val="en-US" w:eastAsia="en-US"/>
        </w:rPr>
      </w:pPr>
    </w:p>
    <w:p w14:paraId="49DBE0CD" w14:textId="71D01EC9" w:rsidR="00935077" w:rsidRPr="001B1F24" w:rsidRDefault="001B1F24" w:rsidP="001B1F24">
      <w:pPr>
        <w:pStyle w:val="Style30"/>
        <w:widowControl/>
        <w:ind w:firstLine="0"/>
        <w:jc w:val="center"/>
        <w:rPr>
          <w:rStyle w:val="FontStyle45"/>
          <w:rFonts w:ascii="Times New Roman" w:cs="Times New Roman"/>
          <w:color w:val="auto"/>
          <w:lang w:eastAsia="en-US"/>
        </w:rPr>
      </w:pPr>
      <w:r w:rsidRPr="001B1F24">
        <w:rPr>
          <w:rStyle w:val="FontStyle45"/>
          <w:rFonts w:ascii="Times New Roman" w:cs="Times New Roman"/>
          <w:color w:val="auto"/>
          <w:lang w:eastAsia="en-US"/>
        </w:rPr>
        <w:t>Рисунок 1 - Диаграмма температуры — времени цикла испытания кривой заданных значений с допустимыми смещениями</w:t>
      </w:r>
    </w:p>
    <w:p w14:paraId="60063D0F" w14:textId="028DC9FF" w:rsidR="00935077" w:rsidRDefault="00935077" w:rsidP="00330B53">
      <w:pPr>
        <w:pStyle w:val="Style30"/>
        <w:widowControl/>
        <w:ind w:firstLine="567"/>
        <w:rPr>
          <w:rStyle w:val="FontStyle45"/>
          <w:rFonts w:ascii="Times New Roman" w:cs="Times New Roman"/>
          <w:b w:val="0"/>
          <w:color w:val="auto"/>
          <w:lang w:eastAsia="en-US"/>
        </w:rPr>
      </w:pPr>
    </w:p>
    <w:p w14:paraId="148ADFE8" w14:textId="01CB3F73" w:rsidR="00935077" w:rsidRDefault="00935077" w:rsidP="00330B53">
      <w:pPr>
        <w:pStyle w:val="Style30"/>
        <w:widowControl/>
        <w:ind w:firstLine="567"/>
        <w:rPr>
          <w:rStyle w:val="FontStyle45"/>
          <w:rFonts w:ascii="Times New Roman" w:cs="Times New Roman"/>
          <w:b w:val="0"/>
          <w:color w:val="auto"/>
          <w:lang w:eastAsia="en-US"/>
        </w:rPr>
      </w:pPr>
    </w:p>
    <w:p w14:paraId="6D4DD1A7" w14:textId="1ACF6900" w:rsidR="00935077" w:rsidRPr="001B1F24" w:rsidRDefault="001B1F24" w:rsidP="001B1F24">
      <w:pPr>
        <w:pStyle w:val="Style30"/>
        <w:widowControl/>
        <w:ind w:firstLine="0"/>
        <w:jc w:val="center"/>
        <w:rPr>
          <w:rStyle w:val="FontStyle45"/>
          <w:rFonts w:ascii="Times New Roman" w:cs="Times New Roman"/>
          <w:color w:val="auto"/>
          <w:lang w:eastAsia="en-US"/>
        </w:rPr>
      </w:pPr>
      <w:r w:rsidRPr="001B1F24">
        <w:rPr>
          <w:rStyle w:val="FontStyle45"/>
          <w:rFonts w:ascii="Times New Roman" w:cs="Times New Roman"/>
          <w:color w:val="auto"/>
          <w:lang w:eastAsia="en-US"/>
        </w:rPr>
        <w:t>Таблица 1</w:t>
      </w:r>
      <w:r>
        <w:rPr>
          <w:rStyle w:val="FontStyle45"/>
          <w:rFonts w:ascii="Times New Roman" w:cs="Times New Roman"/>
          <w:color w:val="auto"/>
          <w:lang w:eastAsia="en-US"/>
        </w:rPr>
        <w:t xml:space="preserve"> </w:t>
      </w:r>
      <w:r w:rsidRPr="001B1F24">
        <w:rPr>
          <w:rStyle w:val="FontStyle45"/>
          <w:rFonts w:ascii="Times New Roman" w:cs="Times New Roman"/>
          <w:color w:val="auto"/>
          <w:lang w:eastAsia="en-US"/>
        </w:rPr>
        <w:t>-</w:t>
      </w:r>
      <w:r>
        <w:rPr>
          <w:rStyle w:val="FontStyle45"/>
          <w:rFonts w:ascii="Times New Roman" w:cs="Times New Roman"/>
          <w:color w:val="auto"/>
          <w:lang w:eastAsia="en-US"/>
        </w:rPr>
        <w:t xml:space="preserve"> </w:t>
      </w:r>
      <w:r w:rsidRPr="001B1F24">
        <w:rPr>
          <w:rStyle w:val="FontStyle45"/>
          <w:rFonts w:ascii="Times New Roman" w:cs="Times New Roman"/>
          <w:color w:val="auto"/>
          <w:lang w:eastAsia="en-US"/>
        </w:rPr>
        <w:t>Таблица заданных значений для испытания</w:t>
      </w:r>
    </w:p>
    <w:p w14:paraId="3D33803A" w14:textId="523E2C1D" w:rsidR="00935077" w:rsidRDefault="00935077" w:rsidP="00330B53">
      <w:pPr>
        <w:pStyle w:val="Style30"/>
        <w:widowControl/>
        <w:ind w:firstLine="567"/>
        <w:rPr>
          <w:rStyle w:val="FontStyle45"/>
          <w:rFonts w:ascii="Times New Roman" w:cs="Times New Roman"/>
          <w:b w:val="0"/>
          <w:color w:val="auto"/>
          <w:lang w:eastAsia="en-US"/>
        </w:rPr>
      </w:pPr>
    </w:p>
    <w:tbl>
      <w:tblPr>
        <w:tblW w:w="9214"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2438"/>
        <w:gridCol w:w="2438"/>
        <w:gridCol w:w="2070"/>
        <w:gridCol w:w="2268"/>
      </w:tblGrid>
      <w:tr w:rsidR="001B1F24" w:rsidRPr="001B1F24" w14:paraId="08234ADC" w14:textId="77777777" w:rsidTr="001B1F24">
        <w:trPr>
          <w:trHeight w:val="305"/>
        </w:trPr>
        <w:tc>
          <w:tcPr>
            <w:tcW w:w="2438" w:type="dxa"/>
            <w:tcBorders>
              <w:top w:val="single" w:sz="8" w:space="0" w:color="231F20"/>
              <w:left w:val="single" w:sz="8" w:space="0" w:color="231F20"/>
              <w:bottom w:val="single" w:sz="8" w:space="0" w:color="231F20"/>
              <w:right w:val="single" w:sz="4" w:space="0" w:color="231F20"/>
            </w:tcBorders>
          </w:tcPr>
          <w:p w14:paraId="13CB9748" w14:textId="77777777" w:rsidR="001B1F24" w:rsidRPr="000047AB" w:rsidRDefault="001B1F24" w:rsidP="001B1F24">
            <w:pPr>
              <w:adjustRightInd/>
              <w:ind w:firstLine="0"/>
              <w:jc w:val="left"/>
              <w:rPr>
                <w:rFonts w:eastAsia="Cambria"/>
                <w:szCs w:val="22"/>
                <w:lang w:eastAsia="en-US"/>
              </w:rPr>
            </w:pPr>
          </w:p>
        </w:tc>
        <w:tc>
          <w:tcPr>
            <w:tcW w:w="2438" w:type="dxa"/>
            <w:tcBorders>
              <w:top w:val="single" w:sz="8" w:space="0" w:color="231F20"/>
              <w:left w:val="single" w:sz="4" w:space="0" w:color="231F20"/>
              <w:bottom w:val="single" w:sz="8" w:space="0" w:color="231F20"/>
              <w:right w:val="single" w:sz="4" w:space="0" w:color="231F20"/>
            </w:tcBorders>
            <w:hideMark/>
          </w:tcPr>
          <w:p w14:paraId="04774E4C" w14:textId="77777777" w:rsidR="001B1F24" w:rsidRPr="001B1F24" w:rsidRDefault="001B1F24" w:rsidP="001B1F24">
            <w:pPr>
              <w:adjustRightInd/>
              <w:spacing w:before="40"/>
              <w:ind w:right="194" w:firstLine="0"/>
              <w:jc w:val="right"/>
              <w:rPr>
                <w:rFonts w:eastAsia="Cambria"/>
                <w:szCs w:val="22"/>
                <w:lang w:val="en-US" w:eastAsia="en-US"/>
              </w:rPr>
            </w:pPr>
            <w:r w:rsidRPr="001B1F24">
              <w:rPr>
                <w:rFonts w:eastAsia="Cambria"/>
                <w:color w:val="231F20"/>
                <w:szCs w:val="22"/>
                <w:lang w:eastAsia="en-US"/>
              </w:rPr>
              <w:t>Продолжительность</w:t>
            </w:r>
          </w:p>
        </w:tc>
        <w:tc>
          <w:tcPr>
            <w:tcW w:w="2070" w:type="dxa"/>
            <w:tcBorders>
              <w:top w:val="single" w:sz="8" w:space="0" w:color="231F20"/>
              <w:left w:val="single" w:sz="4" w:space="0" w:color="231F20"/>
              <w:bottom w:val="single" w:sz="8" w:space="0" w:color="231F20"/>
              <w:right w:val="single" w:sz="4" w:space="0" w:color="231F20"/>
            </w:tcBorders>
            <w:hideMark/>
          </w:tcPr>
          <w:p w14:paraId="7003625E" w14:textId="77777777" w:rsidR="001B1F24" w:rsidRPr="001B1F24" w:rsidRDefault="001B1F24" w:rsidP="001B1F24">
            <w:pPr>
              <w:adjustRightInd/>
              <w:spacing w:before="40"/>
              <w:ind w:firstLine="0"/>
              <w:jc w:val="center"/>
              <w:rPr>
                <w:rFonts w:eastAsia="Cambria"/>
                <w:szCs w:val="22"/>
                <w:lang w:val="en-US" w:eastAsia="en-US"/>
              </w:rPr>
            </w:pPr>
            <w:r w:rsidRPr="001B1F24">
              <w:rPr>
                <w:rFonts w:eastAsia="Cambria"/>
                <w:color w:val="231F20"/>
                <w:szCs w:val="22"/>
                <w:lang w:eastAsia="en-US"/>
              </w:rPr>
              <w:t>Начальное заданное значение</w:t>
            </w:r>
          </w:p>
        </w:tc>
        <w:tc>
          <w:tcPr>
            <w:tcW w:w="2268" w:type="dxa"/>
            <w:tcBorders>
              <w:top w:val="single" w:sz="8" w:space="0" w:color="231F20"/>
              <w:left w:val="single" w:sz="4" w:space="0" w:color="231F20"/>
              <w:bottom w:val="single" w:sz="8" w:space="0" w:color="231F20"/>
              <w:right w:val="single" w:sz="8" w:space="0" w:color="231F20"/>
            </w:tcBorders>
            <w:hideMark/>
          </w:tcPr>
          <w:p w14:paraId="4CE1A928" w14:textId="77777777" w:rsidR="001B1F24" w:rsidRPr="001B1F24" w:rsidRDefault="001B1F24" w:rsidP="001B1F24">
            <w:pPr>
              <w:adjustRightInd/>
              <w:spacing w:before="40"/>
              <w:ind w:left="51" w:firstLine="0"/>
              <w:jc w:val="center"/>
              <w:rPr>
                <w:rFonts w:eastAsia="Cambria"/>
                <w:szCs w:val="22"/>
                <w:lang w:val="en-US" w:eastAsia="en-US"/>
              </w:rPr>
            </w:pPr>
            <w:r w:rsidRPr="001B1F24">
              <w:rPr>
                <w:rFonts w:eastAsia="Cambria"/>
                <w:color w:val="231F20"/>
                <w:szCs w:val="22"/>
                <w:lang w:eastAsia="en-US"/>
              </w:rPr>
              <w:t>Конечное заданное значение</w:t>
            </w:r>
          </w:p>
        </w:tc>
      </w:tr>
      <w:tr w:rsidR="001B1F24" w:rsidRPr="001B1F24" w14:paraId="0486951E" w14:textId="77777777" w:rsidTr="001B1F24">
        <w:trPr>
          <w:trHeight w:val="310"/>
        </w:trPr>
        <w:tc>
          <w:tcPr>
            <w:tcW w:w="2438" w:type="dxa"/>
            <w:tcBorders>
              <w:top w:val="single" w:sz="8" w:space="0" w:color="231F20"/>
              <w:left w:val="single" w:sz="8" w:space="0" w:color="231F20"/>
              <w:bottom w:val="single" w:sz="4" w:space="0" w:color="231F20"/>
              <w:right w:val="single" w:sz="4" w:space="0" w:color="231F20"/>
            </w:tcBorders>
            <w:hideMark/>
          </w:tcPr>
          <w:p w14:paraId="4CFB9FE8" w14:textId="77777777" w:rsidR="001B1F24" w:rsidRPr="001B1F24" w:rsidRDefault="001B1F24" w:rsidP="001B1F24">
            <w:pPr>
              <w:adjustRightInd/>
              <w:spacing w:before="40"/>
              <w:ind w:left="45" w:firstLine="0"/>
              <w:jc w:val="left"/>
              <w:rPr>
                <w:rFonts w:eastAsia="Cambria"/>
                <w:szCs w:val="22"/>
                <w:lang w:val="en-US" w:eastAsia="en-US"/>
              </w:rPr>
            </w:pPr>
            <w:r w:rsidRPr="001B1F24">
              <w:rPr>
                <w:rFonts w:eastAsia="Cambria"/>
                <w:color w:val="231F20"/>
                <w:szCs w:val="22"/>
                <w:lang w:eastAsia="en-US"/>
              </w:rPr>
              <w:t>Уклон</w:t>
            </w:r>
          </w:p>
        </w:tc>
        <w:tc>
          <w:tcPr>
            <w:tcW w:w="2438" w:type="dxa"/>
            <w:tcBorders>
              <w:top w:val="single" w:sz="8" w:space="0" w:color="231F20"/>
              <w:left w:val="single" w:sz="4" w:space="0" w:color="231F20"/>
              <w:bottom w:val="single" w:sz="4" w:space="0" w:color="231F20"/>
              <w:right w:val="single" w:sz="4" w:space="0" w:color="231F20"/>
            </w:tcBorders>
            <w:hideMark/>
          </w:tcPr>
          <w:p w14:paraId="6C3253C8" w14:textId="77777777" w:rsidR="001B1F24" w:rsidRPr="001B1F24" w:rsidRDefault="001B1F24" w:rsidP="001B1F24">
            <w:pPr>
              <w:adjustRightInd/>
              <w:spacing w:before="40"/>
              <w:ind w:right="751" w:firstLine="0"/>
              <w:jc w:val="right"/>
              <w:rPr>
                <w:rFonts w:eastAsia="Cambria"/>
                <w:szCs w:val="22"/>
                <w:lang w:val="en-US" w:eastAsia="en-US"/>
              </w:rPr>
            </w:pPr>
            <w:r w:rsidRPr="001B1F24">
              <w:rPr>
                <w:rFonts w:eastAsia="Cambria"/>
                <w:color w:val="231F20"/>
                <w:szCs w:val="22"/>
                <w:lang w:eastAsia="en-US"/>
              </w:rPr>
              <w:t>80 с ± 20 с</w:t>
            </w:r>
          </w:p>
        </w:tc>
        <w:tc>
          <w:tcPr>
            <w:tcW w:w="2070" w:type="dxa"/>
            <w:tcBorders>
              <w:top w:val="single" w:sz="8" w:space="0" w:color="231F20"/>
              <w:left w:val="single" w:sz="4" w:space="0" w:color="231F20"/>
              <w:bottom w:val="single" w:sz="4" w:space="0" w:color="231F20"/>
              <w:right w:val="single" w:sz="4" w:space="0" w:color="231F20"/>
            </w:tcBorders>
            <w:hideMark/>
          </w:tcPr>
          <w:p w14:paraId="61C50AF4" w14:textId="77777777" w:rsidR="001B1F24" w:rsidRPr="001B1F24" w:rsidRDefault="001B1F24" w:rsidP="001B1F24">
            <w:pPr>
              <w:adjustRightInd/>
              <w:spacing w:before="40"/>
              <w:ind w:firstLine="0"/>
              <w:jc w:val="center"/>
              <w:rPr>
                <w:rFonts w:eastAsia="Cambria"/>
                <w:szCs w:val="22"/>
                <w:lang w:val="en-US" w:eastAsia="en-US"/>
              </w:rPr>
            </w:pPr>
            <w:r w:rsidRPr="001B1F24">
              <w:rPr>
                <w:rFonts w:eastAsia="Cambria"/>
                <w:color w:val="231F20"/>
                <w:szCs w:val="22"/>
                <w:lang w:eastAsia="en-US"/>
              </w:rPr>
              <w:t>150 °C ± 10 °C</w:t>
            </w:r>
          </w:p>
        </w:tc>
        <w:tc>
          <w:tcPr>
            <w:tcW w:w="2268" w:type="dxa"/>
            <w:tcBorders>
              <w:top w:val="single" w:sz="8" w:space="0" w:color="231F20"/>
              <w:left w:val="single" w:sz="4" w:space="0" w:color="231F20"/>
              <w:bottom w:val="single" w:sz="4" w:space="0" w:color="231F20"/>
              <w:right w:val="single" w:sz="8" w:space="0" w:color="231F20"/>
            </w:tcBorders>
            <w:hideMark/>
          </w:tcPr>
          <w:p w14:paraId="5F4210AD" w14:textId="77777777" w:rsidR="001B1F24" w:rsidRPr="001B1F24" w:rsidRDefault="001B1F24" w:rsidP="001B1F24">
            <w:pPr>
              <w:adjustRightInd/>
              <w:spacing w:before="40"/>
              <w:ind w:left="51" w:firstLine="0"/>
              <w:jc w:val="center"/>
              <w:rPr>
                <w:rFonts w:eastAsia="Cambria"/>
                <w:szCs w:val="22"/>
                <w:lang w:val="en-US" w:eastAsia="en-US"/>
              </w:rPr>
            </w:pPr>
            <w:r w:rsidRPr="001B1F24">
              <w:rPr>
                <w:rFonts w:eastAsia="Cambria"/>
                <w:color w:val="231F20"/>
                <w:szCs w:val="22"/>
                <w:lang w:eastAsia="en-US"/>
              </w:rPr>
              <w:t>575 ± 30 °C</w:t>
            </w:r>
          </w:p>
        </w:tc>
      </w:tr>
      <w:tr w:rsidR="001B1F24" w:rsidRPr="001B1F24" w14:paraId="0FDB38E9" w14:textId="77777777" w:rsidTr="001B1F24">
        <w:trPr>
          <w:trHeight w:val="315"/>
        </w:trPr>
        <w:tc>
          <w:tcPr>
            <w:tcW w:w="2438" w:type="dxa"/>
            <w:tcBorders>
              <w:top w:val="single" w:sz="4" w:space="0" w:color="231F20"/>
              <w:left w:val="single" w:sz="8" w:space="0" w:color="231F20"/>
              <w:bottom w:val="single" w:sz="4" w:space="0" w:color="231F20"/>
              <w:right w:val="single" w:sz="4" w:space="0" w:color="231F20"/>
            </w:tcBorders>
            <w:hideMark/>
          </w:tcPr>
          <w:p w14:paraId="3A135253" w14:textId="77777777" w:rsidR="001B1F24" w:rsidRPr="001B1F24" w:rsidRDefault="001B1F24" w:rsidP="001B1F24">
            <w:pPr>
              <w:adjustRightInd/>
              <w:spacing w:before="45"/>
              <w:ind w:left="45" w:firstLine="0"/>
              <w:jc w:val="left"/>
              <w:rPr>
                <w:rFonts w:eastAsia="Cambria"/>
                <w:szCs w:val="22"/>
                <w:lang w:val="en-US" w:eastAsia="en-US"/>
              </w:rPr>
            </w:pPr>
            <w:r w:rsidRPr="001B1F24">
              <w:rPr>
                <w:rFonts w:eastAsia="Cambria"/>
                <w:color w:val="231F20"/>
                <w:szCs w:val="22"/>
                <w:lang w:eastAsia="en-US"/>
              </w:rPr>
              <w:t>Горизонтальный участок</w:t>
            </w:r>
          </w:p>
        </w:tc>
        <w:tc>
          <w:tcPr>
            <w:tcW w:w="2438" w:type="dxa"/>
            <w:tcBorders>
              <w:top w:val="single" w:sz="4" w:space="0" w:color="231F20"/>
              <w:left w:val="single" w:sz="4" w:space="0" w:color="231F20"/>
              <w:bottom w:val="single" w:sz="4" w:space="0" w:color="231F20"/>
              <w:right w:val="single" w:sz="4" w:space="0" w:color="231F20"/>
            </w:tcBorders>
            <w:hideMark/>
          </w:tcPr>
          <w:p w14:paraId="124A1D5C" w14:textId="77777777" w:rsidR="001B1F24" w:rsidRPr="001B1F24" w:rsidRDefault="001B1F24" w:rsidP="001B1F24">
            <w:pPr>
              <w:adjustRightInd/>
              <w:spacing w:before="45"/>
              <w:ind w:right="807" w:firstLine="0"/>
              <w:jc w:val="right"/>
              <w:rPr>
                <w:rFonts w:eastAsia="Cambria"/>
                <w:szCs w:val="22"/>
                <w:lang w:val="en-US" w:eastAsia="en-US"/>
              </w:rPr>
            </w:pPr>
            <w:r w:rsidRPr="001B1F24">
              <w:rPr>
                <w:rFonts w:eastAsia="Cambria"/>
                <w:color w:val="231F20"/>
                <w:szCs w:val="22"/>
                <w:lang w:eastAsia="en-US"/>
              </w:rPr>
              <w:t>30 с ± 1 с</w:t>
            </w:r>
          </w:p>
        </w:tc>
        <w:tc>
          <w:tcPr>
            <w:tcW w:w="2070" w:type="dxa"/>
            <w:tcBorders>
              <w:top w:val="single" w:sz="4" w:space="0" w:color="231F20"/>
              <w:left w:val="single" w:sz="4" w:space="0" w:color="231F20"/>
              <w:bottom w:val="single" w:sz="4" w:space="0" w:color="231F20"/>
              <w:right w:val="single" w:sz="4" w:space="0" w:color="231F20"/>
            </w:tcBorders>
            <w:hideMark/>
          </w:tcPr>
          <w:p w14:paraId="405518C8" w14:textId="77777777" w:rsidR="001B1F24" w:rsidRPr="001B1F24" w:rsidRDefault="001B1F24" w:rsidP="001B1F24">
            <w:pPr>
              <w:adjustRightInd/>
              <w:spacing w:before="45"/>
              <w:ind w:firstLine="0"/>
              <w:jc w:val="center"/>
              <w:rPr>
                <w:rFonts w:eastAsia="Cambria"/>
                <w:szCs w:val="22"/>
                <w:lang w:val="en-US" w:eastAsia="en-US"/>
              </w:rPr>
            </w:pPr>
            <w:r w:rsidRPr="001B1F24">
              <w:rPr>
                <w:rFonts w:eastAsia="Cambria"/>
                <w:color w:val="231F20"/>
                <w:szCs w:val="22"/>
                <w:lang w:eastAsia="en-US"/>
              </w:rPr>
              <w:t>575 °C ± 30 °C</w:t>
            </w:r>
          </w:p>
        </w:tc>
        <w:tc>
          <w:tcPr>
            <w:tcW w:w="2268" w:type="dxa"/>
            <w:tcBorders>
              <w:top w:val="single" w:sz="4" w:space="0" w:color="231F20"/>
              <w:left w:val="single" w:sz="4" w:space="0" w:color="231F20"/>
              <w:bottom w:val="single" w:sz="4" w:space="0" w:color="231F20"/>
              <w:right w:val="single" w:sz="8" w:space="0" w:color="231F20"/>
            </w:tcBorders>
            <w:hideMark/>
          </w:tcPr>
          <w:p w14:paraId="1BA479A4" w14:textId="77777777" w:rsidR="001B1F24" w:rsidRPr="001B1F24" w:rsidRDefault="001B1F24" w:rsidP="001B1F24">
            <w:pPr>
              <w:adjustRightInd/>
              <w:spacing w:before="45"/>
              <w:ind w:left="51" w:firstLine="0"/>
              <w:jc w:val="center"/>
              <w:rPr>
                <w:rFonts w:eastAsia="Cambria"/>
                <w:szCs w:val="22"/>
                <w:lang w:val="en-US" w:eastAsia="en-US"/>
              </w:rPr>
            </w:pPr>
            <w:r w:rsidRPr="001B1F24">
              <w:rPr>
                <w:rFonts w:eastAsia="Cambria"/>
                <w:color w:val="231F20"/>
                <w:szCs w:val="22"/>
                <w:lang w:eastAsia="en-US"/>
              </w:rPr>
              <w:t>575 °C ± 10 °C</w:t>
            </w:r>
          </w:p>
        </w:tc>
      </w:tr>
      <w:tr w:rsidR="001B1F24" w:rsidRPr="001B1F24" w14:paraId="0A29DBE6" w14:textId="77777777" w:rsidTr="001B1F24">
        <w:trPr>
          <w:trHeight w:val="315"/>
        </w:trPr>
        <w:tc>
          <w:tcPr>
            <w:tcW w:w="2438" w:type="dxa"/>
            <w:tcBorders>
              <w:top w:val="single" w:sz="4" w:space="0" w:color="231F20"/>
              <w:left w:val="single" w:sz="8" w:space="0" w:color="231F20"/>
              <w:bottom w:val="single" w:sz="4" w:space="0" w:color="231F20"/>
              <w:right w:val="single" w:sz="4" w:space="0" w:color="231F20"/>
            </w:tcBorders>
            <w:hideMark/>
          </w:tcPr>
          <w:p w14:paraId="6822FC30" w14:textId="77777777" w:rsidR="001B1F24" w:rsidRPr="001B1F24" w:rsidRDefault="001B1F24" w:rsidP="001B1F24">
            <w:pPr>
              <w:adjustRightInd/>
              <w:spacing w:before="45"/>
              <w:ind w:left="45" w:firstLine="0"/>
              <w:jc w:val="left"/>
              <w:rPr>
                <w:rFonts w:eastAsia="Cambria"/>
                <w:szCs w:val="22"/>
                <w:lang w:val="en-US" w:eastAsia="en-US"/>
              </w:rPr>
            </w:pPr>
            <w:r w:rsidRPr="001B1F24">
              <w:rPr>
                <w:rFonts w:eastAsia="Cambria"/>
                <w:color w:val="231F20"/>
                <w:szCs w:val="22"/>
                <w:lang w:eastAsia="en-US"/>
              </w:rPr>
              <w:t>Горизонтальный участок</w:t>
            </w:r>
          </w:p>
        </w:tc>
        <w:tc>
          <w:tcPr>
            <w:tcW w:w="2438" w:type="dxa"/>
            <w:tcBorders>
              <w:top w:val="single" w:sz="4" w:space="0" w:color="231F20"/>
              <w:left w:val="single" w:sz="4" w:space="0" w:color="231F20"/>
              <w:bottom w:val="single" w:sz="4" w:space="0" w:color="231F20"/>
              <w:right w:val="single" w:sz="4" w:space="0" w:color="231F20"/>
            </w:tcBorders>
            <w:hideMark/>
          </w:tcPr>
          <w:p w14:paraId="2131AA76" w14:textId="77777777" w:rsidR="001B1F24" w:rsidRPr="001B1F24" w:rsidRDefault="001B1F24" w:rsidP="001B1F24">
            <w:pPr>
              <w:adjustRightInd/>
              <w:spacing w:before="45"/>
              <w:ind w:right="806" w:firstLine="0"/>
              <w:jc w:val="right"/>
              <w:rPr>
                <w:rFonts w:eastAsia="Cambria"/>
                <w:szCs w:val="22"/>
                <w:lang w:val="en-US" w:eastAsia="en-US"/>
              </w:rPr>
            </w:pPr>
            <w:r w:rsidRPr="001B1F24">
              <w:rPr>
                <w:rFonts w:eastAsia="Cambria"/>
                <w:color w:val="231F20"/>
                <w:szCs w:val="22"/>
                <w:lang w:eastAsia="en-US"/>
              </w:rPr>
              <w:t>30 с ± 1 с</w:t>
            </w:r>
          </w:p>
        </w:tc>
        <w:tc>
          <w:tcPr>
            <w:tcW w:w="2070" w:type="dxa"/>
            <w:tcBorders>
              <w:top w:val="single" w:sz="4" w:space="0" w:color="231F20"/>
              <w:left w:val="single" w:sz="4" w:space="0" w:color="231F20"/>
              <w:bottom w:val="single" w:sz="4" w:space="0" w:color="231F20"/>
              <w:right w:val="single" w:sz="4" w:space="0" w:color="231F20"/>
            </w:tcBorders>
            <w:hideMark/>
          </w:tcPr>
          <w:p w14:paraId="09652F5C" w14:textId="77777777" w:rsidR="001B1F24" w:rsidRPr="001B1F24" w:rsidRDefault="001B1F24" w:rsidP="001B1F24">
            <w:pPr>
              <w:adjustRightInd/>
              <w:spacing w:before="45"/>
              <w:ind w:firstLine="0"/>
              <w:jc w:val="center"/>
              <w:rPr>
                <w:rFonts w:eastAsia="Cambria"/>
                <w:szCs w:val="22"/>
                <w:lang w:val="en-US" w:eastAsia="en-US"/>
              </w:rPr>
            </w:pPr>
            <w:r w:rsidRPr="001B1F24">
              <w:rPr>
                <w:rFonts w:eastAsia="Cambria"/>
                <w:color w:val="231F20"/>
                <w:szCs w:val="22"/>
                <w:lang w:eastAsia="en-US"/>
              </w:rPr>
              <w:t>575 °C ± 10 °C</w:t>
            </w:r>
          </w:p>
        </w:tc>
        <w:tc>
          <w:tcPr>
            <w:tcW w:w="2268" w:type="dxa"/>
            <w:tcBorders>
              <w:top w:val="single" w:sz="4" w:space="0" w:color="231F20"/>
              <w:left w:val="single" w:sz="4" w:space="0" w:color="231F20"/>
              <w:bottom w:val="single" w:sz="4" w:space="0" w:color="231F20"/>
              <w:right w:val="single" w:sz="8" w:space="0" w:color="231F20"/>
            </w:tcBorders>
            <w:hideMark/>
          </w:tcPr>
          <w:p w14:paraId="09D6A2A2" w14:textId="77777777" w:rsidR="001B1F24" w:rsidRPr="001B1F24" w:rsidRDefault="001B1F24" w:rsidP="001B1F24">
            <w:pPr>
              <w:adjustRightInd/>
              <w:spacing w:before="45"/>
              <w:ind w:left="51" w:firstLine="0"/>
              <w:jc w:val="center"/>
              <w:rPr>
                <w:rFonts w:eastAsia="Cambria"/>
                <w:szCs w:val="22"/>
                <w:lang w:val="en-US" w:eastAsia="en-US"/>
              </w:rPr>
            </w:pPr>
            <w:r w:rsidRPr="001B1F24">
              <w:rPr>
                <w:rFonts w:eastAsia="Cambria"/>
                <w:color w:val="231F20"/>
                <w:szCs w:val="22"/>
                <w:lang w:eastAsia="en-US"/>
              </w:rPr>
              <w:t>575 °C ± 10 °C</w:t>
            </w:r>
          </w:p>
        </w:tc>
      </w:tr>
      <w:tr w:rsidR="001B1F24" w:rsidRPr="001B1F24" w14:paraId="36E614B2" w14:textId="77777777" w:rsidTr="001B1F24">
        <w:trPr>
          <w:trHeight w:val="310"/>
        </w:trPr>
        <w:tc>
          <w:tcPr>
            <w:tcW w:w="2438" w:type="dxa"/>
            <w:tcBorders>
              <w:top w:val="single" w:sz="4" w:space="0" w:color="231F20"/>
              <w:left w:val="single" w:sz="8" w:space="0" w:color="231F20"/>
              <w:bottom w:val="single" w:sz="8" w:space="0" w:color="231F20"/>
              <w:right w:val="single" w:sz="4" w:space="0" w:color="231F20"/>
            </w:tcBorders>
            <w:hideMark/>
          </w:tcPr>
          <w:p w14:paraId="02E5BF21" w14:textId="77777777" w:rsidR="001B1F24" w:rsidRPr="001B1F24" w:rsidRDefault="001B1F24" w:rsidP="001B1F24">
            <w:pPr>
              <w:adjustRightInd/>
              <w:spacing w:before="45"/>
              <w:ind w:left="45" w:firstLine="0"/>
              <w:jc w:val="left"/>
              <w:rPr>
                <w:rFonts w:eastAsia="Cambria"/>
                <w:szCs w:val="22"/>
                <w:lang w:val="en-US" w:eastAsia="en-US"/>
              </w:rPr>
            </w:pPr>
            <w:r w:rsidRPr="001B1F24">
              <w:rPr>
                <w:rFonts w:eastAsia="Cambria"/>
                <w:color w:val="231F20"/>
                <w:szCs w:val="22"/>
                <w:lang w:eastAsia="en-US"/>
              </w:rPr>
              <w:t>Охлаждение</w:t>
            </w:r>
          </w:p>
        </w:tc>
        <w:tc>
          <w:tcPr>
            <w:tcW w:w="2438" w:type="dxa"/>
            <w:tcBorders>
              <w:top w:val="single" w:sz="4" w:space="0" w:color="231F20"/>
              <w:left w:val="single" w:sz="4" w:space="0" w:color="231F20"/>
              <w:bottom w:val="single" w:sz="8" w:space="0" w:color="231F20"/>
              <w:right w:val="single" w:sz="4" w:space="0" w:color="231F20"/>
            </w:tcBorders>
            <w:hideMark/>
          </w:tcPr>
          <w:p w14:paraId="42E20DC9" w14:textId="77777777" w:rsidR="001B1F24" w:rsidRPr="001B1F24" w:rsidRDefault="001B1F24" w:rsidP="001B1F24">
            <w:pPr>
              <w:adjustRightInd/>
              <w:spacing w:before="45"/>
              <w:ind w:left="499" w:right="480" w:firstLine="0"/>
              <w:jc w:val="center"/>
              <w:rPr>
                <w:rFonts w:eastAsia="Cambria"/>
                <w:szCs w:val="22"/>
                <w:lang w:val="en-US" w:eastAsia="en-US"/>
              </w:rPr>
            </w:pPr>
            <w:r w:rsidRPr="001B1F24">
              <w:rPr>
                <w:rFonts w:eastAsia="Cambria"/>
                <w:color w:val="231F20"/>
                <w:szCs w:val="22"/>
                <w:lang w:eastAsia="en-US"/>
              </w:rPr>
              <w:t xml:space="preserve">Варьируется </w:t>
            </w:r>
          </w:p>
        </w:tc>
        <w:tc>
          <w:tcPr>
            <w:tcW w:w="2070" w:type="dxa"/>
            <w:tcBorders>
              <w:top w:val="single" w:sz="4" w:space="0" w:color="231F20"/>
              <w:left w:val="single" w:sz="4" w:space="0" w:color="231F20"/>
              <w:bottom w:val="single" w:sz="8" w:space="0" w:color="231F20"/>
              <w:right w:val="single" w:sz="4" w:space="0" w:color="231F20"/>
            </w:tcBorders>
            <w:hideMark/>
          </w:tcPr>
          <w:p w14:paraId="7537A5B8" w14:textId="77777777" w:rsidR="001B1F24" w:rsidRPr="001B1F24" w:rsidRDefault="001B1F24" w:rsidP="001B1F24">
            <w:pPr>
              <w:adjustRightInd/>
              <w:spacing w:before="45"/>
              <w:ind w:firstLine="0"/>
              <w:jc w:val="center"/>
              <w:rPr>
                <w:rFonts w:eastAsia="Cambria"/>
                <w:szCs w:val="22"/>
                <w:lang w:val="en-US" w:eastAsia="en-US"/>
              </w:rPr>
            </w:pPr>
            <w:r w:rsidRPr="001B1F24">
              <w:rPr>
                <w:rFonts w:eastAsia="Cambria"/>
                <w:color w:val="231F20"/>
                <w:szCs w:val="22"/>
                <w:lang w:eastAsia="en-US"/>
              </w:rPr>
              <w:t>575 °C ± 10 °C</w:t>
            </w:r>
          </w:p>
        </w:tc>
        <w:tc>
          <w:tcPr>
            <w:tcW w:w="2268" w:type="dxa"/>
            <w:tcBorders>
              <w:top w:val="single" w:sz="4" w:space="0" w:color="231F20"/>
              <w:left w:val="single" w:sz="4" w:space="0" w:color="231F20"/>
              <w:bottom w:val="single" w:sz="8" w:space="0" w:color="231F20"/>
              <w:right w:val="single" w:sz="8" w:space="0" w:color="231F20"/>
            </w:tcBorders>
            <w:hideMark/>
          </w:tcPr>
          <w:p w14:paraId="72DD828B" w14:textId="77777777" w:rsidR="001B1F24" w:rsidRPr="001B1F24" w:rsidRDefault="001B1F24" w:rsidP="001B1F24">
            <w:pPr>
              <w:adjustRightInd/>
              <w:spacing w:before="45"/>
              <w:ind w:left="51" w:firstLine="0"/>
              <w:jc w:val="center"/>
              <w:rPr>
                <w:rFonts w:eastAsia="Cambria"/>
                <w:szCs w:val="22"/>
                <w:lang w:val="en-US" w:eastAsia="en-US"/>
              </w:rPr>
            </w:pPr>
            <w:r w:rsidRPr="001B1F24">
              <w:rPr>
                <w:rFonts w:eastAsia="Cambria"/>
                <w:color w:val="231F20"/>
                <w:szCs w:val="22"/>
                <w:lang w:eastAsia="en-US"/>
              </w:rPr>
              <w:t>150 °C ± 10 °C</w:t>
            </w:r>
          </w:p>
        </w:tc>
      </w:tr>
    </w:tbl>
    <w:p w14:paraId="362F43BB" w14:textId="281722BE" w:rsidR="00935077" w:rsidRDefault="00935077" w:rsidP="00330B53">
      <w:pPr>
        <w:pStyle w:val="Style30"/>
        <w:widowControl/>
        <w:ind w:firstLine="567"/>
        <w:rPr>
          <w:rStyle w:val="FontStyle45"/>
          <w:rFonts w:ascii="Times New Roman" w:cs="Times New Roman"/>
          <w:b w:val="0"/>
          <w:color w:val="auto"/>
          <w:lang w:eastAsia="en-US"/>
        </w:rPr>
      </w:pPr>
    </w:p>
    <w:p w14:paraId="0328B829" w14:textId="6B14BEB4" w:rsidR="00584D4D" w:rsidRDefault="00584D4D" w:rsidP="001B1F24">
      <w:pPr>
        <w:pStyle w:val="Style30"/>
        <w:widowControl/>
        <w:ind w:firstLine="567"/>
        <w:rPr>
          <w:rStyle w:val="FontStyle45"/>
          <w:rFonts w:ascii="Times New Roman" w:cs="Times New Roman"/>
          <w:b w:val="0"/>
          <w:color w:val="auto"/>
          <w:sz w:val="20"/>
          <w:lang w:eastAsia="en-US"/>
        </w:rPr>
      </w:pPr>
      <w:r>
        <w:rPr>
          <w:rStyle w:val="FontStyle45"/>
          <w:rFonts w:ascii="Times New Roman" w:cs="Times New Roman"/>
          <w:b w:val="0"/>
          <w:color w:val="auto"/>
          <w:sz w:val="20"/>
          <w:lang w:eastAsia="en-US"/>
        </w:rPr>
        <w:t>Примечания</w:t>
      </w:r>
    </w:p>
    <w:p w14:paraId="758B09BB" w14:textId="34CDEEC7" w:rsidR="001B1F24" w:rsidRPr="00584D4D" w:rsidRDefault="001B1F24" w:rsidP="001B1F24">
      <w:pPr>
        <w:pStyle w:val="Style30"/>
        <w:widowControl/>
        <w:ind w:firstLine="567"/>
        <w:rPr>
          <w:rStyle w:val="FontStyle45"/>
          <w:rFonts w:ascii="Times New Roman" w:cs="Times New Roman"/>
          <w:b w:val="0"/>
          <w:color w:val="auto"/>
          <w:sz w:val="20"/>
          <w:lang w:eastAsia="en-US"/>
        </w:rPr>
      </w:pPr>
      <w:r w:rsidRPr="00584D4D">
        <w:rPr>
          <w:rStyle w:val="FontStyle45"/>
          <w:rFonts w:ascii="Times New Roman" w:cs="Times New Roman"/>
          <w:b w:val="0"/>
          <w:color w:val="auto"/>
          <w:sz w:val="20"/>
          <w:lang w:eastAsia="en-US"/>
        </w:rPr>
        <w:t>1 В приложении А приведена подробная информация об устройстве, отвечающем этим техническим характеристикам.</w:t>
      </w:r>
    </w:p>
    <w:p w14:paraId="72014284" w14:textId="626D0C1C" w:rsidR="001B1F24" w:rsidRPr="00584D4D" w:rsidRDefault="00584D4D" w:rsidP="001B1F24">
      <w:pPr>
        <w:pStyle w:val="Style30"/>
        <w:widowControl/>
        <w:ind w:firstLine="567"/>
        <w:rPr>
          <w:rStyle w:val="FontStyle45"/>
          <w:rFonts w:ascii="Times New Roman" w:cs="Times New Roman"/>
          <w:b w:val="0"/>
          <w:color w:val="auto"/>
          <w:sz w:val="20"/>
          <w:lang w:eastAsia="en-US"/>
        </w:rPr>
      </w:pPr>
      <w:r w:rsidRPr="00584D4D">
        <w:rPr>
          <w:rStyle w:val="FontStyle45"/>
          <w:rFonts w:ascii="Times New Roman" w:cs="Times New Roman"/>
          <w:b w:val="0"/>
          <w:color w:val="auto"/>
          <w:sz w:val="20"/>
          <w:lang w:eastAsia="en-US"/>
        </w:rPr>
        <w:t xml:space="preserve">2 </w:t>
      </w:r>
      <w:r w:rsidR="001B1F24" w:rsidRPr="00584D4D">
        <w:rPr>
          <w:rStyle w:val="FontStyle45"/>
          <w:rFonts w:ascii="Times New Roman" w:cs="Times New Roman"/>
          <w:b w:val="0"/>
          <w:color w:val="auto"/>
          <w:sz w:val="20"/>
          <w:lang w:eastAsia="en-US"/>
        </w:rPr>
        <w:t>Данный источник разработан с целью обеспечения теплотворности, приближающейся к теплотворности стабилизированной тлеющей сигареты (</w:t>
      </w:r>
      <w:r w:rsidRPr="00584D4D">
        <w:rPr>
          <w:rStyle w:val="FontStyle45"/>
          <w:rFonts w:ascii="Times New Roman" w:cs="Times New Roman"/>
          <w:b w:val="0"/>
          <w:color w:val="auto"/>
          <w:sz w:val="20"/>
          <w:lang w:eastAsia="en-US"/>
        </w:rPr>
        <w:t xml:space="preserve">ISO </w:t>
      </w:r>
      <w:r w:rsidR="001B1F24" w:rsidRPr="00584D4D">
        <w:rPr>
          <w:rStyle w:val="FontStyle45"/>
          <w:rFonts w:ascii="Times New Roman" w:cs="Times New Roman"/>
          <w:b w:val="0"/>
          <w:color w:val="auto"/>
          <w:sz w:val="20"/>
          <w:lang w:eastAsia="en-US"/>
        </w:rPr>
        <w:t>8191-1:1987).</w:t>
      </w:r>
    </w:p>
    <w:p w14:paraId="3561BE43" w14:textId="1D3212DF" w:rsidR="001B1F24" w:rsidRDefault="001B1F24" w:rsidP="001B1F24">
      <w:pPr>
        <w:pStyle w:val="Style30"/>
        <w:widowControl/>
        <w:ind w:firstLine="567"/>
        <w:rPr>
          <w:rStyle w:val="FontStyle45"/>
          <w:rFonts w:ascii="Times New Roman" w:cs="Times New Roman"/>
          <w:b w:val="0"/>
          <w:color w:val="auto"/>
          <w:lang w:eastAsia="en-US"/>
        </w:rPr>
      </w:pPr>
    </w:p>
    <w:p w14:paraId="250AA8DD" w14:textId="77777777" w:rsidR="00153860" w:rsidRPr="001B1F24" w:rsidRDefault="00153860" w:rsidP="001B1F24">
      <w:pPr>
        <w:pStyle w:val="Style30"/>
        <w:widowControl/>
        <w:ind w:firstLine="567"/>
        <w:rPr>
          <w:rStyle w:val="FontStyle45"/>
          <w:rFonts w:ascii="Times New Roman" w:cs="Times New Roman"/>
          <w:b w:val="0"/>
          <w:color w:val="auto"/>
          <w:lang w:eastAsia="en-US"/>
        </w:rPr>
      </w:pPr>
    </w:p>
    <w:p w14:paraId="01CCD102" w14:textId="357B4F3F" w:rsidR="001B1F24" w:rsidRPr="00584D4D" w:rsidRDefault="001B1F24" w:rsidP="001B1F24">
      <w:pPr>
        <w:pStyle w:val="Style30"/>
        <w:widowControl/>
        <w:ind w:firstLine="567"/>
        <w:rPr>
          <w:rStyle w:val="FontStyle45"/>
          <w:rFonts w:ascii="Times New Roman" w:cs="Times New Roman"/>
          <w:color w:val="auto"/>
          <w:lang w:eastAsia="en-US"/>
        </w:rPr>
      </w:pPr>
      <w:r w:rsidRPr="00584D4D">
        <w:rPr>
          <w:rStyle w:val="FontStyle45"/>
          <w:rFonts w:ascii="Times New Roman" w:cs="Times New Roman"/>
          <w:color w:val="auto"/>
          <w:lang w:eastAsia="en-US"/>
        </w:rPr>
        <w:lastRenderedPageBreak/>
        <w:t>6.5</w:t>
      </w:r>
      <w:r w:rsidR="00584D4D" w:rsidRPr="00584D4D">
        <w:rPr>
          <w:rStyle w:val="FontStyle45"/>
          <w:rFonts w:ascii="Times New Roman" w:cs="Times New Roman"/>
          <w:color w:val="auto"/>
          <w:lang w:eastAsia="en-US"/>
        </w:rPr>
        <w:t xml:space="preserve"> </w:t>
      </w:r>
      <w:r w:rsidRPr="00584D4D">
        <w:rPr>
          <w:rStyle w:val="FontStyle45"/>
          <w:rFonts w:ascii="Times New Roman" w:cs="Times New Roman"/>
          <w:color w:val="auto"/>
          <w:lang w:eastAsia="en-US"/>
        </w:rPr>
        <w:t xml:space="preserve">Среда кондиционирования </w:t>
      </w:r>
    </w:p>
    <w:p w14:paraId="545ACFBA" w14:textId="77777777" w:rsidR="00584D4D" w:rsidRDefault="00584D4D" w:rsidP="001B1F24">
      <w:pPr>
        <w:pStyle w:val="Style30"/>
        <w:widowControl/>
        <w:ind w:firstLine="567"/>
        <w:rPr>
          <w:rStyle w:val="FontStyle45"/>
          <w:rFonts w:ascii="Times New Roman" w:cs="Times New Roman"/>
          <w:b w:val="0"/>
          <w:color w:val="auto"/>
          <w:lang w:eastAsia="en-US"/>
        </w:rPr>
      </w:pPr>
    </w:p>
    <w:p w14:paraId="297AE3D7" w14:textId="28C2CDB8" w:rsidR="001B1F24" w:rsidRPr="001B1F24" w:rsidRDefault="001B1F24" w:rsidP="001B1F24">
      <w:pPr>
        <w:pStyle w:val="Style30"/>
        <w:widowControl/>
        <w:ind w:firstLine="567"/>
        <w:rPr>
          <w:rStyle w:val="FontStyle45"/>
          <w:rFonts w:ascii="Times New Roman" w:cs="Times New Roman"/>
          <w:b w:val="0"/>
          <w:color w:val="auto"/>
          <w:lang w:eastAsia="en-US"/>
        </w:rPr>
      </w:pPr>
      <w:r w:rsidRPr="001B1F24">
        <w:rPr>
          <w:rStyle w:val="FontStyle45"/>
          <w:rFonts w:ascii="Times New Roman" w:cs="Times New Roman"/>
          <w:b w:val="0"/>
          <w:color w:val="auto"/>
          <w:lang w:eastAsia="en-US"/>
        </w:rPr>
        <w:t>Перед проведением процедуры кондиционирования, описанной ниже, все внешние материалы покрытия должны быть вымыты и высушены согласно процедурам, описанным в приложении В.</w:t>
      </w:r>
    </w:p>
    <w:p w14:paraId="6A8365BA" w14:textId="3684C2A6" w:rsidR="001B1F24" w:rsidRPr="001B1F24" w:rsidRDefault="001B1F24" w:rsidP="001B1F24">
      <w:pPr>
        <w:pStyle w:val="Style30"/>
        <w:widowControl/>
        <w:ind w:firstLine="567"/>
        <w:rPr>
          <w:rStyle w:val="FontStyle45"/>
          <w:rFonts w:ascii="Times New Roman" w:cs="Times New Roman"/>
          <w:b w:val="0"/>
          <w:color w:val="auto"/>
          <w:lang w:eastAsia="en-US"/>
        </w:rPr>
      </w:pPr>
      <w:r w:rsidRPr="001B1F24">
        <w:rPr>
          <w:rStyle w:val="FontStyle45"/>
          <w:rFonts w:ascii="Times New Roman" w:cs="Times New Roman"/>
          <w:b w:val="0"/>
          <w:color w:val="auto"/>
          <w:lang w:eastAsia="en-US"/>
        </w:rPr>
        <w:t xml:space="preserve">Среда проведения испытаний с атмосферой, которую в течение периода времени не более 20 ч можно удерживать при температуре (23 ± 2) °С и относительной влажности </w:t>
      </w:r>
      <w:r w:rsidR="00584D4D">
        <w:rPr>
          <w:rStyle w:val="FontStyle45"/>
          <w:rFonts w:ascii="Times New Roman" w:cs="Times New Roman"/>
          <w:b w:val="0"/>
          <w:color w:val="auto"/>
          <w:lang w:eastAsia="en-US"/>
        </w:rPr>
        <w:br/>
      </w:r>
      <w:r w:rsidRPr="001B1F24">
        <w:rPr>
          <w:rStyle w:val="FontStyle45"/>
          <w:rFonts w:ascii="Times New Roman" w:cs="Times New Roman"/>
          <w:b w:val="0"/>
          <w:color w:val="auto"/>
          <w:lang w:eastAsia="en-US"/>
        </w:rPr>
        <w:t xml:space="preserve">(50 ± 5) %, — в соответствии с </w:t>
      </w:r>
      <w:r w:rsidR="00584D4D" w:rsidRPr="00584D4D">
        <w:rPr>
          <w:rStyle w:val="FontStyle45"/>
          <w:rFonts w:ascii="Times New Roman" w:cs="Times New Roman"/>
          <w:b w:val="0"/>
          <w:color w:val="auto"/>
          <w:lang w:eastAsia="en-US"/>
        </w:rPr>
        <w:t xml:space="preserve">ISO </w:t>
      </w:r>
      <w:r w:rsidRPr="001B1F24">
        <w:rPr>
          <w:rStyle w:val="FontStyle45"/>
          <w:rFonts w:ascii="Times New Roman" w:cs="Times New Roman"/>
          <w:b w:val="0"/>
          <w:color w:val="auto"/>
          <w:lang w:eastAsia="en-US"/>
        </w:rPr>
        <w:t>554.</w:t>
      </w:r>
    </w:p>
    <w:p w14:paraId="525F6044" w14:textId="77777777" w:rsidR="00584D4D" w:rsidRDefault="00584D4D" w:rsidP="001B1F24">
      <w:pPr>
        <w:pStyle w:val="Style30"/>
        <w:widowControl/>
        <w:ind w:firstLine="567"/>
        <w:rPr>
          <w:rStyle w:val="FontStyle45"/>
          <w:rFonts w:ascii="Times New Roman" w:cs="Times New Roman"/>
          <w:b w:val="0"/>
          <w:color w:val="auto"/>
          <w:lang w:eastAsia="en-US"/>
        </w:rPr>
      </w:pPr>
    </w:p>
    <w:p w14:paraId="4DE2915F" w14:textId="5A6F8456" w:rsidR="001B1F24" w:rsidRPr="00584D4D" w:rsidRDefault="001B1F24" w:rsidP="001B1F24">
      <w:pPr>
        <w:pStyle w:val="Style30"/>
        <w:widowControl/>
        <w:ind w:firstLine="567"/>
        <w:rPr>
          <w:rStyle w:val="FontStyle45"/>
          <w:rFonts w:ascii="Times New Roman" w:cs="Times New Roman"/>
          <w:color w:val="auto"/>
          <w:lang w:eastAsia="en-US"/>
        </w:rPr>
      </w:pPr>
      <w:r w:rsidRPr="00584D4D">
        <w:rPr>
          <w:rStyle w:val="FontStyle45"/>
          <w:rFonts w:ascii="Times New Roman" w:cs="Times New Roman"/>
          <w:color w:val="auto"/>
          <w:lang w:eastAsia="en-US"/>
        </w:rPr>
        <w:t>6.6</w:t>
      </w:r>
      <w:r w:rsidR="00584D4D">
        <w:rPr>
          <w:rStyle w:val="FontStyle45"/>
          <w:rFonts w:ascii="Times New Roman" w:cs="Times New Roman"/>
          <w:color w:val="auto"/>
          <w:lang w:eastAsia="en-US"/>
        </w:rPr>
        <w:t xml:space="preserve"> </w:t>
      </w:r>
      <w:r w:rsidRPr="00584D4D">
        <w:rPr>
          <w:rStyle w:val="FontStyle45"/>
          <w:rFonts w:ascii="Times New Roman" w:cs="Times New Roman"/>
          <w:color w:val="auto"/>
          <w:lang w:eastAsia="en-US"/>
        </w:rPr>
        <w:t>Среда проведения испытаний</w:t>
      </w:r>
    </w:p>
    <w:p w14:paraId="0FE199E3" w14:textId="77777777" w:rsidR="00584D4D" w:rsidRDefault="00584D4D" w:rsidP="001B1F24">
      <w:pPr>
        <w:pStyle w:val="Style30"/>
        <w:widowControl/>
        <w:ind w:firstLine="567"/>
        <w:rPr>
          <w:rStyle w:val="FontStyle45"/>
          <w:rFonts w:ascii="Times New Roman" w:cs="Times New Roman"/>
          <w:b w:val="0"/>
          <w:color w:val="auto"/>
          <w:lang w:eastAsia="en-US"/>
        </w:rPr>
      </w:pPr>
    </w:p>
    <w:p w14:paraId="07EFCC92" w14:textId="0D765683" w:rsidR="001B1F24" w:rsidRPr="001B1F24" w:rsidRDefault="001B1F24" w:rsidP="001B1F24">
      <w:pPr>
        <w:pStyle w:val="Style30"/>
        <w:widowControl/>
        <w:ind w:firstLine="567"/>
        <w:rPr>
          <w:rStyle w:val="FontStyle45"/>
          <w:rFonts w:ascii="Times New Roman" w:cs="Times New Roman"/>
          <w:b w:val="0"/>
          <w:color w:val="auto"/>
          <w:lang w:eastAsia="en-US"/>
        </w:rPr>
      </w:pPr>
      <w:r w:rsidRPr="001B1F24">
        <w:rPr>
          <w:rStyle w:val="FontStyle45"/>
          <w:rFonts w:ascii="Times New Roman" w:cs="Times New Roman"/>
          <w:b w:val="0"/>
          <w:color w:val="auto"/>
          <w:lang w:eastAsia="en-US"/>
        </w:rPr>
        <w:t>Окружающая среда, при которой можно проводить испытания согласно разделу 7, — это среда с температурой атмосферы в пределах от 10 °С до 30 °С и относительной влажностью от 15 % до 80%.</w:t>
      </w:r>
    </w:p>
    <w:p w14:paraId="1587B577" w14:textId="77777777" w:rsidR="001B1F24" w:rsidRPr="001B1F24" w:rsidRDefault="001B1F24" w:rsidP="001B1F24">
      <w:pPr>
        <w:pStyle w:val="Style30"/>
        <w:widowControl/>
        <w:ind w:firstLine="567"/>
        <w:rPr>
          <w:rStyle w:val="FontStyle45"/>
          <w:rFonts w:ascii="Times New Roman" w:cs="Times New Roman"/>
          <w:b w:val="0"/>
          <w:color w:val="auto"/>
          <w:lang w:eastAsia="en-US"/>
        </w:rPr>
      </w:pPr>
      <w:r w:rsidRPr="001B1F24">
        <w:rPr>
          <w:rStyle w:val="FontStyle45"/>
          <w:rFonts w:ascii="Times New Roman" w:cs="Times New Roman"/>
          <w:b w:val="0"/>
          <w:color w:val="auto"/>
          <w:lang w:eastAsia="en-US"/>
        </w:rPr>
        <w:t>В зоне установки для проведения испытаний на расстоянии (100 ± 5) мм от источника тепла поток воздуха должен быть не менее 0,02 м/с.</w:t>
      </w:r>
    </w:p>
    <w:p w14:paraId="12494118" w14:textId="77777777" w:rsidR="001B1F24" w:rsidRPr="001B1F24" w:rsidRDefault="001B1F24" w:rsidP="001B1F24">
      <w:pPr>
        <w:pStyle w:val="Style30"/>
        <w:widowControl/>
        <w:ind w:firstLine="567"/>
        <w:rPr>
          <w:rStyle w:val="FontStyle45"/>
          <w:rFonts w:ascii="Times New Roman" w:cs="Times New Roman"/>
          <w:b w:val="0"/>
          <w:color w:val="auto"/>
          <w:lang w:eastAsia="en-US"/>
        </w:rPr>
      </w:pPr>
    </w:p>
    <w:p w14:paraId="1F52E54D" w14:textId="11088EC6" w:rsidR="001B1F24" w:rsidRPr="00584D4D" w:rsidRDefault="001B1F24" w:rsidP="001B1F24">
      <w:pPr>
        <w:pStyle w:val="Style30"/>
        <w:widowControl/>
        <w:ind w:firstLine="567"/>
        <w:rPr>
          <w:rStyle w:val="FontStyle45"/>
          <w:rFonts w:ascii="Times New Roman" w:cs="Times New Roman"/>
          <w:color w:val="auto"/>
          <w:lang w:eastAsia="en-US"/>
        </w:rPr>
      </w:pPr>
      <w:r w:rsidRPr="00584D4D">
        <w:rPr>
          <w:rStyle w:val="FontStyle45"/>
          <w:rFonts w:ascii="Times New Roman" w:cs="Times New Roman"/>
          <w:color w:val="auto"/>
          <w:lang w:eastAsia="en-US"/>
        </w:rPr>
        <w:t>6.7</w:t>
      </w:r>
      <w:r w:rsidR="00584D4D" w:rsidRPr="00584D4D">
        <w:rPr>
          <w:rStyle w:val="FontStyle45"/>
          <w:rFonts w:ascii="Times New Roman" w:cs="Times New Roman"/>
          <w:color w:val="auto"/>
          <w:lang w:eastAsia="en-US"/>
        </w:rPr>
        <w:t xml:space="preserve"> </w:t>
      </w:r>
      <w:r w:rsidRPr="00584D4D">
        <w:rPr>
          <w:rStyle w:val="FontStyle45"/>
          <w:rFonts w:ascii="Times New Roman" w:cs="Times New Roman"/>
          <w:color w:val="auto"/>
          <w:lang w:eastAsia="en-US"/>
        </w:rPr>
        <w:t>Испытуемый образец</w:t>
      </w:r>
    </w:p>
    <w:p w14:paraId="4EF26AAC" w14:textId="77777777" w:rsidR="00584D4D" w:rsidRDefault="00584D4D" w:rsidP="001B1F24">
      <w:pPr>
        <w:pStyle w:val="Style30"/>
        <w:widowControl/>
        <w:ind w:firstLine="567"/>
        <w:rPr>
          <w:rStyle w:val="FontStyle45"/>
          <w:rFonts w:ascii="Times New Roman" w:cs="Times New Roman"/>
          <w:b w:val="0"/>
          <w:color w:val="auto"/>
          <w:lang w:eastAsia="en-US"/>
        </w:rPr>
      </w:pPr>
    </w:p>
    <w:p w14:paraId="4A337B90" w14:textId="74A73D95" w:rsidR="001B1F24" w:rsidRPr="001B1F24" w:rsidRDefault="001B1F24" w:rsidP="001B1F24">
      <w:pPr>
        <w:pStyle w:val="Style30"/>
        <w:widowControl/>
        <w:ind w:firstLine="567"/>
        <w:rPr>
          <w:rStyle w:val="FontStyle45"/>
          <w:rFonts w:ascii="Times New Roman" w:cs="Times New Roman"/>
          <w:b w:val="0"/>
          <w:color w:val="auto"/>
          <w:lang w:eastAsia="en-US"/>
        </w:rPr>
      </w:pPr>
      <w:r w:rsidRPr="001B1F24">
        <w:rPr>
          <w:rStyle w:val="FontStyle45"/>
          <w:rFonts w:ascii="Times New Roman" w:cs="Times New Roman"/>
          <w:b w:val="0"/>
          <w:color w:val="auto"/>
          <w:lang w:eastAsia="en-US"/>
        </w:rPr>
        <w:t>Образец, состоящий из материалов в сборе, должен быть сделан из покрытия, наполнителя и других компонентов, таких как прослойка, которые могут быть использованы в реальном укомплектованном изделии. Испытуемый образец должен иметь следующие размеры: минимальная ширина 300 мм и максимальная ширина 450 мм, минимальная глубина или длина 300 мм и максимальная глубина или длина 450 мм. Могут быть использованы невстроенные подушки для сидений или опор для спины промышленного производства при условии, что их размеры не менее минимальных и не более максимальных размеров, указанных выше.</w:t>
      </w:r>
    </w:p>
    <w:p w14:paraId="34180CD1" w14:textId="77777777" w:rsidR="001B1F24" w:rsidRPr="001B1F24" w:rsidRDefault="001B1F24" w:rsidP="001B1F24">
      <w:pPr>
        <w:pStyle w:val="Style30"/>
        <w:widowControl/>
        <w:ind w:firstLine="567"/>
        <w:rPr>
          <w:rStyle w:val="FontStyle45"/>
          <w:rFonts w:ascii="Times New Roman" w:cs="Times New Roman"/>
          <w:b w:val="0"/>
          <w:color w:val="auto"/>
          <w:lang w:eastAsia="en-US"/>
        </w:rPr>
      </w:pPr>
      <w:r w:rsidRPr="001B1F24">
        <w:rPr>
          <w:rStyle w:val="FontStyle45"/>
          <w:rFonts w:ascii="Times New Roman" w:cs="Times New Roman"/>
          <w:b w:val="0"/>
          <w:color w:val="auto"/>
          <w:lang w:eastAsia="en-US"/>
        </w:rPr>
        <w:t xml:space="preserve">Запрещено полагаться на распыляемые огнезадерживающие вещества, за исключением тех. У которых подтверждена продолжительность срока службы комплектующих изделий. </w:t>
      </w:r>
    </w:p>
    <w:p w14:paraId="662102F7" w14:textId="77777777" w:rsidR="00584D4D" w:rsidRDefault="00584D4D" w:rsidP="00584D4D">
      <w:pPr>
        <w:pStyle w:val="Style30"/>
        <w:widowControl/>
        <w:ind w:firstLine="567"/>
        <w:rPr>
          <w:rStyle w:val="FontStyle45"/>
          <w:rFonts w:ascii="Times New Roman" w:cs="Times New Roman"/>
          <w:b w:val="0"/>
          <w:color w:val="auto"/>
          <w:sz w:val="20"/>
          <w:lang w:eastAsia="en-US"/>
        </w:rPr>
      </w:pPr>
      <w:r>
        <w:rPr>
          <w:rStyle w:val="FontStyle45"/>
          <w:rFonts w:ascii="Times New Roman" w:cs="Times New Roman"/>
          <w:b w:val="0"/>
          <w:color w:val="auto"/>
          <w:sz w:val="20"/>
          <w:lang w:eastAsia="en-US"/>
        </w:rPr>
        <w:t>Примечания</w:t>
      </w:r>
    </w:p>
    <w:p w14:paraId="19B08F09" w14:textId="60F56B53" w:rsidR="001B1F24" w:rsidRPr="00584D4D" w:rsidRDefault="00584D4D" w:rsidP="00584D4D">
      <w:pPr>
        <w:pStyle w:val="Style30"/>
        <w:widowControl/>
        <w:ind w:firstLine="567"/>
        <w:rPr>
          <w:rStyle w:val="FontStyle45"/>
          <w:rFonts w:ascii="Times New Roman" w:cs="Times New Roman"/>
          <w:b w:val="0"/>
          <w:color w:val="auto"/>
          <w:sz w:val="20"/>
          <w:lang w:eastAsia="en-US"/>
        </w:rPr>
      </w:pPr>
      <w:r w:rsidRPr="00584D4D">
        <w:rPr>
          <w:rStyle w:val="FontStyle45"/>
          <w:rFonts w:ascii="Times New Roman" w:cs="Times New Roman"/>
          <w:b w:val="0"/>
          <w:color w:val="auto"/>
          <w:sz w:val="20"/>
          <w:lang w:eastAsia="en-US"/>
        </w:rPr>
        <w:t>1</w:t>
      </w:r>
      <w:r>
        <w:rPr>
          <w:rStyle w:val="FontStyle45"/>
          <w:rFonts w:ascii="Times New Roman" w:cs="Times New Roman"/>
          <w:b w:val="0"/>
          <w:color w:val="auto"/>
          <w:sz w:val="20"/>
          <w:lang w:eastAsia="en-US"/>
        </w:rPr>
        <w:t xml:space="preserve"> </w:t>
      </w:r>
      <w:r w:rsidR="001B1F24" w:rsidRPr="00584D4D">
        <w:rPr>
          <w:rStyle w:val="FontStyle45"/>
          <w:rFonts w:ascii="Times New Roman" w:cs="Times New Roman"/>
          <w:b w:val="0"/>
          <w:color w:val="auto"/>
          <w:sz w:val="20"/>
          <w:lang w:eastAsia="en-US"/>
        </w:rPr>
        <w:t>Если подушка изготовлена для использования только в чехле, то испытуемый образец также должен иметь этот чехол.</w:t>
      </w:r>
    </w:p>
    <w:p w14:paraId="3D94F929" w14:textId="2C345E3F" w:rsidR="001B1F24" w:rsidRPr="00584D4D" w:rsidRDefault="00584D4D" w:rsidP="001B1F24">
      <w:pPr>
        <w:pStyle w:val="Style30"/>
        <w:widowControl/>
        <w:ind w:firstLine="567"/>
        <w:rPr>
          <w:rStyle w:val="FontStyle45"/>
          <w:rFonts w:ascii="Times New Roman" w:cs="Times New Roman"/>
          <w:b w:val="0"/>
          <w:color w:val="auto"/>
          <w:sz w:val="20"/>
          <w:lang w:eastAsia="en-US"/>
        </w:rPr>
      </w:pPr>
      <w:r w:rsidRPr="00584D4D">
        <w:rPr>
          <w:rStyle w:val="FontStyle45"/>
          <w:rFonts w:ascii="Times New Roman" w:cs="Times New Roman"/>
          <w:b w:val="0"/>
          <w:color w:val="auto"/>
          <w:sz w:val="20"/>
          <w:lang w:eastAsia="en-US"/>
        </w:rPr>
        <w:t>2</w:t>
      </w:r>
      <w:r w:rsidR="001B1F24" w:rsidRPr="00584D4D">
        <w:rPr>
          <w:rStyle w:val="FontStyle45"/>
          <w:rFonts w:ascii="Times New Roman" w:cs="Times New Roman"/>
          <w:b w:val="0"/>
          <w:color w:val="auto"/>
          <w:sz w:val="20"/>
          <w:lang w:eastAsia="en-US"/>
        </w:rPr>
        <w:t xml:space="preserve"> Если подушка изготовлена для использования только в одном из ряда чехлов, каждый из чехлов должен быть испытан отдельно совместно с данной подушкой.</w:t>
      </w:r>
    </w:p>
    <w:p w14:paraId="17276619" w14:textId="2334DA77" w:rsidR="001B1F24" w:rsidRPr="00584D4D" w:rsidRDefault="00584D4D" w:rsidP="001B1F24">
      <w:pPr>
        <w:pStyle w:val="Style30"/>
        <w:widowControl/>
        <w:ind w:firstLine="567"/>
        <w:rPr>
          <w:rStyle w:val="FontStyle45"/>
          <w:rFonts w:ascii="Times New Roman" w:cs="Times New Roman"/>
          <w:b w:val="0"/>
          <w:color w:val="auto"/>
          <w:sz w:val="20"/>
          <w:lang w:eastAsia="en-US"/>
        </w:rPr>
      </w:pPr>
      <w:r w:rsidRPr="00584D4D">
        <w:rPr>
          <w:rStyle w:val="FontStyle45"/>
          <w:rFonts w:ascii="Times New Roman" w:cs="Times New Roman"/>
          <w:b w:val="0"/>
          <w:color w:val="auto"/>
          <w:sz w:val="20"/>
          <w:lang w:eastAsia="en-US"/>
        </w:rPr>
        <w:t>3</w:t>
      </w:r>
      <w:r w:rsidR="001B1F24" w:rsidRPr="00584D4D">
        <w:rPr>
          <w:rStyle w:val="FontStyle45"/>
          <w:rFonts w:ascii="Times New Roman" w:cs="Times New Roman"/>
          <w:b w:val="0"/>
          <w:color w:val="auto"/>
          <w:sz w:val="20"/>
          <w:lang w:eastAsia="en-US"/>
        </w:rPr>
        <w:t xml:space="preserve"> Если подушка изготовлена для использования с/без чехла, то подушка должна быть испытана как в чехле, так и без него.</w:t>
      </w:r>
    </w:p>
    <w:p w14:paraId="5D849C81" w14:textId="77777777" w:rsidR="001B1F24" w:rsidRPr="001B1F24" w:rsidRDefault="001B1F24" w:rsidP="001B1F24">
      <w:pPr>
        <w:pStyle w:val="Style30"/>
        <w:widowControl/>
        <w:ind w:firstLine="567"/>
        <w:rPr>
          <w:rStyle w:val="FontStyle45"/>
          <w:rFonts w:ascii="Times New Roman" w:cs="Times New Roman"/>
          <w:b w:val="0"/>
          <w:color w:val="auto"/>
          <w:lang w:eastAsia="en-US"/>
        </w:rPr>
      </w:pPr>
    </w:p>
    <w:p w14:paraId="4374EF62" w14:textId="19063670" w:rsidR="001B1F24" w:rsidRPr="00584D4D" w:rsidRDefault="001B1F24" w:rsidP="001B1F24">
      <w:pPr>
        <w:pStyle w:val="Style30"/>
        <w:widowControl/>
        <w:ind w:firstLine="567"/>
        <w:rPr>
          <w:rStyle w:val="FontStyle45"/>
          <w:rFonts w:ascii="Times New Roman" w:cs="Times New Roman"/>
          <w:color w:val="auto"/>
          <w:lang w:eastAsia="en-US"/>
        </w:rPr>
      </w:pPr>
      <w:r w:rsidRPr="00584D4D">
        <w:rPr>
          <w:rStyle w:val="FontStyle45"/>
          <w:rFonts w:ascii="Times New Roman" w:cs="Times New Roman"/>
          <w:color w:val="auto"/>
          <w:lang w:eastAsia="en-US"/>
        </w:rPr>
        <w:t>7</w:t>
      </w:r>
      <w:r w:rsidR="00584D4D" w:rsidRPr="00584D4D">
        <w:rPr>
          <w:rStyle w:val="FontStyle45"/>
          <w:rFonts w:ascii="Times New Roman" w:cs="Times New Roman"/>
          <w:color w:val="auto"/>
          <w:lang w:eastAsia="en-US"/>
        </w:rPr>
        <w:t xml:space="preserve"> </w:t>
      </w:r>
      <w:r w:rsidRPr="00584D4D">
        <w:rPr>
          <w:rStyle w:val="FontStyle45"/>
          <w:rFonts w:ascii="Times New Roman" w:cs="Times New Roman"/>
          <w:color w:val="auto"/>
          <w:lang w:eastAsia="en-US"/>
        </w:rPr>
        <w:t>Процедура проведения испытаний</w:t>
      </w:r>
    </w:p>
    <w:p w14:paraId="7810595E" w14:textId="77777777" w:rsidR="001B1F24" w:rsidRPr="00584D4D" w:rsidRDefault="001B1F24" w:rsidP="001B1F24">
      <w:pPr>
        <w:pStyle w:val="Style30"/>
        <w:widowControl/>
        <w:ind w:firstLine="567"/>
        <w:rPr>
          <w:rStyle w:val="FontStyle45"/>
          <w:rFonts w:ascii="Times New Roman" w:cs="Times New Roman"/>
          <w:color w:val="auto"/>
          <w:lang w:eastAsia="en-US"/>
        </w:rPr>
      </w:pPr>
    </w:p>
    <w:p w14:paraId="26415207" w14:textId="048E8C28" w:rsidR="001B1F24" w:rsidRPr="00584D4D" w:rsidRDefault="001B1F24" w:rsidP="001B1F24">
      <w:pPr>
        <w:pStyle w:val="Style30"/>
        <w:widowControl/>
        <w:ind w:firstLine="567"/>
        <w:rPr>
          <w:rStyle w:val="FontStyle45"/>
          <w:rFonts w:ascii="Times New Roman" w:cs="Times New Roman"/>
          <w:color w:val="auto"/>
          <w:lang w:eastAsia="en-US"/>
        </w:rPr>
      </w:pPr>
      <w:r w:rsidRPr="00584D4D">
        <w:rPr>
          <w:rStyle w:val="FontStyle45"/>
          <w:rFonts w:ascii="Times New Roman" w:cs="Times New Roman"/>
          <w:color w:val="auto"/>
          <w:lang w:eastAsia="en-US"/>
        </w:rPr>
        <w:t>7.1</w:t>
      </w:r>
      <w:r w:rsidR="00584D4D" w:rsidRPr="00584D4D">
        <w:rPr>
          <w:rStyle w:val="FontStyle45"/>
          <w:rFonts w:ascii="Times New Roman" w:cs="Times New Roman"/>
          <w:color w:val="auto"/>
          <w:lang w:eastAsia="en-US"/>
        </w:rPr>
        <w:t xml:space="preserve"> </w:t>
      </w:r>
      <w:r w:rsidRPr="00584D4D">
        <w:rPr>
          <w:rStyle w:val="FontStyle45"/>
          <w:rFonts w:ascii="Times New Roman" w:cs="Times New Roman"/>
          <w:color w:val="auto"/>
          <w:lang w:eastAsia="en-US"/>
        </w:rPr>
        <w:t>Подготовка</w:t>
      </w:r>
    </w:p>
    <w:p w14:paraId="49E81FD8" w14:textId="77777777" w:rsidR="00584D4D" w:rsidRDefault="00584D4D" w:rsidP="001B1F24">
      <w:pPr>
        <w:pStyle w:val="Style30"/>
        <w:widowControl/>
        <w:ind w:firstLine="567"/>
        <w:rPr>
          <w:rStyle w:val="FontStyle45"/>
          <w:rFonts w:ascii="Times New Roman" w:cs="Times New Roman"/>
          <w:b w:val="0"/>
          <w:color w:val="auto"/>
          <w:lang w:eastAsia="en-US"/>
        </w:rPr>
      </w:pPr>
    </w:p>
    <w:p w14:paraId="32F49928" w14:textId="79018214" w:rsidR="001B1F24" w:rsidRPr="001B1F24" w:rsidRDefault="001B1F24" w:rsidP="001B1F24">
      <w:pPr>
        <w:pStyle w:val="Style30"/>
        <w:widowControl/>
        <w:ind w:firstLine="567"/>
        <w:rPr>
          <w:rStyle w:val="FontStyle45"/>
          <w:rFonts w:ascii="Times New Roman" w:cs="Times New Roman"/>
          <w:b w:val="0"/>
          <w:color w:val="auto"/>
          <w:lang w:eastAsia="en-US"/>
        </w:rPr>
      </w:pPr>
      <w:r w:rsidRPr="001B1F24">
        <w:rPr>
          <w:rStyle w:val="FontStyle45"/>
          <w:rFonts w:ascii="Times New Roman" w:cs="Times New Roman"/>
          <w:b w:val="0"/>
          <w:color w:val="auto"/>
          <w:lang w:eastAsia="en-US"/>
        </w:rPr>
        <w:t>a)</w:t>
      </w:r>
      <w:r w:rsidRPr="001B1F24">
        <w:rPr>
          <w:rStyle w:val="FontStyle45"/>
          <w:rFonts w:ascii="Times New Roman" w:cs="Times New Roman"/>
          <w:b w:val="0"/>
          <w:color w:val="auto"/>
          <w:lang w:eastAsia="en-US"/>
        </w:rPr>
        <w:tab/>
        <w:t>Определяют съемную подушку сиденья или опоры спинки.</w:t>
      </w:r>
    </w:p>
    <w:p w14:paraId="6CA4595D" w14:textId="60B7AB9A" w:rsidR="001B1F24" w:rsidRPr="001B1F24" w:rsidRDefault="001B1F24" w:rsidP="001B1F24">
      <w:pPr>
        <w:pStyle w:val="Style30"/>
        <w:widowControl/>
        <w:ind w:firstLine="567"/>
        <w:rPr>
          <w:rStyle w:val="FontStyle45"/>
          <w:rFonts w:ascii="Times New Roman" w:cs="Times New Roman"/>
          <w:b w:val="0"/>
          <w:color w:val="auto"/>
          <w:lang w:eastAsia="en-US"/>
        </w:rPr>
      </w:pPr>
      <w:r w:rsidRPr="001B1F24">
        <w:rPr>
          <w:rStyle w:val="FontStyle45"/>
          <w:rFonts w:ascii="Times New Roman" w:cs="Times New Roman"/>
          <w:b w:val="0"/>
          <w:color w:val="auto"/>
          <w:lang w:eastAsia="en-US"/>
        </w:rPr>
        <w:t>b)</w:t>
      </w:r>
      <w:r w:rsidRPr="001B1F24">
        <w:rPr>
          <w:rStyle w:val="FontStyle45"/>
          <w:rFonts w:ascii="Times New Roman" w:cs="Times New Roman"/>
          <w:b w:val="0"/>
          <w:color w:val="auto"/>
          <w:lang w:eastAsia="en-US"/>
        </w:rPr>
        <w:tab/>
        <w:t>Для испытуемых изделий, предназначенных для использования только в пределах горизонтальной плоскости ± 30</w:t>
      </w:r>
      <w:r w:rsidR="008C568F">
        <w:rPr>
          <w:rStyle w:val="FontStyle45"/>
          <w:rFonts w:ascii="Times New Roman" w:cs="Times New Roman"/>
          <w:b w:val="0"/>
          <w:color w:val="auto"/>
          <w:lang w:eastAsia="en-US"/>
        </w:rPr>
        <w:t>°</w:t>
      </w:r>
      <w:r w:rsidRPr="001B1F24">
        <w:rPr>
          <w:rStyle w:val="FontStyle45"/>
          <w:rFonts w:ascii="Times New Roman" w:cs="Times New Roman"/>
          <w:b w:val="0"/>
          <w:color w:val="auto"/>
          <w:lang w:eastAsia="en-US"/>
        </w:rPr>
        <w:t>, проводят испытание в горизонтальном положении, а для всех остальных опор — испытание в вертикальном положении. Если изделие предназначено для использования в любой из плоскостей, проводят оба испытания.</w:t>
      </w:r>
    </w:p>
    <w:p w14:paraId="780529B6" w14:textId="77777777" w:rsidR="001B1F24" w:rsidRPr="001B1F24" w:rsidRDefault="001B1F24" w:rsidP="001B1F24">
      <w:pPr>
        <w:pStyle w:val="Style30"/>
        <w:widowControl/>
        <w:ind w:firstLine="567"/>
        <w:rPr>
          <w:rStyle w:val="FontStyle45"/>
          <w:rFonts w:ascii="Times New Roman" w:cs="Times New Roman"/>
          <w:b w:val="0"/>
          <w:color w:val="auto"/>
          <w:lang w:eastAsia="en-US"/>
        </w:rPr>
      </w:pPr>
      <w:r w:rsidRPr="001B1F24">
        <w:rPr>
          <w:rStyle w:val="FontStyle45"/>
          <w:rFonts w:ascii="Times New Roman" w:cs="Times New Roman"/>
          <w:b w:val="0"/>
          <w:color w:val="auto"/>
          <w:lang w:eastAsia="en-US"/>
        </w:rPr>
        <w:t>c)</w:t>
      </w:r>
      <w:r w:rsidRPr="001B1F24">
        <w:rPr>
          <w:rStyle w:val="FontStyle45"/>
          <w:rFonts w:ascii="Times New Roman" w:cs="Times New Roman"/>
          <w:b w:val="0"/>
          <w:color w:val="auto"/>
          <w:lang w:eastAsia="en-US"/>
        </w:rPr>
        <w:tab/>
        <w:t>Устанавливают испытуемый(ые) образец(ы) на устройстве(ах) для испытания.</w:t>
      </w:r>
    </w:p>
    <w:p w14:paraId="791E1EBA" w14:textId="77777777" w:rsidR="001B1F24" w:rsidRPr="001B1F24" w:rsidRDefault="001B1F24" w:rsidP="001B1F24">
      <w:pPr>
        <w:pStyle w:val="Style30"/>
        <w:widowControl/>
        <w:ind w:firstLine="567"/>
        <w:rPr>
          <w:rStyle w:val="FontStyle45"/>
          <w:rFonts w:ascii="Times New Roman" w:cs="Times New Roman"/>
          <w:b w:val="0"/>
          <w:color w:val="auto"/>
          <w:lang w:eastAsia="en-US"/>
        </w:rPr>
      </w:pPr>
      <w:r w:rsidRPr="001B1F24">
        <w:rPr>
          <w:rStyle w:val="FontStyle45"/>
          <w:rFonts w:ascii="Times New Roman" w:cs="Times New Roman"/>
          <w:b w:val="0"/>
          <w:color w:val="auto"/>
          <w:lang w:eastAsia="en-US"/>
        </w:rPr>
        <w:lastRenderedPageBreak/>
        <w:t>d)</w:t>
      </w:r>
      <w:r w:rsidRPr="001B1F24">
        <w:rPr>
          <w:rStyle w:val="FontStyle45"/>
          <w:rFonts w:ascii="Times New Roman" w:cs="Times New Roman"/>
          <w:b w:val="0"/>
          <w:color w:val="auto"/>
          <w:lang w:eastAsia="en-US"/>
        </w:rPr>
        <w:tab/>
        <w:t>Помещают устройство для испытания и образец в кондиционируемую среду как минимум на 16 ч.</w:t>
      </w:r>
    </w:p>
    <w:p w14:paraId="138DD044" w14:textId="77777777" w:rsidR="001B1F24" w:rsidRPr="001B1F24" w:rsidRDefault="001B1F24" w:rsidP="001B1F24">
      <w:pPr>
        <w:pStyle w:val="Style30"/>
        <w:widowControl/>
        <w:ind w:firstLine="567"/>
        <w:rPr>
          <w:rStyle w:val="FontStyle45"/>
          <w:rFonts w:ascii="Times New Roman" w:cs="Times New Roman"/>
          <w:b w:val="0"/>
          <w:color w:val="auto"/>
          <w:lang w:eastAsia="en-US"/>
        </w:rPr>
      </w:pPr>
      <w:r w:rsidRPr="001B1F24">
        <w:rPr>
          <w:rStyle w:val="FontStyle45"/>
          <w:rFonts w:ascii="Times New Roman" w:cs="Times New Roman"/>
          <w:b w:val="0"/>
          <w:color w:val="auto"/>
          <w:lang w:eastAsia="en-US"/>
        </w:rPr>
        <w:t>e)</w:t>
      </w:r>
      <w:r w:rsidRPr="001B1F24">
        <w:rPr>
          <w:rStyle w:val="FontStyle45"/>
          <w:rFonts w:ascii="Times New Roman" w:cs="Times New Roman"/>
          <w:b w:val="0"/>
          <w:color w:val="auto"/>
          <w:lang w:eastAsia="en-US"/>
        </w:rPr>
        <w:tab/>
        <w:t>Следят за тем, чтобы температура источника тепла была ниже 50 °С.</w:t>
      </w:r>
    </w:p>
    <w:p w14:paraId="427B7C92" w14:textId="77777777" w:rsidR="001B1F24" w:rsidRPr="001B1F24" w:rsidRDefault="001B1F24" w:rsidP="001B1F24">
      <w:pPr>
        <w:pStyle w:val="Style30"/>
        <w:widowControl/>
        <w:ind w:firstLine="567"/>
        <w:rPr>
          <w:rStyle w:val="FontStyle45"/>
          <w:rFonts w:ascii="Times New Roman" w:cs="Times New Roman"/>
          <w:b w:val="0"/>
          <w:color w:val="auto"/>
          <w:lang w:eastAsia="en-US"/>
        </w:rPr>
      </w:pPr>
    </w:p>
    <w:p w14:paraId="1666CBE7" w14:textId="13391AD2" w:rsidR="001B1F24" w:rsidRPr="00584D4D" w:rsidRDefault="001B1F24" w:rsidP="001B1F24">
      <w:pPr>
        <w:pStyle w:val="Style30"/>
        <w:widowControl/>
        <w:ind w:firstLine="567"/>
        <w:rPr>
          <w:rStyle w:val="FontStyle45"/>
          <w:rFonts w:ascii="Times New Roman" w:cs="Times New Roman"/>
          <w:color w:val="auto"/>
          <w:lang w:eastAsia="en-US"/>
        </w:rPr>
      </w:pPr>
      <w:r w:rsidRPr="00584D4D">
        <w:rPr>
          <w:rStyle w:val="FontStyle45"/>
          <w:rFonts w:ascii="Times New Roman" w:cs="Times New Roman"/>
          <w:color w:val="auto"/>
          <w:lang w:eastAsia="en-US"/>
        </w:rPr>
        <w:t>7.2</w:t>
      </w:r>
      <w:r w:rsidR="00584D4D" w:rsidRPr="00584D4D">
        <w:rPr>
          <w:rStyle w:val="FontStyle45"/>
          <w:rFonts w:ascii="Times New Roman" w:cs="Times New Roman"/>
          <w:color w:val="auto"/>
          <w:lang w:eastAsia="en-US"/>
        </w:rPr>
        <w:t xml:space="preserve"> </w:t>
      </w:r>
      <w:r w:rsidRPr="00584D4D">
        <w:rPr>
          <w:rStyle w:val="FontStyle45"/>
          <w:rFonts w:ascii="Times New Roman" w:cs="Times New Roman"/>
          <w:color w:val="auto"/>
          <w:lang w:eastAsia="en-US"/>
        </w:rPr>
        <w:t>Испытание в горизонтальном положении</w:t>
      </w:r>
    </w:p>
    <w:p w14:paraId="09374FB9" w14:textId="77777777" w:rsidR="00584D4D" w:rsidRDefault="00584D4D" w:rsidP="001B1F24">
      <w:pPr>
        <w:pStyle w:val="Style30"/>
        <w:widowControl/>
        <w:ind w:firstLine="567"/>
        <w:rPr>
          <w:rStyle w:val="FontStyle45"/>
          <w:rFonts w:ascii="Times New Roman" w:cs="Times New Roman"/>
          <w:b w:val="0"/>
          <w:color w:val="auto"/>
          <w:lang w:eastAsia="en-US"/>
        </w:rPr>
      </w:pPr>
    </w:p>
    <w:p w14:paraId="00A90EC0" w14:textId="06691AD7" w:rsidR="001B1F24" w:rsidRPr="001B1F24" w:rsidRDefault="001B1F24" w:rsidP="001B1F24">
      <w:pPr>
        <w:pStyle w:val="Style30"/>
        <w:widowControl/>
        <w:ind w:firstLine="567"/>
        <w:rPr>
          <w:rStyle w:val="FontStyle45"/>
          <w:rFonts w:ascii="Times New Roman" w:cs="Times New Roman"/>
          <w:b w:val="0"/>
          <w:color w:val="auto"/>
          <w:lang w:eastAsia="en-US"/>
        </w:rPr>
      </w:pPr>
      <w:r w:rsidRPr="001B1F24">
        <w:rPr>
          <w:rStyle w:val="FontStyle45"/>
          <w:rFonts w:ascii="Times New Roman" w:cs="Times New Roman"/>
          <w:b w:val="0"/>
          <w:color w:val="auto"/>
          <w:lang w:eastAsia="en-US"/>
        </w:rPr>
        <w:t>a)</w:t>
      </w:r>
      <w:r w:rsidRPr="001B1F24">
        <w:rPr>
          <w:rStyle w:val="FontStyle45"/>
          <w:rFonts w:ascii="Times New Roman" w:cs="Times New Roman"/>
          <w:b w:val="0"/>
          <w:color w:val="auto"/>
          <w:lang w:eastAsia="en-US"/>
        </w:rPr>
        <w:tab/>
        <w:t>Устанавливают испытуемый образец в устройство для проведения испытания в горизонтальном направлении (контактной поверхности) в среду проведения испытания.</w:t>
      </w:r>
    </w:p>
    <w:p w14:paraId="70A78735" w14:textId="77777777" w:rsidR="001B1F24" w:rsidRPr="001B1F24" w:rsidRDefault="001B1F24" w:rsidP="001B1F24">
      <w:pPr>
        <w:pStyle w:val="Style30"/>
        <w:widowControl/>
        <w:ind w:firstLine="567"/>
        <w:rPr>
          <w:rStyle w:val="FontStyle45"/>
          <w:rFonts w:ascii="Times New Roman" w:cs="Times New Roman"/>
          <w:b w:val="0"/>
          <w:color w:val="auto"/>
          <w:lang w:eastAsia="en-US"/>
        </w:rPr>
      </w:pPr>
      <w:r w:rsidRPr="001B1F24">
        <w:rPr>
          <w:rStyle w:val="FontStyle45"/>
          <w:rFonts w:ascii="Times New Roman" w:cs="Times New Roman"/>
          <w:b w:val="0"/>
          <w:color w:val="auto"/>
          <w:lang w:eastAsia="en-US"/>
        </w:rPr>
        <w:t>b)</w:t>
      </w:r>
      <w:r w:rsidRPr="001B1F24">
        <w:rPr>
          <w:rStyle w:val="FontStyle45"/>
          <w:rFonts w:ascii="Times New Roman" w:cs="Times New Roman"/>
          <w:b w:val="0"/>
          <w:color w:val="auto"/>
          <w:lang w:eastAsia="en-US"/>
        </w:rPr>
        <w:tab/>
        <w:t>Устанавливают источник тепла, указанный в пункте 6.4, на расстоянии 50 мм от центра верхней поверхности, по возможности параллельно верхней поверхности испытуемого образца, таким образом, чтобы отсутствовали давление со стороны источника тепла и щель между источником тепла и образцом.</w:t>
      </w:r>
    </w:p>
    <w:p w14:paraId="65FAE394" w14:textId="77777777" w:rsidR="001B1F24" w:rsidRPr="001B1F24" w:rsidRDefault="001B1F24" w:rsidP="001B1F24">
      <w:pPr>
        <w:pStyle w:val="Style30"/>
        <w:widowControl/>
        <w:ind w:firstLine="567"/>
        <w:rPr>
          <w:rStyle w:val="FontStyle45"/>
          <w:rFonts w:ascii="Times New Roman" w:cs="Times New Roman"/>
          <w:b w:val="0"/>
          <w:color w:val="auto"/>
          <w:lang w:eastAsia="en-US"/>
        </w:rPr>
      </w:pPr>
      <w:r w:rsidRPr="001B1F24">
        <w:rPr>
          <w:rStyle w:val="FontStyle45"/>
          <w:rFonts w:ascii="Times New Roman" w:cs="Times New Roman"/>
          <w:b w:val="0"/>
          <w:color w:val="auto"/>
          <w:lang w:eastAsia="en-US"/>
        </w:rPr>
        <w:t>c)</w:t>
      </w:r>
      <w:r w:rsidRPr="001B1F24">
        <w:rPr>
          <w:rStyle w:val="FontStyle45"/>
          <w:rFonts w:ascii="Times New Roman" w:cs="Times New Roman"/>
          <w:b w:val="0"/>
          <w:color w:val="auto"/>
          <w:lang w:eastAsia="en-US"/>
        </w:rPr>
        <w:tab/>
        <w:t>Включают источник тепла и проверяют, чтобы реальная температура источника тепла была (150 ± 30) °С перед началом цикла испытания.</w:t>
      </w:r>
    </w:p>
    <w:p w14:paraId="64F99CB9" w14:textId="77777777" w:rsidR="001B1F24" w:rsidRPr="001B1F24" w:rsidRDefault="001B1F24" w:rsidP="001B1F24">
      <w:pPr>
        <w:pStyle w:val="Style30"/>
        <w:widowControl/>
        <w:ind w:firstLine="567"/>
        <w:rPr>
          <w:rStyle w:val="FontStyle45"/>
          <w:rFonts w:ascii="Times New Roman" w:cs="Times New Roman"/>
          <w:b w:val="0"/>
          <w:color w:val="auto"/>
          <w:lang w:eastAsia="en-US"/>
        </w:rPr>
      </w:pPr>
      <w:r w:rsidRPr="001B1F24">
        <w:rPr>
          <w:rStyle w:val="FontStyle45"/>
          <w:rFonts w:ascii="Times New Roman" w:cs="Times New Roman"/>
          <w:b w:val="0"/>
          <w:color w:val="auto"/>
          <w:lang w:eastAsia="en-US"/>
        </w:rPr>
        <w:t>d)</w:t>
      </w:r>
      <w:r w:rsidRPr="001B1F24">
        <w:rPr>
          <w:rStyle w:val="FontStyle45"/>
          <w:rFonts w:ascii="Times New Roman" w:cs="Times New Roman"/>
          <w:b w:val="0"/>
          <w:color w:val="auto"/>
          <w:lang w:eastAsia="en-US"/>
        </w:rPr>
        <w:tab/>
        <w:t>Запускают цикл испытания. Наблюдают за последующим процессом возгорания, регистрируют любые свидетельства прогрессивного тления или воспламенения внутренней части и/или поверхности. Не принимают во внимание любые случаи возгорания, дымления или тления, которые прекращаются в течение 10 с в конце горизонтального участка температурной кривой. Источник тепла должен остыть до температуры 150 °С или до еще более низкой температуры перед тем. как его уберут от образца.</w:t>
      </w:r>
    </w:p>
    <w:p w14:paraId="56FE5DFE" w14:textId="77777777" w:rsidR="001B1F24" w:rsidRPr="001B1F24" w:rsidRDefault="001B1F24" w:rsidP="001B1F24">
      <w:pPr>
        <w:pStyle w:val="Style30"/>
        <w:widowControl/>
        <w:ind w:firstLine="567"/>
        <w:rPr>
          <w:rStyle w:val="FontStyle45"/>
          <w:rFonts w:ascii="Times New Roman" w:cs="Times New Roman"/>
          <w:b w:val="0"/>
          <w:color w:val="auto"/>
          <w:lang w:eastAsia="en-US"/>
        </w:rPr>
      </w:pPr>
      <w:r w:rsidRPr="001B1F24">
        <w:rPr>
          <w:rStyle w:val="FontStyle45"/>
          <w:rFonts w:ascii="Times New Roman" w:cs="Times New Roman"/>
          <w:b w:val="0"/>
          <w:color w:val="auto"/>
          <w:lang w:eastAsia="en-US"/>
        </w:rPr>
        <w:t>e)</w:t>
      </w:r>
      <w:r w:rsidRPr="001B1F24">
        <w:rPr>
          <w:rStyle w:val="FontStyle45"/>
          <w:rFonts w:ascii="Times New Roman" w:cs="Times New Roman"/>
          <w:b w:val="0"/>
          <w:color w:val="auto"/>
          <w:lang w:eastAsia="en-US"/>
        </w:rPr>
        <w:tab/>
        <w:t>Проверяют, чтобы температура источника тепла была менее 50 °С.</w:t>
      </w:r>
    </w:p>
    <w:p w14:paraId="1A9CA141" w14:textId="7768AB9E" w:rsidR="00935077" w:rsidRDefault="001B1F24" w:rsidP="001B1F24">
      <w:pPr>
        <w:pStyle w:val="Style30"/>
        <w:widowControl/>
        <w:ind w:firstLine="567"/>
        <w:rPr>
          <w:rStyle w:val="FontStyle45"/>
          <w:rFonts w:ascii="Times New Roman" w:cs="Times New Roman"/>
          <w:b w:val="0"/>
          <w:color w:val="auto"/>
          <w:lang w:eastAsia="en-US"/>
        </w:rPr>
      </w:pPr>
      <w:r w:rsidRPr="001B1F24">
        <w:rPr>
          <w:rStyle w:val="FontStyle45"/>
          <w:rFonts w:ascii="Times New Roman" w:cs="Times New Roman"/>
          <w:b w:val="0"/>
          <w:color w:val="auto"/>
          <w:lang w:eastAsia="en-US"/>
        </w:rPr>
        <w:t>f)</w:t>
      </w:r>
      <w:r w:rsidRPr="001B1F24">
        <w:rPr>
          <w:rStyle w:val="FontStyle45"/>
          <w:rFonts w:ascii="Times New Roman" w:cs="Times New Roman"/>
          <w:b w:val="0"/>
          <w:color w:val="auto"/>
          <w:lang w:eastAsia="en-US"/>
        </w:rPr>
        <w:tab/>
        <w:t>Повторяют процедуры по перечислениям a)—d) еще раз на новом образце или незатронутой зоне того же образца.</w:t>
      </w:r>
    </w:p>
    <w:p w14:paraId="789505A0" w14:textId="0C5BAD83" w:rsidR="00935077" w:rsidRDefault="00935077" w:rsidP="00330B53">
      <w:pPr>
        <w:pStyle w:val="Style30"/>
        <w:widowControl/>
        <w:ind w:firstLine="567"/>
        <w:rPr>
          <w:rStyle w:val="FontStyle45"/>
          <w:rFonts w:ascii="Times New Roman" w:cs="Times New Roman"/>
          <w:b w:val="0"/>
          <w:color w:val="auto"/>
          <w:lang w:eastAsia="en-US"/>
        </w:rPr>
      </w:pPr>
    </w:p>
    <w:p w14:paraId="5853929E" w14:textId="3D10418B" w:rsidR="008C568F" w:rsidRPr="008C568F" w:rsidRDefault="008C568F" w:rsidP="008C568F">
      <w:pPr>
        <w:pStyle w:val="Style30"/>
        <w:widowControl/>
        <w:ind w:firstLine="567"/>
        <w:rPr>
          <w:rStyle w:val="FontStyle45"/>
          <w:rFonts w:ascii="Times New Roman" w:cs="Times New Roman"/>
          <w:color w:val="auto"/>
          <w:lang w:eastAsia="en-US"/>
        </w:rPr>
      </w:pPr>
      <w:r w:rsidRPr="008C568F">
        <w:rPr>
          <w:rStyle w:val="FontStyle45"/>
          <w:rFonts w:ascii="Times New Roman" w:cs="Times New Roman"/>
          <w:color w:val="auto"/>
          <w:lang w:eastAsia="en-US"/>
        </w:rPr>
        <w:t>7.3 Испытание в вертикальном положении</w:t>
      </w:r>
    </w:p>
    <w:p w14:paraId="10B4756D" w14:textId="77777777" w:rsidR="008C568F" w:rsidRDefault="008C568F" w:rsidP="008C568F">
      <w:pPr>
        <w:pStyle w:val="Style30"/>
        <w:widowControl/>
        <w:ind w:firstLine="567"/>
        <w:rPr>
          <w:rStyle w:val="FontStyle45"/>
          <w:rFonts w:ascii="Times New Roman" w:cs="Times New Roman"/>
          <w:b w:val="0"/>
          <w:color w:val="auto"/>
          <w:lang w:eastAsia="en-US"/>
        </w:rPr>
      </w:pPr>
    </w:p>
    <w:p w14:paraId="192C9C8E" w14:textId="769E1B14" w:rsidR="008C568F" w:rsidRPr="008C568F" w:rsidRDefault="008C568F" w:rsidP="008C568F">
      <w:pPr>
        <w:pStyle w:val="Style30"/>
        <w:widowControl/>
        <w:ind w:firstLine="567"/>
        <w:rPr>
          <w:rStyle w:val="FontStyle45"/>
          <w:rFonts w:ascii="Times New Roman" w:cs="Times New Roman"/>
          <w:b w:val="0"/>
          <w:color w:val="auto"/>
          <w:lang w:eastAsia="en-US"/>
        </w:rPr>
      </w:pPr>
      <w:r w:rsidRPr="008C568F">
        <w:rPr>
          <w:rStyle w:val="FontStyle45"/>
          <w:rFonts w:ascii="Times New Roman" w:cs="Times New Roman"/>
          <w:b w:val="0"/>
          <w:color w:val="auto"/>
          <w:lang w:eastAsia="en-US"/>
        </w:rPr>
        <w:t>Выполняют испытание, указанное в 7.2 с соблюдением следующих условий:</w:t>
      </w:r>
    </w:p>
    <w:p w14:paraId="5F7EAF4D" w14:textId="77777777" w:rsidR="008C568F" w:rsidRPr="008C568F" w:rsidRDefault="008C568F" w:rsidP="008C568F">
      <w:pPr>
        <w:pStyle w:val="Style30"/>
        <w:widowControl/>
        <w:ind w:firstLine="567"/>
        <w:rPr>
          <w:rStyle w:val="FontStyle45"/>
          <w:rFonts w:ascii="Times New Roman" w:cs="Times New Roman"/>
          <w:b w:val="0"/>
          <w:color w:val="auto"/>
          <w:lang w:eastAsia="en-US"/>
        </w:rPr>
      </w:pPr>
      <w:r w:rsidRPr="008C568F">
        <w:rPr>
          <w:rStyle w:val="FontStyle45"/>
          <w:rFonts w:ascii="Times New Roman" w:cs="Times New Roman"/>
          <w:b w:val="0"/>
          <w:color w:val="auto"/>
          <w:lang w:eastAsia="en-US"/>
        </w:rPr>
        <w:t>a)</w:t>
      </w:r>
      <w:r w:rsidRPr="008C568F">
        <w:rPr>
          <w:rStyle w:val="FontStyle45"/>
          <w:rFonts w:ascii="Times New Roman" w:cs="Times New Roman"/>
          <w:b w:val="0"/>
          <w:color w:val="auto"/>
          <w:lang w:eastAsia="en-US"/>
        </w:rPr>
        <w:tab/>
        <w:t>устройство для проведения испытания удерживают в вертикальном положении (контактной поверхности);</w:t>
      </w:r>
    </w:p>
    <w:p w14:paraId="1A181443" w14:textId="267A7026" w:rsidR="008C568F" w:rsidRPr="008C568F" w:rsidRDefault="008C568F" w:rsidP="008C568F">
      <w:pPr>
        <w:pStyle w:val="Style30"/>
        <w:widowControl/>
        <w:ind w:firstLine="567"/>
        <w:rPr>
          <w:rStyle w:val="FontStyle45"/>
          <w:rFonts w:ascii="Times New Roman" w:cs="Times New Roman"/>
          <w:b w:val="0"/>
          <w:color w:val="auto"/>
          <w:lang w:eastAsia="en-US"/>
        </w:rPr>
      </w:pPr>
      <w:r w:rsidRPr="008C568F">
        <w:rPr>
          <w:rStyle w:val="FontStyle45"/>
          <w:rFonts w:ascii="Times New Roman" w:cs="Times New Roman"/>
          <w:b w:val="0"/>
          <w:color w:val="auto"/>
          <w:lang w:eastAsia="en-US"/>
        </w:rPr>
        <w:t>b)</w:t>
      </w:r>
      <w:r w:rsidRPr="008C568F">
        <w:rPr>
          <w:rStyle w:val="FontStyle45"/>
          <w:rFonts w:ascii="Times New Roman" w:cs="Times New Roman"/>
          <w:b w:val="0"/>
          <w:color w:val="auto"/>
          <w:lang w:eastAsia="en-US"/>
        </w:rPr>
        <w:tab/>
        <w:t>устанавливают источник тепла, указанный в 6.4, на полпути ± 50 мм поперек испытуемого образца по ширине на расстоянии (0.1 h + 20) мм ± 10 % над самой нижней стороной испытуемого образца, где h — итоговая длина испытуемого образца, выраженная в миллиметрах;</w:t>
      </w:r>
    </w:p>
    <w:p w14:paraId="28CE0869" w14:textId="77777777" w:rsidR="008C568F" w:rsidRPr="008C568F" w:rsidRDefault="008C568F" w:rsidP="008C568F">
      <w:pPr>
        <w:pStyle w:val="Style30"/>
        <w:widowControl/>
        <w:ind w:firstLine="567"/>
        <w:rPr>
          <w:rStyle w:val="FontStyle45"/>
          <w:rFonts w:ascii="Times New Roman" w:cs="Times New Roman"/>
          <w:b w:val="0"/>
          <w:color w:val="auto"/>
          <w:lang w:eastAsia="en-US"/>
        </w:rPr>
      </w:pPr>
      <w:r w:rsidRPr="008C568F">
        <w:rPr>
          <w:rStyle w:val="FontStyle45"/>
          <w:rFonts w:ascii="Times New Roman" w:cs="Times New Roman"/>
          <w:b w:val="0"/>
          <w:color w:val="auto"/>
          <w:lang w:eastAsia="en-US"/>
        </w:rPr>
        <w:t>c)</w:t>
      </w:r>
      <w:r w:rsidRPr="008C568F">
        <w:rPr>
          <w:rStyle w:val="FontStyle45"/>
          <w:rFonts w:ascii="Times New Roman" w:cs="Times New Roman"/>
          <w:b w:val="0"/>
          <w:color w:val="auto"/>
          <w:lang w:eastAsia="en-US"/>
        </w:rPr>
        <w:tab/>
        <w:t>устанавливают источник тепла по прямой в горизонтальной плоскости ± 3° параллельно контактной поверхности испытуемого образца таким образом, чтобы не отсутствовали давление со стороны источника тепла и щель между источником тепла и образцом.</w:t>
      </w:r>
    </w:p>
    <w:p w14:paraId="03257539" w14:textId="77777777" w:rsidR="008C568F" w:rsidRPr="008C568F" w:rsidRDefault="008C568F" w:rsidP="008C568F">
      <w:pPr>
        <w:pStyle w:val="Style30"/>
        <w:widowControl/>
        <w:ind w:firstLine="567"/>
        <w:rPr>
          <w:rStyle w:val="FontStyle45"/>
          <w:rFonts w:ascii="Times New Roman" w:cs="Times New Roman"/>
          <w:b w:val="0"/>
          <w:color w:val="auto"/>
          <w:lang w:eastAsia="en-US"/>
        </w:rPr>
      </w:pPr>
    </w:p>
    <w:p w14:paraId="4F0EAD59" w14:textId="64BEAC7F" w:rsidR="008C568F" w:rsidRPr="008C568F" w:rsidRDefault="008C568F" w:rsidP="008C568F">
      <w:pPr>
        <w:pStyle w:val="Style30"/>
        <w:widowControl/>
        <w:ind w:firstLine="567"/>
        <w:rPr>
          <w:rStyle w:val="FontStyle45"/>
          <w:rFonts w:ascii="Times New Roman" w:cs="Times New Roman"/>
          <w:color w:val="auto"/>
          <w:lang w:eastAsia="en-US"/>
        </w:rPr>
      </w:pPr>
      <w:r w:rsidRPr="008C568F">
        <w:rPr>
          <w:rStyle w:val="FontStyle45"/>
          <w:rFonts w:ascii="Times New Roman" w:cs="Times New Roman"/>
          <w:color w:val="auto"/>
          <w:lang w:eastAsia="en-US"/>
        </w:rPr>
        <w:t>8 Требования</w:t>
      </w:r>
    </w:p>
    <w:p w14:paraId="6ECF65AA" w14:textId="77777777" w:rsidR="008C568F" w:rsidRDefault="008C568F" w:rsidP="008C568F">
      <w:pPr>
        <w:pStyle w:val="Style30"/>
        <w:widowControl/>
        <w:ind w:firstLine="567"/>
        <w:rPr>
          <w:rStyle w:val="FontStyle45"/>
          <w:rFonts w:ascii="Times New Roman" w:cs="Times New Roman"/>
          <w:b w:val="0"/>
          <w:color w:val="auto"/>
          <w:lang w:eastAsia="en-US"/>
        </w:rPr>
      </w:pPr>
    </w:p>
    <w:p w14:paraId="011D1E88" w14:textId="5167BD1F" w:rsidR="008C568F" w:rsidRPr="008C568F" w:rsidRDefault="008C568F" w:rsidP="008C568F">
      <w:pPr>
        <w:pStyle w:val="Style30"/>
        <w:widowControl/>
        <w:ind w:firstLine="567"/>
        <w:rPr>
          <w:rStyle w:val="FontStyle45"/>
          <w:rFonts w:ascii="Times New Roman" w:cs="Times New Roman"/>
          <w:b w:val="0"/>
          <w:color w:val="auto"/>
          <w:lang w:eastAsia="en-US"/>
        </w:rPr>
      </w:pPr>
      <w:r w:rsidRPr="008C568F">
        <w:rPr>
          <w:rStyle w:val="FontStyle45"/>
          <w:rFonts w:ascii="Times New Roman" w:cs="Times New Roman"/>
          <w:b w:val="0"/>
          <w:color w:val="auto"/>
          <w:lang w:eastAsia="en-US"/>
        </w:rPr>
        <w:t>В горизонтальном и вертикальном направлении под воздействием источника тепла, указанного в 6.4, съемные подушки для сиденья или опоры спины, используемые в креслах-колясках, должны не демонстрировать признаков:</w:t>
      </w:r>
    </w:p>
    <w:p w14:paraId="552900CD" w14:textId="77777777" w:rsidR="008C568F" w:rsidRPr="008C568F" w:rsidRDefault="008C568F" w:rsidP="008C568F">
      <w:pPr>
        <w:pStyle w:val="Style30"/>
        <w:widowControl/>
        <w:ind w:firstLine="567"/>
        <w:rPr>
          <w:rStyle w:val="FontStyle45"/>
          <w:rFonts w:ascii="Times New Roman" w:cs="Times New Roman"/>
          <w:b w:val="0"/>
          <w:color w:val="auto"/>
          <w:lang w:eastAsia="en-US"/>
        </w:rPr>
      </w:pPr>
      <w:r w:rsidRPr="008C568F">
        <w:rPr>
          <w:rStyle w:val="FontStyle45"/>
          <w:rFonts w:ascii="Times New Roman" w:cs="Times New Roman"/>
          <w:b w:val="0"/>
          <w:color w:val="auto"/>
          <w:lang w:eastAsia="en-US"/>
        </w:rPr>
        <w:t>a)</w:t>
      </w:r>
      <w:r w:rsidRPr="008C568F">
        <w:rPr>
          <w:rStyle w:val="FontStyle45"/>
          <w:rFonts w:ascii="Times New Roman" w:cs="Times New Roman"/>
          <w:b w:val="0"/>
          <w:color w:val="auto"/>
          <w:lang w:eastAsia="en-US"/>
        </w:rPr>
        <w:tab/>
        <w:t>возгорания внутренности и/или поверхности в течение испытания или после него, а также</w:t>
      </w:r>
    </w:p>
    <w:p w14:paraId="2110978F" w14:textId="6D8E1DE3" w:rsidR="008C568F" w:rsidRPr="008C568F" w:rsidRDefault="008C568F" w:rsidP="008C568F">
      <w:pPr>
        <w:pStyle w:val="Style30"/>
        <w:widowControl/>
        <w:ind w:firstLine="567"/>
        <w:rPr>
          <w:rStyle w:val="FontStyle45"/>
          <w:rFonts w:ascii="Times New Roman" w:cs="Times New Roman"/>
          <w:b w:val="0"/>
          <w:color w:val="auto"/>
          <w:lang w:eastAsia="en-US"/>
        </w:rPr>
      </w:pPr>
      <w:r w:rsidRPr="008C568F">
        <w:rPr>
          <w:rStyle w:val="FontStyle45"/>
          <w:rFonts w:ascii="Times New Roman" w:cs="Times New Roman"/>
          <w:b w:val="0"/>
          <w:color w:val="auto"/>
          <w:lang w:eastAsia="en-US"/>
        </w:rPr>
        <w:t>b)</w:t>
      </w:r>
      <w:r w:rsidRPr="008C568F">
        <w:rPr>
          <w:rStyle w:val="FontStyle45"/>
          <w:rFonts w:ascii="Times New Roman" w:cs="Times New Roman"/>
          <w:b w:val="0"/>
          <w:color w:val="auto"/>
          <w:lang w:eastAsia="en-US"/>
        </w:rPr>
        <w:tab/>
        <w:t xml:space="preserve">прогрессивного тления в течение </w:t>
      </w:r>
      <w:r>
        <w:rPr>
          <w:rStyle w:val="FontStyle45"/>
          <w:rFonts w:ascii="Times New Roman" w:cs="Times New Roman"/>
          <w:b w:val="0"/>
          <w:color w:val="auto"/>
          <w:lang w:eastAsia="en-US"/>
        </w:rPr>
        <w:t>(</w:t>
      </w:r>
      <w:r w:rsidRPr="008C568F">
        <w:rPr>
          <w:rStyle w:val="FontStyle45"/>
          <w:rFonts w:ascii="Times New Roman" w:cs="Times New Roman"/>
          <w:b w:val="0"/>
          <w:color w:val="auto"/>
          <w:lang w:eastAsia="en-US"/>
        </w:rPr>
        <w:t>10 ± 1</w:t>
      </w:r>
      <w:r>
        <w:rPr>
          <w:rStyle w:val="FontStyle45"/>
          <w:rFonts w:ascii="Times New Roman" w:cs="Times New Roman"/>
          <w:b w:val="0"/>
          <w:color w:val="auto"/>
          <w:lang w:eastAsia="en-US"/>
        </w:rPr>
        <w:t>)</w:t>
      </w:r>
      <w:r w:rsidRPr="008C568F">
        <w:rPr>
          <w:rStyle w:val="FontStyle45"/>
          <w:rFonts w:ascii="Times New Roman" w:cs="Times New Roman"/>
          <w:b w:val="0"/>
          <w:color w:val="auto"/>
          <w:lang w:eastAsia="en-US"/>
        </w:rPr>
        <w:t xml:space="preserve"> с после окончания горизонтального участка максимального значения температурной кривой.</w:t>
      </w:r>
    </w:p>
    <w:p w14:paraId="14931B26" w14:textId="77777777" w:rsidR="008C568F" w:rsidRPr="008C568F" w:rsidRDefault="008C568F" w:rsidP="008C568F">
      <w:pPr>
        <w:pStyle w:val="Style30"/>
        <w:widowControl/>
        <w:ind w:firstLine="567"/>
        <w:rPr>
          <w:rStyle w:val="FontStyle45"/>
          <w:rFonts w:ascii="Times New Roman" w:cs="Times New Roman"/>
          <w:b w:val="0"/>
          <w:color w:val="auto"/>
          <w:lang w:eastAsia="en-US"/>
        </w:rPr>
      </w:pPr>
    </w:p>
    <w:p w14:paraId="6A853E3E" w14:textId="4D627B0C" w:rsidR="008C568F" w:rsidRPr="008C568F" w:rsidRDefault="008C568F" w:rsidP="008C568F">
      <w:pPr>
        <w:pStyle w:val="Style30"/>
        <w:widowControl/>
        <w:ind w:firstLine="567"/>
        <w:rPr>
          <w:rStyle w:val="FontStyle45"/>
          <w:rFonts w:ascii="Times New Roman" w:cs="Times New Roman"/>
          <w:color w:val="auto"/>
          <w:lang w:eastAsia="en-US"/>
        </w:rPr>
      </w:pPr>
      <w:r w:rsidRPr="008C568F">
        <w:rPr>
          <w:rStyle w:val="FontStyle45"/>
          <w:rFonts w:ascii="Times New Roman" w:cs="Times New Roman"/>
          <w:color w:val="auto"/>
          <w:lang w:eastAsia="en-US"/>
        </w:rPr>
        <w:lastRenderedPageBreak/>
        <w:t>9 Протокол испытания</w:t>
      </w:r>
    </w:p>
    <w:p w14:paraId="72FD79AF" w14:textId="77777777" w:rsidR="008C568F" w:rsidRDefault="008C568F" w:rsidP="008C568F">
      <w:pPr>
        <w:pStyle w:val="Style30"/>
        <w:widowControl/>
        <w:ind w:firstLine="567"/>
        <w:rPr>
          <w:rStyle w:val="FontStyle45"/>
          <w:rFonts w:ascii="Times New Roman" w:cs="Times New Roman"/>
          <w:b w:val="0"/>
          <w:color w:val="auto"/>
          <w:lang w:eastAsia="en-US"/>
        </w:rPr>
      </w:pPr>
    </w:p>
    <w:p w14:paraId="14B1CEA1" w14:textId="6398ABA3" w:rsidR="008C568F" w:rsidRPr="008C568F" w:rsidRDefault="008C568F" w:rsidP="008C568F">
      <w:pPr>
        <w:pStyle w:val="Style30"/>
        <w:widowControl/>
        <w:ind w:firstLine="567"/>
        <w:rPr>
          <w:rStyle w:val="FontStyle45"/>
          <w:rFonts w:ascii="Times New Roman" w:cs="Times New Roman"/>
          <w:b w:val="0"/>
          <w:color w:val="auto"/>
          <w:lang w:eastAsia="en-US"/>
        </w:rPr>
      </w:pPr>
      <w:r w:rsidRPr="008C568F">
        <w:rPr>
          <w:rStyle w:val="FontStyle45"/>
          <w:rFonts w:ascii="Times New Roman" w:cs="Times New Roman"/>
          <w:b w:val="0"/>
          <w:color w:val="auto"/>
          <w:lang w:eastAsia="en-US"/>
        </w:rPr>
        <w:t>Протокол испытания должен содержать следующую информацию:</w:t>
      </w:r>
    </w:p>
    <w:p w14:paraId="0450C4DE" w14:textId="4B23D81A" w:rsidR="008C568F" w:rsidRPr="008C568F" w:rsidRDefault="008C568F" w:rsidP="008C568F">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a)</w:t>
      </w:r>
      <w:r>
        <w:rPr>
          <w:rStyle w:val="FontStyle45"/>
          <w:rFonts w:ascii="Times New Roman" w:cs="Times New Roman"/>
          <w:b w:val="0"/>
          <w:color w:val="auto"/>
          <w:lang w:eastAsia="en-US"/>
        </w:rPr>
        <w:tab/>
        <w:t>заявление о том,</w:t>
      </w:r>
      <w:r w:rsidRPr="008C568F">
        <w:rPr>
          <w:rStyle w:val="FontStyle45"/>
          <w:rFonts w:ascii="Times New Roman" w:cs="Times New Roman"/>
          <w:b w:val="0"/>
          <w:color w:val="auto"/>
          <w:lang w:eastAsia="en-US"/>
        </w:rPr>
        <w:t xml:space="preserve"> что: «Следующие результаты испытаний относятся исключительно к воспламеняемости комбинации материалов при определенных условиях испытания. Они не предназначены в качестве средства оценки полной потенциальной опасности укомплектованного кресла-коляски»;</w:t>
      </w:r>
    </w:p>
    <w:p w14:paraId="299D2BFA" w14:textId="77777777" w:rsidR="008C568F" w:rsidRPr="008C568F" w:rsidRDefault="008C568F" w:rsidP="008C568F">
      <w:pPr>
        <w:pStyle w:val="Style30"/>
        <w:widowControl/>
        <w:ind w:firstLine="567"/>
        <w:rPr>
          <w:rStyle w:val="FontStyle45"/>
          <w:rFonts w:ascii="Times New Roman" w:cs="Times New Roman"/>
          <w:b w:val="0"/>
          <w:color w:val="auto"/>
          <w:lang w:eastAsia="en-US"/>
        </w:rPr>
      </w:pPr>
      <w:r w:rsidRPr="008C568F">
        <w:rPr>
          <w:rStyle w:val="FontStyle45"/>
          <w:rFonts w:ascii="Times New Roman" w:cs="Times New Roman"/>
          <w:b w:val="0"/>
          <w:color w:val="auto"/>
          <w:lang w:eastAsia="en-US"/>
        </w:rPr>
        <w:t>b)</w:t>
      </w:r>
      <w:r w:rsidRPr="008C568F">
        <w:rPr>
          <w:rStyle w:val="FontStyle45"/>
          <w:rFonts w:ascii="Times New Roman" w:cs="Times New Roman"/>
          <w:b w:val="0"/>
          <w:color w:val="auto"/>
          <w:lang w:eastAsia="en-US"/>
        </w:rPr>
        <w:tab/>
        <w:t>идентификационные данные и конструкцию испытуемых образцов;</w:t>
      </w:r>
    </w:p>
    <w:p w14:paraId="0DACD98F" w14:textId="77777777" w:rsidR="008C568F" w:rsidRPr="008C568F" w:rsidRDefault="008C568F" w:rsidP="008C568F">
      <w:pPr>
        <w:pStyle w:val="Style30"/>
        <w:widowControl/>
        <w:ind w:firstLine="567"/>
        <w:rPr>
          <w:rStyle w:val="FontStyle45"/>
          <w:rFonts w:ascii="Times New Roman" w:cs="Times New Roman"/>
          <w:b w:val="0"/>
          <w:color w:val="auto"/>
          <w:lang w:eastAsia="en-US"/>
        </w:rPr>
      </w:pPr>
      <w:r w:rsidRPr="008C568F">
        <w:rPr>
          <w:rStyle w:val="FontStyle45"/>
          <w:rFonts w:ascii="Times New Roman" w:cs="Times New Roman"/>
          <w:b w:val="0"/>
          <w:color w:val="auto"/>
          <w:lang w:eastAsia="en-US"/>
        </w:rPr>
        <w:t>c)</w:t>
      </w:r>
      <w:r w:rsidRPr="008C568F">
        <w:rPr>
          <w:rStyle w:val="FontStyle45"/>
          <w:rFonts w:ascii="Times New Roman" w:cs="Times New Roman"/>
          <w:b w:val="0"/>
          <w:color w:val="auto"/>
          <w:lang w:eastAsia="en-US"/>
        </w:rPr>
        <w:tab/>
        <w:t>дату составления протокола испытаний;</w:t>
      </w:r>
    </w:p>
    <w:p w14:paraId="3B22FE38" w14:textId="77777777" w:rsidR="008C568F" w:rsidRPr="008C568F" w:rsidRDefault="008C568F" w:rsidP="008C568F">
      <w:pPr>
        <w:pStyle w:val="Style30"/>
        <w:widowControl/>
        <w:ind w:firstLine="567"/>
        <w:rPr>
          <w:rStyle w:val="FontStyle45"/>
          <w:rFonts w:ascii="Times New Roman" w:cs="Times New Roman"/>
          <w:b w:val="0"/>
          <w:color w:val="auto"/>
          <w:lang w:eastAsia="en-US"/>
        </w:rPr>
      </w:pPr>
      <w:r w:rsidRPr="008C568F">
        <w:rPr>
          <w:rStyle w:val="FontStyle45"/>
          <w:rFonts w:ascii="Times New Roman" w:cs="Times New Roman"/>
          <w:b w:val="0"/>
          <w:color w:val="auto"/>
          <w:lang w:eastAsia="en-US"/>
        </w:rPr>
        <w:t>d)</w:t>
      </w:r>
      <w:r w:rsidRPr="008C568F">
        <w:rPr>
          <w:rStyle w:val="FontStyle45"/>
          <w:rFonts w:ascii="Times New Roman" w:cs="Times New Roman"/>
          <w:b w:val="0"/>
          <w:color w:val="auto"/>
          <w:lang w:eastAsia="en-US"/>
        </w:rPr>
        <w:tab/>
        <w:t>наименование и адрес, а также статус аккредитации учреждения, проводившего испытания;</w:t>
      </w:r>
    </w:p>
    <w:p w14:paraId="487F77D2" w14:textId="77777777" w:rsidR="008C568F" w:rsidRPr="008C568F" w:rsidRDefault="008C568F" w:rsidP="008C568F">
      <w:pPr>
        <w:pStyle w:val="Style30"/>
        <w:widowControl/>
        <w:ind w:firstLine="567"/>
        <w:rPr>
          <w:rStyle w:val="FontStyle45"/>
          <w:rFonts w:ascii="Times New Roman" w:cs="Times New Roman"/>
          <w:b w:val="0"/>
          <w:color w:val="auto"/>
          <w:lang w:eastAsia="en-US"/>
        </w:rPr>
      </w:pPr>
      <w:r w:rsidRPr="008C568F">
        <w:rPr>
          <w:rStyle w:val="FontStyle45"/>
          <w:rFonts w:ascii="Times New Roman" w:cs="Times New Roman"/>
          <w:b w:val="0"/>
          <w:color w:val="auto"/>
          <w:lang w:eastAsia="en-US"/>
        </w:rPr>
        <w:t>e)</w:t>
      </w:r>
      <w:r w:rsidRPr="008C568F">
        <w:rPr>
          <w:rStyle w:val="FontStyle45"/>
          <w:rFonts w:ascii="Times New Roman" w:cs="Times New Roman"/>
          <w:b w:val="0"/>
          <w:color w:val="auto"/>
          <w:lang w:eastAsia="en-US"/>
        </w:rPr>
        <w:tab/>
        <w:t>наименование и адрес производителя(ей) испытанных образцов;</w:t>
      </w:r>
    </w:p>
    <w:p w14:paraId="5D248615" w14:textId="77777777" w:rsidR="008C568F" w:rsidRPr="008C568F" w:rsidRDefault="008C568F" w:rsidP="008C568F">
      <w:pPr>
        <w:pStyle w:val="Style30"/>
        <w:widowControl/>
        <w:ind w:firstLine="567"/>
        <w:rPr>
          <w:rStyle w:val="FontStyle45"/>
          <w:rFonts w:ascii="Times New Roman" w:cs="Times New Roman"/>
          <w:b w:val="0"/>
          <w:color w:val="auto"/>
          <w:lang w:eastAsia="en-US"/>
        </w:rPr>
      </w:pPr>
      <w:r w:rsidRPr="008C568F">
        <w:rPr>
          <w:rStyle w:val="FontStyle45"/>
          <w:rFonts w:ascii="Times New Roman" w:cs="Times New Roman"/>
          <w:b w:val="0"/>
          <w:color w:val="auto"/>
          <w:lang w:eastAsia="en-US"/>
        </w:rPr>
        <w:t>f)</w:t>
      </w:r>
      <w:r w:rsidRPr="008C568F">
        <w:rPr>
          <w:rStyle w:val="FontStyle45"/>
          <w:rFonts w:ascii="Times New Roman" w:cs="Times New Roman"/>
          <w:b w:val="0"/>
          <w:color w:val="auto"/>
          <w:lang w:eastAsia="en-US"/>
        </w:rPr>
        <w:tab/>
        <w:t>наименования материалов, краткое описание, номера партии и серийные номера;</w:t>
      </w:r>
    </w:p>
    <w:p w14:paraId="5D38C8D1" w14:textId="77777777" w:rsidR="008C568F" w:rsidRPr="008C568F" w:rsidRDefault="008C568F" w:rsidP="008C568F">
      <w:pPr>
        <w:pStyle w:val="Style30"/>
        <w:widowControl/>
        <w:ind w:firstLine="567"/>
        <w:rPr>
          <w:rStyle w:val="FontStyle45"/>
          <w:rFonts w:ascii="Times New Roman" w:cs="Times New Roman"/>
          <w:b w:val="0"/>
          <w:color w:val="auto"/>
          <w:lang w:eastAsia="en-US"/>
        </w:rPr>
      </w:pPr>
      <w:r w:rsidRPr="008C568F">
        <w:rPr>
          <w:rStyle w:val="FontStyle45"/>
          <w:rFonts w:ascii="Times New Roman" w:cs="Times New Roman"/>
          <w:b w:val="0"/>
          <w:color w:val="auto"/>
          <w:lang w:eastAsia="en-US"/>
        </w:rPr>
        <w:t>g)</w:t>
      </w:r>
      <w:r w:rsidRPr="008C568F">
        <w:rPr>
          <w:rStyle w:val="FontStyle45"/>
          <w:rFonts w:ascii="Times New Roman" w:cs="Times New Roman"/>
          <w:b w:val="0"/>
          <w:color w:val="auto"/>
          <w:lang w:eastAsia="en-US"/>
        </w:rPr>
        <w:tab/>
        <w:t>фотографии итоговых результатов испытаний;</w:t>
      </w:r>
    </w:p>
    <w:p w14:paraId="667CD70F" w14:textId="42DD0276" w:rsidR="008C568F" w:rsidRPr="008C568F" w:rsidRDefault="008C568F" w:rsidP="008C568F">
      <w:pPr>
        <w:pStyle w:val="Style30"/>
        <w:widowControl/>
        <w:ind w:firstLine="567"/>
        <w:rPr>
          <w:rStyle w:val="FontStyle45"/>
          <w:rFonts w:ascii="Times New Roman" w:cs="Times New Roman"/>
          <w:b w:val="0"/>
          <w:color w:val="auto"/>
          <w:lang w:eastAsia="en-US"/>
        </w:rPr>
      </w:pPr>
      <w:r w:rsidRPr="008C568F">
        <w:rPr>
          <w:rStyle w:val="FontStyle45"/>
          <w:rFonts w:ascii="Times New Roman" w:cs="Times New Roman"/>
          <w:b w:val="0"/>
          <w:color w:val="auto"/>
          <w:lang w:eastAsia="en-US"/>
        </w:rPr>
        <w:t>h)</w:t>
      </w:r>
      <w:r w:rsidRPr="008C568F">
        <w:rPr>
          <w:rStyle w:val="FontStyle45"/>
          <w:rFonts w:ascii="Times New Roman" w:cs="Times New Roman"/>
          <w:b w:val="0"/>
          <w:color w:val="auto"/>
          <w:lang w:eastAsia="en-US"/>
        </w:rPr>
        <w:tab/>
        <w:t xml:space="preserve">результаты проведенных испытаний и заявление о том. соответствуют/не соответствуют материалы требованиям настоящего стандарта, за исключением </w:t>
      </w:r>
      <w:r>
        <w:rPr>
          <w:rStyle w:val="FontStyle45"/>
          <w:rFonts w:ascii="Times New Roman" w:cs="Times New Roman"/>
          <w:b w:val="0"/>
          <w:color w:val="auto"/>
          <w:lang w:eastAsia="en-US"/>
        </w:rPr>
        <w:t>раздела</w:t>
      </w:r>
      <w:r w:rsidRPr="008C568F">
        <w:rPr>
          <w:rStyle w:val="FontStyle45"/>
          <w:rFonts w:ascii="Times New Roman" w:cs="Times New Roman"/>
          <w:b w:val="0"/>
          <w:color w:val="auto"/>
          <w:lang w:eastAsia="en-US"/>
        </w:rPr>
        <w:t xml:space="preserve"> 10;</w:t>
      </w:r>
    </w:p>
    <w:p w14:paraId="5E53522F" w14:textId="77777777" w:rsidR="008C568F" w:rsidRPr="008C568F" w:rsidRDefault="008C568F" w:rsidP="008C568F">
      <w:pPr>
        <w:pStyle w:val="Style30"/>
        <w:widowControl/>
        <w:ind w:firstLine="567"/>
        <w:rPr>
          <w:rStyle w:val="FontStyle45"/>
          <w:rFonts w:ascii="Times New Roman" w:cs="Times New Roman"/>
          <w:b w:val="0"/>
          <w:color w:val="auto"/>
          <w:lang w:eastAsia="en-US"/>
        </w:rPr>
      </w:pPr>
      <w:r w:rsidRPr="008C568F">
        <w:rPr>
          <w:rStyle w:val="FontStyle45"/>
          <w:rFonts w:ascii="Times New Roman" w:cs="Times New Roman"/>
          <w:b w:val="0"/>
          <w:color w:val="auto"/>
          <w:lang w:eastAsia="en-US"/>
        </w:rPr>
        <w:t>i)</w:t>
      </w:r>
      <w:r w:rsidRPr="008C568F">
        <w:rPr>
          <w:rStyle w:val="FontStyle45"/>
          <w:rFonts w:ascii="Times New Roman" w:cs="Times New Roman"/>
          <w:b w:val="0"/>
          <w:color w:val="auto"/>
          <w:lang w:eastAsia="en-US"/>
        </w:rPr>
        <w:tab/>
        <w:t>уникальный идентификационный номер протокола испытания.</w:t>
      </w:r>
    </w:p>
    <w:p w14:paraId="3D84B8F4" w14:textId="77777777" w:rsidR="008C568F" w:rsidRPr="008C568F" w:rsidRDefault="008C568F" w:rsidP="008C568F">
      <w:pPr>
        <w:pStyle w:val="Style30"/>
        <w:widowControl/>
        <w:ind w:firstLine="567"/>
        <w:rPr>
          <w:rStyle w:val="FontStyle45"/>
          <w:rFonts w:ascii="Times New Roman" w:cs="Times New Roman"/>
          <w:b w:val="0"/>
          <w:color w:val="auto"/>
          <w:lang w:eastAsia="en-US"/>
        </w:rPr>
      </w:pPr>
    </w:p>
    <w:p w14:paraId="27B8475A" w14:textId="797BBB73" w:rsidR="008C568F" w:rsidRPr="008C568F" w:rsidRDefault="008C568F" w:rsidP="008C568F">
      <w:pPr>
        <w:pStyle w:val="Style30"/>
        <w:widowControl/>
        <w:ind w:firstLine="567"/>
        <w:rPr>
          <w:rStyle w:val="FontStyle45"/>
          <w:rFonts w:ascii="Times New Roman" w:cs="Times New Roman"/>
          <w:color w:val="auto"/>
          <w:lang w:eastAsia="en-US"/>
        </w:rPr>
      </w:pPr>
      <w:r w:rsidRPr="008C568F">
        <w:rPr>
          <w:rStyle w:val="FontStyle45"/>
          <w:rFonts w:ascii="Times New Roman" w:cs="Times New Roman"/>
          <w:color w:val="auto"/>
          <w:lang w:eastAsia="en-US"/>
        </w:rPr>
        <w:t>10 Разглашение результатов испытания</w:t>
      </w:r>
    </w:p>
    <w:p w14:paraId="769A609E" w14:textId="77777777" w:rsidR="008C568F" w:rsidRDefault="008C568F" w:rsidP="008C568F">
      <w:pPr>
        <w:pStyle w:val="Style30"/>
        <w:widowControl/>
        <w:ind w:firstLine="567"/>
        <w:rPr>
          <w:rStyle w:val="FontStyle45"/>
          <w:rFonts w:ascii="Times New Roman" w:cs="Times New Roman"/>
          <w:b w:val="0"/>
          <w:color w:val="auto"/>
          <w:lang w:eastAsia="en-US"/>
        </w:rPr>
      </w:pPr>
    </w:p>
    <w:p w14:paraId="639611F3" w14:textId="40C0E58B" w:rsidR="008C568F" w:rsidRPr="008C568F" w:rsidRDefault="008C568F" w:rsidP="008C568F">
      <w:pPr>
        <w:pStyle w:val="Style30"/>
        <w:widowControl/>
        <w:ind w:firstLine="567"/>
        <w:rPr>
          <w:rStyle w:val="FontStyle45"/>
          <w:rFonts w:ascii="Times New Roman" w:cs="Times New Roman"/>
          <w:b w:val="0"/>
          <w:color w:val="auto"/>
          <w:lang w:eastAsia="en-US"/>
        </w:rPr>
      </w:pPr>
      <w:r w:rsidRPr="008C568F">
        <w:rPr>
          <w:rStyle w:val="FontStyle45"/>
          <w:rFonts w:ascii="Times New Roman" w:cs="Times New Roman"/>
          <w:b w:val="0"/>
          <w:color w:val="auto"/>
          <w:lang w:eastAsia="en-US"/>
        </w:rPr>
        <w:t xml:space="preserve">Производитель(и) обязан(ы) в своих листах спецификации предоставить информацию в порядке и последовательности, указанных в </w:t>
      </w:r>
      <w:r w:rsidRPr="00584D4D">
        <w:rPr>
          <w:rStyle w:val="FontStyle45"/>
          <w:rFonts w:ascii="Times New Roman" w:cs="Times New Roman"/>
          <w:b w:val="0"/>
          <w:color w:val="auto"/>
          <w:lang w:eastAsia="en-US"/>
        </w:rPr>
        <w:t xml:space="preserve">ISO </w:t>
      </w:r>
      <w:r w:rsidRPr="008C568F">
        <w:rPr>
          <w:rStyle w:val="FontStyle45"/>
          <w:rFonts w:ascii="Times New Roman" w:cs="Times New Roman"/>
          <w:b w:val="0"/>
          <w:color w:val="auto"/>
          <w:lang w:eastAsia="en-US"/>
        </w:rPr>
        <w:t>7176-15:</w:t>
      </w:r>
    </w:p>
    <w:p w14:paraId="0F3B7158" w14:textId="2CBCCEB5" w:rsidR="008C568F" w:rsidRPr="008C568F" w:rsidRDefault="008C568F" w:rsidP="008C568F">
      <w:pPr>
        <w:pStyle w:val="Style30"/>
        <w:widowControl/>
        <w:ind w:firstLine="567"/>
        <w:rPr>
          <w:rStyle w:val="FontStyle45"/>
          <w:rFonts w:ascii="Times New Roman" w:cs="Times New Roman"/>
          <w:b w:val="0"/>
          <w:color w:val="auto"/>
          <w:lang w:eastAsia="en-US"/>
        </w:rPr>
      </w:pPr>
      <w:r w:rsidRPr="008C568F">
        <w:rPr>
          <w:rStyle w:val="FontStyle45"/>
          <w:rFonts w:ascii="Times New Roman" w:cs="Times New Roman"/>
          <w:b w:val="0"/>
          <w:color w:val="auto"/>
          <w:lang w:eastAsia="en-US"/>
        </w:rPr>
        <w:t>a)</w:t>
      </w:r>
      <w:r w:rsidRPr="008C568F">
        <w:rPr>
          <w:rStyle w:val="FontStyle45"/>
          <w:rFonts w:ascii="Times New Roman" w:cs="Times New Roman"/>
          <w:b w:val="0"/>
          <w:color w:val="auto"/>
          <w:lang w:eastAsia="en-US"/>
        </w:rPr>
        <w:tab/>
        <w:t xml:space="preserve">сведения о соответствии невстроенных подушек для сидений и опоры спины требованиям настоящего стандарта </w:t>
      </w:r>
      <w:r w:rsidRPr="00584D4D">
        <w:rPr>
          <w:rStyle w:val="FontStyle45"/>
          <w:rFonts w:ascii="Times New Roman" w:cs="Times New Roman"/>
          <w:b w:val="0"/>
          <w:color w:val="auto"/>
          <w:lang w:eastAsia="en-US"/>
        </w:rPr>
        <w:t xml:space="preserve">ISO </w:t>
      </w:r>
      <w:r>
        <w:rPr>
          <w:rStyle w:val="FontStyle45"/>
          <w:rFonts w:ascii="Times New Roman" w:cs="Times New Roman"/>
          <w:b w:val="0"/>
          <w:color w:val="auto"/>
          <w:lang w:eastAsia="en-US"/>
        </w:rPr>
        <w:t>16840;</w:t>
      </w:r>
    </w:p>
    <w:p w14:paraId="341C3051" w14:textId="6DA3C385" w:rsidR="00935077" w:rsidRDefault="008C568F" w:rsidP="008C568F">
      <w:pPr>
        <w:pStyle w:val="Style30"/>
        <w:widowControl/>
        <w:ind w:firstLine="567"/>
        <w:rPr>
          <w:rStyle w:val="FontStyle45"/>
          <w:rFonts w:ascii="Times New Roman" w:cs="Times New Roman"/>
          <w:b w:val="0"/>
          <w:color w:val="auto"/>
          <w:lang w:eastAsia="en-US"/>
        </w:rPr>
      </w:pPr>
      <w:r w:rsidRPr="008C568F">
        <w:rPr>
          <w:rStyle w:val="FontStyle45"/>
          <w:rFonts w:ascii="Times New Roman" w:cs="Times New Roman"/>
          <w:b w:val="0"/>
          <w:color w:val="auto"/>
          <w:lang w:eastAsia="en-US"/>
        </w:rPr>
        <w:t>b)</w:t>
      </w:r>
      <w:r w:rsidRPr="008C568F">
        <w:rPr>
          <w:rStyle w:val="FontStyle45"/>
          <w:rFonts w:ascii="Times New Roman" w:cs="Times New Roman"/>
          <w:b w:val="0"/>
          <w:color w:val="auto"/>
          <w:lang w:eastAsia="en-US"/>
        </w:rPr>
        <w:tab/>
        <w:t xml:space="preserve">рациональное обоснование использования настоящего стандарта, а не </w:t>
      </w:r>
      <w:r>
        <w:rPr>
          <w:rStyle w:val="FontStyle45"/>
          <w:rFonts w:ascii="Times New Roman" w:cs="Times New Roman"/>
          <w:b w:val="0"/>
          <w:color w:val="auto"/>
          <w:lang w:eastAsia="en-US"/>
        </w:rPr>
        <w:br/>
      </w:r>
      <w:r w:rsidRPr="00584D4D">
        <w:rPr>
          <w:rStyle w:val="FontStyle45"/>
          <w:rFonts w:ascii="Times New Roman" w:cs="Times New Roman"/>
          <w:b w:val="0"/>
          <w:color w:val="auto"/>
          <w:lang w:eastAsia="en-US"/>
        </w:rPr>
        <w:t xml:space="preserve">ISO </w:t>
      </w:r>
      <w:r>
        <w:rPr>
          <w:rStyle w:val="FontStyle45"/>
          <w:rFonts w:ascii="Times New Roman" w:cs="Times New Roman"/>
          <w:b w:val="0"/>
          <w:color w:val="auto"/>
          <w:lang w:eastAsia="en-US"/>
        </w:rPr>
        <w:t>7176-16:2012;</w:t>
      </w:r>
    </w:p>
    <w:p w14:paraId="6662349E" w14:textId="77777777" w:rsidR="008C568F" w:rsidRPr="008C568F" w:rsidRDefault="008C568F" w:rsidP="008C568F">
      <w:pPr>
        <w:pStyle w:val="Style30"/>
        <w:widowControl/>
        <w:ind w:firstLine="567"/>
        <w:rPr>
          <w:rStyle w:val="FontStyle45"/>
          <w:rFonts w:ascii="Times New Roman" w:cs="Times New Roman"/>
          <w:b w:val="0"/>
          <w:color w:val="auto"/>
          <w:lang w:eastAsia="en-US"/>
        </w:rPr>
      </w:pPr>
      <w:r w:rsidRPr="008C568F">
        <w:rPr>
          <w:rStyle w:val="FontStyle45"/>
          <w:rFonts w:ascii="Times New Roman" w:cs="Times New Roman"/>
          <w:b w:val="0"/>
          <w:color w:val="auto"/>
          <w:lang w:eastAsia="en-US"/>
        </w:rPr>
        <w:t>c)</w:t>
      </w:r>
      <w:r w:rsidRPr="008C568F">
        <w:rPr>
          <w:rStyle w:val="FontStyle45"/>
          <w:rFonts w:ascii="Times New Roman" w:cs="Times New Roman"/>
          <w:b w:val="0"/>
          <w:color w:val="auto"/>
          <w:lang w:eastAsia="en-US"/>
        </w:rPr>
        <w:tab/>
        <w:t>вероятность изменения устойчивости к воспламенению при использовании, износе и/или чистке испытуемых образцов,</w:t>
      </w:r>
    </w:p>
    <w:p w14:paraId="6089702E" w14:textId="77777777" w:rsidR="008C568F" w:rsidRPr="008C568F" w:rsidRDefault="008C568F" w:rsidP="008C568F">
      <w:pPr>
        <w:pStyle w:val="Style30"/>
        <w:widowControl/>
        <w:ind w:firstLine="567"/>
        <w:rPr>
          <w:rStyle w:val="FontStyle45"/>
          <w:rFonts w:ascii="Times New Roman" w:cs="Times New Roman"/>
          <w:b w:val="0"/>
          <w:color w:val="auto"/>
          <w:lang w:eastAsia="en-US"/>
        </w:rPr>
      </w:pPr>
      <w:r w:rsidRPr="008C568F">
        <w:rPr>
          <w:rStyle w:val="FontStyle45"/>
          <w:rFonts w:ascii="Times New Roman" w:cs="Times New Roman"/>
          <w:b w:val="0"/>
          <w:color w:val="auto"/>
          <w:lang w:eastAsia="en-US"/>
        </w:rPr>
        <w:t>d)</w:t>
      </w:r>
      <w:r w:rsidRPr="008C568F">
        <w:rPr>
          <w:rStyle w:val="FontStyle45"/>
          <w:rFonts w:ascii="Times New Roman" w:cs="Times New Roman"/>
          <w:b w:val="0"/>
          <w:color w:val="auto"/>
          <w:lang w:eastAsia="en-US"/>
        </w:rPr>
        <w:tab/>
        <w:t>необходимость принятия мер предосторожности во избежание источников воспламенения, включая огонь, сигареты и т. д.,</w:t>
      </w:r>
    </w:p>
    <w:p w14:paraId="13A18C4D" w14:textId="77777777" w:rsidR="008C568F" w:rsidRPr="008C568F" w:rsidRDefault="008C568F" w:rsidP="008C568F">
      <w:pPr>
        <w:pStyle w:val="Style30"/>
        <w:widowControl/>
        <w:ind w:firstLine="567"/>
        <w:rPr>
          <w:rStyle w:val="FontStyle45"/>
          <w:rFonts w:ascii="Times New Roman" w:cs="Times New Roman"/>
          <w:b w:val="0"/>
          <w:color w:val="auto"/>
          <w:lang w:eastAsia="en-US"/>
        </w:rPr>
      </w:pPr>
      <w:r w:rsidRPr="008C568F">
        <w:rPr>
          <w:rStyle w:val="FontStyle45"/>
          <w:rFonts w:ascii="Times New Roman" w:cs="Times New Roman"/>
          <w:b w:val="0"/>
          <w:color w:val="auto"/>
          <w:lang w:eastAsia="en-US"/>
        </w:rPr>
        <w:t>e)</w:t>
      </w:r>
      <w:r w:rsidRPr="008C568F">
        <w:rPr>
          <w:rStyle w:val="FontStyle45"/>
          <w:rFonts w:ascii="Times New Roman" w:cs="Times New Roman"/>
          <w:b w:val="0"/>
          <w:color w:val="auto"/>
          <w:lang w:eastAsia="en-US"/>
        </w:rPr>
        <w:tab/>
        <w:t>воздействие окружающей среды пользователя (такой как кислород, алкоголь и т. п.), которая может увеличить риск воспламенения,</w:t>
      </w:r>
    </w:p>
    <w:p w14:paraId="3790158E" w14:textId="77777777" w:rsidR="008C568F" w:rsidRPr="008C568F" w:rsidRDefault="008C568F" w:rsidP="008C568F">
      <w:pPr>
        <w:pStyle w:val="Style30"/>
        <w:widowControl/>
        <w:ind w:firstLine="567"/>
        <w:rPr>
          <w:rStyle w:val="FontStyle45"/>
          <w:rFonts w:ascii="Times New Roman" w:cs="Times New Roman"/>
          <w:b w:val="0"/>
          <w:color w:val="auto"/>
          <w:lang w:eastAsia="en-US"/>
        </w:rPr>
      </w:pPr>
      <w:r w:rsidRPr="008C568F">
        <w:rPr>
          <w:rStyle w:val="FontStyle45"/>
          <w:rFonts w:ascii="Times New Roman" w:cs="Times New Roman"/>
          <w:b w:val="0"/>
          <w:color w:val="auto"/>
          <w:lang w:eastAsia="en-US"/>
        </w:rPr>
        <w:t>f)</w:t>
      </w:r>
      <w:r w:rsidRPr="008C568F">
        <w:rPr>
          <w:rStyle w:val="FontStyle45"/>
          <w:rFonts w:ascii="Times New Roman" w:cs="Times New Roman"/>
          <w:b w:val="0"/>
          <w:color w:val="auto"/>
          <w:lang w:eastAsia="en-US"/>
        </w:rPr>
        <w:tab/>
        <w:t>предназначение подушек для использования — с чехлами, или без них. или только с определенным чехлом, а также данные о проведении соответствующего испытания.</w:t>
      </w:r>
    </w:p>
    <w:p w14:paraId="72FC4EFE" w14:textId="77777777" w:rsidR="00311E1B" w:rsidRDefault="00311E1B" w:rsidP="008C568F">
      <w:pPr>
        <w:pStyle w:val="Style30"/>
        <w:widowControl/>
        <w:ind w:firstLine="567"/>
        <w:rPr>
          <w:rStyle w:val="FontStyle45"/>
          <w:rFonts w:ascii="Times New Roman" w:cs="Times New Roman"/>
          <w:b w:val="0"/>
          <w:color w:val="auto"/>
          <w:sz w:val="20"/>
          <w:lang w:eastAsia="en-US"/>
        </w:rPr>
      </w:pPr>
    </w:p>
    <w:p w14:paraId="41F54738" w14:textId="56576CF8" w:rsidR="00935077" w:rsidRPr="00311E1B" w:rsidRDefault="008C568F" w:rsidP="008C568F">
      <w:pPr>
        <w:pStyle w:val="Style30"/>
        <w:widowControl/>
        <w:ind w:firstLine="567"/>
        <w:rPr>
          <w:rStyle w:val="FontStyle45"/>
          <w:rFonts w:ascii="Times New Roman" w:cs="Times New Roman"/>
          <w:b w:val="0"/>
          <w:color w:val="auto"/>
          <w:sz w:val="20"/>
          <w:lang w:eastAsia="en-US"/>
        </w:rPr>
      </w:pPr>
      <w:r w:rsidRPr="00311E1B">
        <w:rPr>
          <w:rStyle w:val="FontStyle45"/>
          <w:rFonts w:ascii="Times New Roman" w:cs="Times New Roman"/>
          <w:b w:val="0"/>
          <w:color w:val="auto"/>
          <w:sz w:val="20"/>
          <w:lang w:eastAsia="en-US"/>
        </w:rPr>
        <w:t>П</w:t>
      </w:r>
      <w:r w:rsidR="00311E1B" w:rsidRPr="00311E1B">
        <w:rPr>
          <w:rStyle w:val="FontStyle45"/>
          <w:rFonts w:ascii="Times New Roman" w:cs="Times New Roman"/>
          <w:b w:val="0"/>
          <w:color w:val="auto"/>
          <w:sz w:val="20"/>
          <w:lang w:eastAsia="en-US"/>
        </w:rPr>
        <w:t xml:space="preserve">римечание – </w:t>
      </w:r>
      <w:r w:rsidRPr="00311E1B">
        <w:rPr>
          <w:rStyle w:val="FontStyle45"/>
          <w:rFonts w:ascii="Times New Roman" w:cs="Times New Roman"/>
          <w:b w:val="0"/>
          <w:color w:val="auto"/>
          <w:sz w:val="20"/>
          <w:lang w:eastAsia="en-US"/>
        </w:rPr>
        <w:t>Результаты данных испытаний не влияют на показатели устойчивости к воспламенению любых материалов испытуемых образцов по отдельности, если не указано иное</w:t>
      </w:r>
      <w:r w:rsidR="00311E1B" w:rsidRPr="00311E1B">
        <w:rPr>
          <w:rStyle w:val="FontStyle45"/>
          <w:rFonts w:ascii="Times New Roman" w:cs="Times New Roman"/>
          <w:b w:val="0"/>
          <w:color w:val="auto"/>
          <w:sz w:val="20"/>
          <w:lang w:eastAsia="en-US"/>
        </w:rPr>
        <w:t>.</w:t>
      </w:r>
    </w:p>
    <w:p w14:paraId="0CF34FB5" w14:textId="1A4C8D20" w:rsidR="00935077" w:rsidRDefault="00935077" w:rsidP="00330B53">
      <w:pPr>
        <w:pStyle w:val="Style30"/>
        <w:widowControl/>
        <w:ind w:firstLine="567"/>
        <w:rPr>
          <w:rStyle w:val="FontStyle45"/>
          <w:rFonts w:ascii="Times New Roman" w:cs="Times New Roman"/>
          <w:b w:val="0"/>
          <w:color w:val="auto"/>
          <w:lang w:eastAsia="en-US"/>
        </w:rPr>
      </w:pPr>
    </w:p>
    <w:p w14:paraId="05CED0AE" w14:textId="7C2C35B5" w:rsidR="00935077" w:rsidRDefault="00935077" w:rsidP="00330B53">
      <w:pPr>
        <w:pStyle w:val="Style30"/>
        <w:widowControl/>
        <w:ind w:firstLine="567"/>
        <w:rPr>
          <w:rStyle w:val="FontStyle45"/>
          <w:rFonts w:ascii="Times New Roman" w:cs="Times New Roman"/>
          <w:b w:val="0"/>
          <w:color w:val="auto"/>
          <w:lang w:eastAsia="en-US"/>
        </w:rPr>
      </w:pPr>
    </w:p>
    <w:p w14:paraId="471558A4" w14:textId="7DFF47F8" w:rsidR="00935077" w:rsidRDefault="00935077" w:rsidP="00330B53">
      <w:pPr>
        <w:pStyle w:val="Style30"/>
        <w:widowControl/>
        <w:ind w:firstLine="567"/>
        <w:rPr>
          <w:rStyle w:val="FontStyle45"/>
          <w:rFonts w:ascii="Times New Roman" w:cs="Times New Roman"/>
          <w:b w:val="0"/>
          <w:color w:val="auto"/>
          <w:lang w:eastAsia="en-US"/>
        </w:rPr>
      </w:pPr>
    </w:p>
    <w:p w14:paraId="4578F24D" w14:textId="2720D7B0" w:rsidR="00935077" w:rsidRDefault="00935077" w:rsidP="00330B53">
      <w:pPr>
        <w:pStyle w:val="Style30"/>
        <w:widowControl/>
        <w:ind w:firstLine="567"/>
        <w:rPr>
          <w:rStyle w:val="FontStyle45"/>
          <w:rFonts w:ascii="Times New Roman" w:cs="Times New Roman"/>
          <w:b w:val="0"/>
          <w:color w:val="auto"/>
          <w:lang w:eastAsia="en-US"/>
        </w:rPr>
      </w:pPr>
    </w:p>
    <w:p w14:paraId="31FF48DD" w14:textId="2BAF6BC6" w:rsidR="00935077" w:rsidRDefault="00935077" w:rsidP="00330B53">
      <w:pPr>
        <w:pStyle w:val="Style30"/>
        <w:widowControl/>
        <w:ind w:firstLine="567"/>
        <w:rPr>
          <w:rStyle w:val="FontStyle45"/>
          <w:rFonts w:ascii="Times New Roman" w:cs="Times New Roman"/>
          <w:b w:val="0"/>
          <w:color w:val="auto"/>
          <w:lang w:eastAsia="en-US"/>
        </w:rPr>
      </w:pPr>
    </w:p>
    <w:p w14:paraId="03C64E25" w14:textId="7EBBDEA7" w:rsidR="00935077" w:rsidRDefault="00935077" w:rsidP="00330B53">
      <w:pPr>
        <w:pStyle w:val="Style30"/>
        <w:widowControl/>
        <w:ind w:firstLine="567"/>
        <w:rPr>
          <w:rStyle w:val="FontStyle45"/>
          <w:rFonts w:ascii="Times New Roman" w:cs="Times New Roman"/>
          <w:b w:val="0"/>
          <w:color w:val="auto"/>
          <w:lang w:eastAsia="en-US"/>
        </w:rPr>
      </w:pPr>
    </w:p>
    <w:p w14:paraId="0859AD19" w14:textId="78393883" w:rsidR="00935077" w:rsidRDefault="00935077" w:rsidP="00330B53">
      <w:pPr>
        <w:pStyle w:val="Style30"/>
        <w:widowControl/>
        <w:ind w:firstLine="567"/>
        <w:rPr>
          <w:rStyle w:val="FontStyle45"/>
          <w:rFonts w:ascii="Times New Roman" w:cs="Times New Roman"/>
          <w:b w:val="0"/>
          <w:color w:val="auto"/>
          <w:lang w:eastAsia="en-US"/>
        </w:rPr>
      </w:pPr>
    </w:p>
    <w:p w14:paraId="463A028F" w14:textId="4D23CFD2" w:rsidR="00935077" w:rsidRDefault="00935077" w:rsidP="00330B53">
      <w:pPr>
        <w:pStyle w:val="Style30"/>
        <w:widowControl/>
        <w:ind w:firstLine="567"/>
        <w:rPr>
          <w:rStyle w:val="FontStyle45"/>
          <w:rFonts w:ascii="Times New Roman" w:cs="Times New Roman"/>
          <w:b w:val="0"/>
          <w:color w:val="auto"/>
          <w:lang w:eastAsia="en-US"/>
        </w:rPr>
      </w:pPr>
    </w:p>
    <w:p w14:paraId="71E89336" w14:textId="223CE4A7" w:rsidR="00935077" w:rsidRDefault="00935077" w:rsidP="00330B53">
      <w:pPr>
        <w:pStyle w:val="Style30"/>
        <w:widowControl/>
        <w:ind w:firstLine="567"/>
        <w:rPr>
          <w:rStyle w:val="FontStyle45"/>
          <w:rFonts w:ascii="Times New Roman" w:cs="Times New Roman"/>
          <w:b w:val="0"/>
          <w:color w:val="auto"/>
          <w:lang w:eastAsia="en-US"/>
        </w:rPr>
      </w:pPr>
    </w:p>
    <w:p w14:paraId="151CAA05" w14:textId="4D6C9A45" w:rsidR="00311E1B" w:rsidRDefault="00311E1B" w:rsidP="00330B53">
      <w:pPr>
        <w:pStyle w:val="Style30"/>
        <w:widowControl/>
        <w:ind w:firstLine="567"/>
        <w:rPr>
          <w:rStyle w:val="FontStyle45"/>
          <w:rFonts w:ascii="Times New Roman" w:cs="Times New Roman"/>
          <w:b w:val="0"/>
          <w:color w:val="auto"/>
          <w:lang w:eastAsia="en-US"/>
        </w:rPr>
      </w:pPr>
    </w:p>
    <w:p w14:paraId="5A6735F0" w14:textId="14F3E612" w:rsidR="00311E1B" w:rsidRDefault="00311E1B" w:rsidP="00330B53">
      <w:pPr>
        <w:pStyle w:val="Style30"/>
        <w:widowControl/>
        <w:ind w:firstLine="567"/>
        <w:rPr>
          <w:rStyle w:val="FontStyle45"/>
          <w:rFonts w:ascii="Times New Roman" w:cs="Times New Roman"/>
          <w:b w:val="0"/>
          <w:color w:val="auto"/>
          <w:lang w:eastAsia="en-US"/>
        </w:rPr>
      </w:pPr>
    </w:p>
    <w:p w14:paraId="29A61386" w14:textId="77777777" w:rsidR="00C04EB7" w:rsidRPr="002C1390" w:rsidRDefault="002C1390" w:rsidP="002C1390">
      <w:pPr>
        <w:pStyle w:val="Style30"/>
        <w:widowControl/>
        <w:ind w:firstLine="0"/>
        <w:jc w:val="center"/>
        <w:rPr>
          <w:rStyle w:val="FontStyle45"/>
          <w:rFonts w:ascii="Times New Roman" w:cs="Times New Roman"/>
          <w:color w:val="auto"/>
          <w:lang w:eastAsia="en-US"/>
        </w:rPr>
      </w:pPr>
      <w:r w:rsidRPr="002C1390">
        <w:rPr>
          <w:rStyle w:val="FontStyle45"/>
          <w:rFonts w:ascii="Times New Roman" w:cs="Times New Roman"/>
          <w:color w:val="auto"/>
          <w:lang w:eastAsia="en-US"/>
        </w:rPr>
        <w:lastRenderedPageBreak/>
        <w:t>Приложение А</w:t>
      </w:r>
    </w:p>
    <w:p w14:paraId="6347C94E" w14:textId="054C53A7" w:rsidR="002C1390" w:rsidRPr="002C1390" w:rsidRDefault="002C1390" w:rsidP="002C1390">
      <w:pPr>
        <w:pStyle w:val="Style30"/>
        <w:widowControl/>
        <w:ind w:firstLine="0"/>
        <w:jc w:val="center"/>
        <w:rPr>
          <w:rStyle w:val="FontStyle45"/>
          <w:rFonts w:ascii="Times New Roman" w:cs="Times New Roman"/>
          <w:b w:val="0"/>
          <w:i/>
          <w:color w:val="auto"/>
          <w:lang w:eastAsia="en-US"/>
        </w:rPr>
      </w:pPr>
      <w:r w:rsidRPr="002C1390">
        <w:rPr>
          <w:rStyle w:val="FontStyle45"/>
          <w:rFonts w:ascii="Times New Roman" w:cs="Times New Roman"/>
          <w:b w:val="0"/>
          <w:i/>
          <w:color w:val="auto"/>
          <w:lang w:eastAsia="en-US"/>
        </w:rPr>
        <w:t>(</w:t>
      </w:r>
      <w:r w:rsidR="00311E1B">
        <w:rPr>
          <w:rStyle w:val="FontStyle45"/>
          <w:rFonts w:ascii="Times New Roman" w:cs="Times New Roman"/>
          <w:b w:val="0"/>
          <w:i/>
          <w:color w:val="auto"/>
          <w:lang w:eastAsia="en-US"/>
        </w:rPr>
        <w:t>информационное</w:t>
      </w:r>
      <w:r w:rsidRPr="002C1390">
        <w:rPr>
          <w:rStyle w:val="FontStyle45"/>
          <w:rFonts w:ascii="Times New Roman" w:cs="Times New Roman"/>
          <w:b w:val="0"/>
          <w:i/>
          <w:color w:val="auto"/>
          <w:lang w:eastAsia="en-US"/>
        </w:rPr>
        <w:t>)</w:t>
      </w:r>
    </w:p>
    <w:p w14:paraId="54029611" w14:textId="77777777" w:rsidR="002C1390" w:rsidRPr="002C1390" w:rsidRDefault="002C1390" w:rsidP="002C1390">
      <w:pPr>
        <w:pStyle w:val="Style30"/>
        <w:widowControl/>
        <w:ind w:firstLine="567"/>
        <w:rPr>
          <w:rStyle w:val="FontStyle45"/>
          <w:rFonts w:ascii="Times New Roman" w:cs="Times New Roman"/>
          <w:b w:val="0"/>
          <w:color w:val="auto"/>
          <w:lang w:eastAsia="en-US"/>
        </w:rPr>
      </w:pPr>
    </w:p>
    <w:p w14:paraId="0243F720" w14:textId="2762D6FB" w:rsidR="002C1390" w:rsidRPr="002C1390" w:rsidRDefault="00311E1B" w:rsidP="002C1390">
      <w:pPr>
        <w:pStyle w:val="Style30"/>
        <w:widowControl/>
        <w:ind w:firstLine="0"/>
        <w:jc w:val="center"/>
        <w:rPr>
          <w:rStyle w:val="FontStyle45"/>
          <w:rFonts w:ascii="Times New Roman" w:cs="Times New Roman"/>
          <w:color w:val="auto"/>
          <w:lang w:eastAsia="en-US"/>
        </w:rPr>
      </w:pPr>
      <w:r w:rsidRPr="00311E1B">
        <w:rPr>
          <w:rStyle w:val="FontStyle45"/>
          <w:rFonts w:ascii="Times New Roman" w:cs="Times New Roman"/>
          <w:color w:val="auto"/>
          <w:lang w:eastAsia="en-US"/>
        </w:rPr>
        <w:t>Конструкция источника тепла, имитирующего сигарету</w:t>
      </w:r>
    </w:p>
    <w:p w14:paraId="046C3E27" w14:textId="77777777" w:rsidR="002C1390" w:rsidRPr="002C1390" w:rsidRDefault="002C1390" w:rsidP="002C1390">
      <w:pPr>
        <w:pStyle w:val="Style30"/>
        <w:widowControl/>
        <w:ind w:firstLine="567"/>
        <w:rPr>
          <w:rStyle w:val="FontStyle45"/>
          <w:rFonts w:ascii="Times New Roman" w:cs="Times New Roman"/>
          <w:b w:val="0"/>
          <w:color w:val="auto"/>
          <w:lang w:eastAsia="en-US"/>
        </w:rPr>
      </w:pPr>
    </w:p>
    <w:p w14:paraId="5DF95D30" w14:textId="4E3BEA0B" w:rsidR="00311E1B" w:rsidRPr="00311E1B" w:rsidRDefault="00311E1B" w:rsidP="00311E1B">
      <w:pPr>
        <w:pStyle w:val="Style30"/>
        <w:widowControl/>
        <w:ind w:firstLine="567"/>
        <w:rPr>
          <w:rStyle w:val="FontStyle45"/>
          <w:rFonts w:ascii="Times New Roman" w:cs="Times New Roman"/>
          <w:b w:val="0"/>
          <w:color w:val="auto"/>
          <w:lang w:eastAsia="en-US"/>
        </w:rPr>
      </w:pPr>
      <w:r w:rsidRPr="00311E1B">
        <w:rPr>
          <w:rStyle w:val="FontStyle45"/>
          <w:rFonts w:ascii="Times New Roman" w:cs="Times New Roman"/>
          <w:b w:val="0"/>
          <w:color w:val="auto"/>
          <w:lang w:eastAsia="en-US"/>
        </w:rPr>
        <w:t xml:space="preserve">В </w:t>
      </w:r>
      <w:r>
        <w:rPr>
          <w:rStyle w:val="FontStyle45"/>
          <w:rFonts w:ascii="Times New Roman" w:cs="Times New Roman"/>
          <w:b w:val="0"/>
          <w:color w:val="auto"/>
          <w:lang w:eastAsia="en-US"/>
        </w:rPr>
        <w:t>п</w:t>
      </w:r>
      <w:r w:rsidRPr="00311E1B">
        <w:rPr>
          <w:rStyle w:val="FontStyle45"/>
          <w:rFonts w:ascii="Times New Roman" w:cs="Times New Roman"/>
          <w:b w:val="0"/>
          <w:color w:val="auto"/>
          <w:lang w:eastAsia="en-US"/>
        </w:rPr>
        <w:t>риложении А предоставлены данные по источнику тепла, который соответствует требованиям настоящего стандарта. Источник тепла состоит из двух основных частей. Источник тепла формируется нагревательным патроном из изолированной проводки, состоящей из стекловолокна, и трубным переходником 90</w:t>
      </w:r>
      <w:r>
        <w:rPr>
          <w:rStyle w:val="FontStyle45"/>
          <w:rFonts w:ascii="Times New Roman" w:cs="Times New Roman"/>
          <w:b w:val="0"/>
          <w:color w:val="auto"/>
          <w:lang w:eastAsia="en-US"/>
        </w:rPr>
        <w:t>°</w:t>
      </w:r>
      <w:r w:rsidRPr="00311E1B">
        <w:rPr>
          <w:rStyle w:val="FontStyle45"/>
          <w:rFonts w:ascii="Times New Roman" w:cs="Times New Roman"/>
          <w:b w:val="0"/>
          <w:color w:val="auto"/>
          <w:lang w:eastAsia="en-US"/>
        </w:rPr>
        <w:t>. Закрепляемым на зажимном приспособлении. Цифровой терморегулятор запускает твердотельное реле и имеет кнопку для запуска цикла испытания. В таблице А.1 приведен список частей, включающий вспомогательное оборудование. На рис</w:t>
      </w:r>
      <w:r>
        <w:rPr>
          <w:rStyle w:val="FontStyle45"/>
          <w:rFonts w:ascii="Times New Roman" w:cs="Times New Roman"/>
          <w:b w:val="0"/>
          <w:color w:val="auto"/>
          <w:lang w:eastAsia="en-US"/>
        </w:rPr>
        <w:t>унке</w:t>
      </w:r>
      <w:r w:rsidRPr="00311E1B">
        <w:rPr>
          <w:rStyle w:val="FontStyle45"/>
          <w:rFonts w:ascii="Times New Roman" w:cs="Times New Roman"/>
          <w:b w:val="0"/>
          <w:color w:val="auto"/>
          <w:lang w:eastAsia="en-US"/>
        </w:rPr>
        <w:t xml:space="preserve"> 1 изображена схема электрических соединений для напряжения сети 230 В. В процессе работы терморегулятора в пределах от 115 до 230 В напряжение сети источника тепла можно легко поменять на другое. Для этой цели необходим другой нагревательный патрон, который обеспечивает необходимое энергопотребление (100 ± 20) Вт в указанном напряжении питающей сети. В таблице A. 2 указаны параметры программирования HotControl С248 компании HotSet company. Некоторые параметры идентифицированы автоматически во время идентификации контролируемой области.</w:t>
      </w:r>
    </w:p>
    <w:p w14:paraId="4278EA28" w14:textId="77777777" w:rsidR="00311E1B" w:rsidRPr="00311E1B" w:rsidRDefault="00311E1B" w:rsidP="00311E1B">
      <w:pPr>
        <w:pStyle w:val="Style30"/>
        <w:widowControl/>
        <w:ind w:firstLine="567"/>
        <w:rPr>
          <w:rStyle w:val="FontStyle45"/>
          <w:rFonts w:ascii="Times New Roman" w:cs="Times New Roman"/>
          <w:b w:val="0"/>
          <w:color w:val="auto"/>
          <w:lang w:eastAsia="en-US"/>
        </w:rPr>
      </w:pPr>
    </w:p>
    <w:p w14:paraId="31C9D1B1" w14:textId="690F70D8" w:rsidR="00AE6FBA" w:rsidRPr="00311E1B" w:rsidRDefault="00311E1B" w:rsidP="00311E1B">
      <w:pPr>
        <w:pStyle w:val="Style30"/>
        <w:widowControl/>
        <w:ind w:firstLine="567"/>
        <w:jc w:val="center"/>
        <w:rPr>
          <w:rStyle w:val="FontStyle45"/>
          <w:rFonts w:ascii="Times New Roman" w:cs="Times New Roman"/>
          <w:color w:val="auto"/>
          <w:lang w:eastAsia="en-US"/>
        </w:rPr>
      </w:pPr>
      <w:r w:rsidRPr="00311E1B">
        <w:rPr>
          <w:rStyle w:val="FontStyle45"/>
          <w:rFonts w:ascii="Times New Roman" w:cs="Times New Roman"/>
          <w:color w:val="auto"/>
          <w:lang w:eastAsia="en-US"/>
        </w:rPr>
        <w:t>Таблица A.1</w:t>
      </w:r>
      <w:r>
        <w:rPr>
          <w:rStyle w:val="FontStyle45"/>
          <w:rFonts w:ascii="Times New Roman" w:cs="Times New Roman"/>
          <w:color w:val="auto"/>
          <w:lang w:eastAsia="en-US"/>
        </w:rPr>
        <w:t xml:space="preserve"> </w:t>
      </w:r>
      <w:r w:rsidRPr="00311E1B">
        <w:rPr>
          <w:rStyle w:val="FontStyle45"/>
          <w:rFonts w:ascii="Times New Roman" w:cs="Times New Roman"/>
          <w:color w:val="auto"/>
          <w:lang w:eastAsia="en-US"/>
        </w:rPr>
        <w:t>- Перечень деталей</w:t>
      </w:r>
    </w:p>
    <w:p w14:paraId="48BB1F03" w14:textId="70D972EE" w:rsidR="00AE6FBA" w:rsidRDefault="00AE6FBA" w:rsidP="00AE6FBA">
      <w:pPr>
        <w:pStyle w:val="Style30"/>
        <w:widowControl/>
        <w:ind w:firstLine="567"/>
        <w:rPr>
          <w:rStyle w:val="FontStyle45"/>
          <w:rFonts w:ascii="Times New Roman" w:cs="Times New Roman"/>
          <w:b w:val="0"/>
          <w:color w:val="auto"/>
          <w:sz w:val="20"/>
          <w:lang w:eastAsia="en-US"/>
        </w:rPr>
      </w:pPr>
    </w:p>
    <w:tbl>
      <w:tblPr>
        <w:tblW w:w="0" w:type="auto"/>
        <w:tblInd w:w="12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800"/>
        <w:gridCol w:w="3052"/>
        <w:gridCol w:w="5387"/>
      </w:tblGrid>
      <w:tr w:rsidR="00311E1B" w:rsidRPr="00311E1B" w14:paraId="6A4239CE" w14:textId="77777777" w:rsidTr="00311E1B">
        <w:trPr>
          <w:trHeight w:val="525"/>
        </w:trPr>
        <w:tc>
          <w:tcPr>
            <w:tcW w:w="800" w:type="dxa"/>
            <w:tcBorders>
              <w:top w:val="single" w:sz="8" w:space="0" w:color="231F20"/>
              <w:left w:val="single" w:sz="8" w:space="0" w:color="231F20"/>
              <w:bottom w:val="single" w:sz="8" w:space="0" w:color="231F20"/>
              <w:right w:val="single" w:sz="4" w:space="0" w:color="231F20"/>
            </w:tcBorders>
            <w:hideMark/>
          </w:tcPr>
          <w:p w14:paraId="1AB937F9" w14:textId="77777777" w:rsidR="00311E1B" w:rsidRPr="00311E1B" w:rsidRDefault="00311E1B" w:rsidP="00311E1B">
            <w:pPr>
              <w:adjustRightInd/>
              <w:spacing w:before="52" w:line="223" w:lineRule="auto"/>
              <w:ind w:left="275" w:right="153" w:hanging="91"/>
              <w:jc w:val="left"/>
              <w:rPr>
                <w:rFonts w:eastAsia="Cambria"/>
                <w:lang w:val="en-US" w:eastAsia="en-US"/>
              </w:rPr>
            </w:pPr>
            <w:r w:rsidRPr="00311E1B">
              <w:rPr>
                <w:rFonts w:eastAsia="Cambria"/>
                <w:color w:val="231F20"/>
                <w:lang w:eastAsia="en-US"/>
              </w:rPr>
              <w:t>п/п</w:t>
            </w:r>
          </w:p>
        </w:tc>
        <w:tc>
          <w:tcPr>
            <w:tcW w:w="3052" w:type="dxa"/>
            <w:tcBorders>
              <w:top w:val="single" w:sz="8" w:space="0" w:color="231F20"/>
              <w:left w:val="single" w:sz="4" w:space="0" w:color="231F20"/>
              <w:bottom w:val="single" w:sz="8" w:space="0" w:color="231F20"/>
              <w:right w:val="single" w:sz="4" w:space="0" w:color="231F20"/>
            </w:tcBorders>
            <w:hideMark/>
          </w:tcPr>
          <w:p w14:paraId="4EA5017B" w14:textId="77777777" w:rsidR="00311E1B" w:rsidRPr="00311E1B" w:rsidRDefault="00311E1B" w:rsidP="00311E1B">
            <w:pPr>
              <w:tabs>
                <w:tab w:val="left" w:pos="1637"/>
              </w:tabs>
              <w:adjustRightInd/>
              <w:spacing w:before="40"/>
              <w:ind w:right="-9" w:firstLine="0"/>
              <w:jc w:val="center"/>
              <w:rPr>
                <w:rFonts w:eastAsia="Cambria"/>
                <w:lang w:val="en-US" w:eastAsia="en-US"/>
              </w:rPr>
            </w:pPr>
            <w:r w:rsidRPr="00311E1B">
              <w:rPr>
                <w:rFonts w:eastAsia="Cambria"/>
                <w:color w:val="231F20"/>
                <w:lang w:eastAsia="en-US"/>
              </w:rPr>
              <w:t>Элемент</w:t>
            </w:r>
          </w:p>
        </w:tc>
        <w:tc>
          <w:tcPr>
            <w:tcW w:w="5387" w:type="dxa"/>
            <w:tcBorders>
              <w:top w:val="single" w:sz="8" w:space="0" w:color="231F20"/>
              <w:left w:val="single" w:sz="4" w:space="0" w:color="231F20"/>
              <w:bottom w:val="single" w:sz="8" w:space="0" w:color="231F20"/>
              <w:right w:val="single" w:sz="8" w:space="0" w:color="231F20"/>
            </w:tcBorders>
            <w:hideMark/>
          </w:tcPr>
          <w:p w14:paraId="2B36A41A" w14:textId="77777777" w:rsidR="00311E1B" w:rsidRPr="00311E1B" w:rsidRDefault="00311E1B" w:rsidP="00311E1B">
            <w:pPr>
              <w:adjustRightInd/>
              <w:spacing w:before="40"/>
              <w:ind w:firstLine="0"/>
              <w:jc w:val="center"/>
              <w:rPr>
                <w:rFonts w:eastAsia="Cambria"/>
                <w:lang w:val="en-US" w:eastAsia="en-US"/>
              </w:rPr>
            </w:pPr>
            <w:r w:rsidRPr="00311E1B">
              <w:rPr>
                <w:rFonts w:eastAsia="Cambria"/>
                <w:color w:val="231F20"/>
                <w:lang w:eastAsia="en-US"/>
              </w:rPr>
              <w:t>Описание</w:t>
            </w:r>
          </w:p>
        </w:tc>
      </w:tr>
      <w:tr w:rsidR="00311E1B" w:rsidRPr="00311E1B" w14:paraId="27FEA2D7" w14:textId="77777777" w:rsidTr="00311E1B">
        <w:trPr>
          <w:trHeight w:val="310"/>
        </w:trPr>
        <w:tc>
          <w:tcPr>
            <w:tcW w:w="800" w:type="dxa"/>
            <w:tcBorders>
              <w:top w:val="single" w:sz="8" w:space="0" w:color="231F20"/>
              <w:left w:val="single" w:sz="8" w:space="0" w:color="231F20"/>
              <w:bottom w:val="single" w:sz="4" w:space="0" w:color="231F20"/>
              <w:right w:val="single" w:sz="4" w:space="0" w:color="231F20"/>
            </w:tcBorders>
            <w:hideMark/>
          </w:tcPr>
          <w:p w14:paraId="09B0952A" w14:textId="77777777" w:rsidR="00311E1B" w:rsidRPr="00311E1B" w:rsidRDefault="00311E1B" w:rsidP="00311E1B">
            <w:pPr>
              <w:adjustRightInd/>
              <w:spacing w:before="40"/>
              <w:ind w:left="14" w:firstLine="0"/>
              <w:jc w:val="center"/>
              <w:rPr>
                <w:rFonts w:eastAsia="Cambria"/>
                <w:lang w:val="en-US" w:eastAsia="en-US"/>
              </w:rPr>
            </w:pPr>
            <w:r w:rsidRPr="00311E1B">
              <w:rPr>
                <w:rFonts w:eastAsia="Cambria"/>
                <w:color w:val="231F20"/>
                <w:lang w:eastAsia="en-US"/>
              </w:rPr>
              <w:t>1</w:t>
            </w:r>
          </w:p>
        </w:tc>
        <w:tc>
          <w:tcPr>
            <w:tcW w:w="3052" w:type="dxa"/>
            <w:tcBorders>
              <w:top w:val="single" w:sz="8" w:space="0" w:color="231F20"/>
              <w:left w:val="single" w:sz="4" w:space="0" w:color="231F20"/>
              <w:bottom w:val="single" w:sz="4" w:space="0" w:color="231F20"/>
              <w:right w:val="single" w:sz="4" w:space="0" w:color="231F20"/>
            </w:tcBorders>
            <w:hideMark/>
          </w:tcPr>
          <w:p w14:paraId="5657335D" w14:textId="77777777" w:rsidR="00311E1B" w:rsidRPr="00311E1B" w:rsidRDefault="00311E1B" w:rsidP="00311E1B">
            <w:pPr>
              <w:adjustRightInd/>
              <w:spacing w:before="40"/>
              <w:ind w:left="50" w:firstLine="0"/>
              <w:jc w:val="left"/>
              <w:rPr>
                <w:rFonts w:eastAsia="Cambria"/>
                <w:lang w:val="en-US" w:eastAsia="en-US"/>
              </w:rPr>
            </w:pPr>
            <w:r w:rsidRPr="00311E1B">
              <w:rPr>
                <w:rFonts w:eastAsia="Cambria"/>
                <w:color w:val="231F20"/>
                <w:lang w:eastAsia="en-US"/>
              </w:rPr>
              <w:t>Терморегулятор</w:t>
            </w:r>
          </w:p>
        </w:tc>
        <w:tc>
          <w:tcPr>
            <w:tcW w:w="5387" w:type="dxa"/>
            <w:tcBorders>
              <w:top w:val="single" w:sz="8" w:space="0" w:color="231F20"/>
              <w:left w:val="single" w:sz="4" w:space="0" w:color="231F20"/>
              <w:bottom w:val="single" w:sz="4" w:space="0" w:color="231F20"/>
              <w:right w:val="single" w:sz="8" w:space="0" w:color="231F20"/>
            </w:tcBorders>
            <w:hideMark/>
          </w:tcPr>
          <w:p w14:paraId="6A5A5F15" w14:textId="77777777" w:rsidR="00311E1B" w:rsidRPr="00311E1B" w:rsidRDefault="00311E1B" w:rsidP="00311E1B">
            <w:pPr>
              <w:adjustRightInd/>
              <w:spacing w:before="40"/>
              <w:ind w:left="49" w:firstLine="0"/>
              <w:jc w:val="left"/>
              <w:rPr>
                <w:rFonts w:eastAsia="Cambria"/>
                <w:lang w:val="en-US" w:eastAsia="en-US"/>
              </w:rPr>
            </w:pPr>
            <w:r w:rsidRPr="00311E1B">
              <w:rPr>
                <w:rFonts w:eastAsia="Cambria"/>
                <w:color w:val="231F20"/>
                <w:lang w:eastAsia="en-US"/>
              </w:rPr>
              <w:t>HotSet Hotcontrol C248</w:t>
            </w:r>
          </w:p>
        </w:tc>
      </w:tr>
      <w:tr w:rsidR="00311E1B" w:rsidRPr="00311E1B" w14:paraId="280969F2" w14:textId="77777777" w:rsidTr="00311E1B">
        <w:trPr>
          <w:trHeight w:val="535"/>
        </w:trPr>
        <w:tc>
          <w:tcPr>
            <w:tcW w:w="800" w:type="dxa"/>
            <w:tcBorders>
              <w:top w:val="single" w:sz="4" w:space="0" w:color="231F20"/>
              <w:left w:val="single" w:sz="8" w:space="0" w:color="231F20"/>
              <w:bottom w:val="single" w:sz="4" w:space="0" w:color="231F20"/>
              <w:right w:val="single" w:sz="4" w:space="0" w:color="231F20"/>
            </w:tcBorders>
            <w:hideMark/>
          </w:tcPr>
          <w:p w14:paraId="6EB9CF65" w14:textId="77777777" w:rsidR="00311E1B" w:rsidRPr="00311E1B" w:rsidRDefault="00311E1B" w:rsidP="00311E1B">
            <w:pPr>
              <w:adjustRightInd/>
              <w:spacing w:before="45"/>
              <w:ind w:left="15" w:firstLine="0"/>
              <w:jc w:val="center"/>
              <w:rPr>
                <w:rFonts w:eastAsia="Cambria"/>
                <w:lang w:val="en-US" w:eastAsia="en-US"/>
              </w:rPr>
            </w:pPr>
            <w:r w:rsidRPr="00311E1B">
              <w:rPr>
                <w:rFonts w:eastAsia="Cambria"/>
                <w:color w:val="231F20"/>
                <w:lang w:eastAsia="en-US"/>
              </w:rPr>
              <w:t>2</w:t>
            </w:r>
          </w:p>
        </w:tc>
        <w:tc>
          <w:tcPr>
            <w:tcW w:w="3052" w:type="dxa"/>
            <w:tcBorders>
              <w:top w:val="single" w:sz="4" w:space="0" w:color="231F20"/>
              <w:left w:val="single" w:sz="4" w:space="0" w:color="231F20"/>
              <w:bottom w:val="single" w:sz="4" w:space="0" w:color="231F20"/>
              <w:right w:val="single" w:sz="4" w:space="0" w:color="231F20"/>
            </w:tcBorders>
            <w:hideMark/>
          </w:tcPr>
          <w:p w14:paraId="695645DB" w14:textId="77777777" w:rsidR="00311E1B" w:rsidRPr="00311E1B" w:rsidRDefault="00311E1B" w:rsidP="00311E1B">
            <w:pPr>
              <w:adjustRightInd/>
              <w:spacing w:before="57" w:line="223" w:lineRule="auto"/>
              <w:ind w:left="50" w:firstLine="0"/>
              <w:jc w:val="left"/>
              <w:rPr>
                <w:rFonts w:eastAsia="Cambria"/>
                <w:lang w:eastAsia="en-US"/>
              </w:rPr>
            </w:pPr>
            <w:r w:rsidRPr="00311E1B">
              <w:rPr>
                <w:rFonts w:eastAsia="Cambria"/>
                <w:color w:val="231F20"/>
                <w:lang w:eastAsia="en-US"/>
              </w:rPr>
              <w:t>Нагревательный патрон с термодатчиком</w:t>
            </w:r>
          </w:p>
        </w:tc>
        <w:tc>
          <w:tcPr>
            <w:tcW w:w="5387" w:type="dxa"/>
            <w:tcBorders>
              <w:top w:val="single" w:sz="4" w:space="0" w:color="231F20"/>
              <w:left w:val="single" w:sz="4" w:space="0" w:color="231F20"/>
              <w:bottom w:val="single" w:sz="4" w:space="0" w:color="231F20"/>
              <w:right w:val="single" w:sz="8" w:space="0" w:color="231F20"/>
            </w:tcBorders>
            <w:hideMark/>
          </w:tcPr>
          <w:p w14:paraId="2DC2DF9E" w14:textId="77777777" w:rsidR="00311E1B" w:rsidRPr="00311E1B" w:rsidRDefault="00311E1B" w:rsidP="00311E1B">
            <w:pPr>
              <w:adjustRightInd/>
              <w:spacing w:before="57" w:line="223" w:lineRule="auto"/>
              <w:ind w:left="49" w:firstLine="0"/>
              <w:jc w:val="left"/>
              <w:rPr>
                <w:rFonts w:eastAsia="Cambria"/>
                <w:lang w:eastAsia="en-US"/>
              </w:rPr>
            </w:pPr>
            <w:r w:rsidRPr="00311E1B">
              <w:rPr>
                <w:rFonts w:eastAsia="Cambria"/>
                <w:color w:val="231F20"/>
                <w:lang w:eastAsia="en-US"/>
              </w:rPr>
              <w:t>HotSet Hotrod HHP 8 мм × 80 мм 250В 100 Вт</w:t>
            </w:r>
            <w:bookmarkStart w:id="2" w:name="_bookmark18"/>
            <w:bookmarkEnd w:id="2"/>
            <w:r w:rsidRPr="00311E1B">
              <w:rPr>
                <w:rFonts w:eastAsia="Cambria"/>
                <w:color w:val="231F20"/>
                <w:lang w:eastAsia="en-US"/>
              </w:rPr>
              <w:t xml:space="preserve"> ХА- термопара</w:t>
            </w:r>
          </w:p>
        </w:tc>
      </w:tr>
      <w:tr w:rsidR="00311E1B" w:rsidRPr="00311E1B" w14:paraId="1C121D8A" w14:textId="77777777" w:rsidTr="00311E1B">
        <w:trPr>
          <w:trHeight w:val="315"/>
        </w:trPr>
        <w:tc>
          <w:tcPr>
            <w:tcW w:w="800" w:type="dxa"/>
            <w:tcBorders>
              <w:top w:val="single" w:sz="4" w:space="0" w:color="231F20"/>
              <w:left w:val="single" w:sz="8" w:space="0" w:color="231F20"/>
              <w:bottom w:val="single" w:sz="4" w:space="0" w:color="231F20"/>
              <w:right w:val="single" w:sz="4" w:space="0" w:color="231F20"/>
            </w:tcBorders>
            <w:hideMark/>
          </w:tcPr>
          <w:p w14:paraId="0C322F93" w14:textId="77777777" w:rsidR="00311E1B" w:rsidRPr="00311E1B" w:rsidRDefault="00311E1B" w:rsidP="00311E1B">
            <w:pPr>
              <w:adjustRightInd/>
              <w:spacing w:before="45"/>
              <w:ind w:left="15" w:firstLine="0"/>
              <w:jc w:val="center"/>
              <w:rPr>
                <w:rFonts w:eastAsia="Cambria"/>
                <w:lang w:val="en-US" w:eastAsia="en-US"/>
              </w:rPr>
            </w:pPr>
            <w:r w:rsidRPr="00311E1B">
              <w:rPr>
                <w:rFonts w:eastAsia="Cambria"/>
                <w:color w:val="231F20"/>
                <w:lang w:eastAsia="en-US"/>
              </w:rPr>
              <w:t>3</w:t>
            </w:r>
          </w:p>
        </w:tc>
        <w:tc>
          <w:tcPr>
            <w:tcW w:w="3052" w:type="dxa"/>
            <w:tcBorders>
              <w:top w:val="single" w:sz="4" w:space="0" w:color="231F20"/>
              <w:left w:val="single" w:sz="4" w:space="0" w:color="231F20"/>
              <w:bottom w:val="single" w:sz="4" w:space="0" w:color="231F20"/>
              <w:right w:val="single" w:sz="4" w:space="0" w:color="231F20"/>
            </w:tcBorders>
            <w:hideMark/>
          </w:tcPr>
          <w:p w14:paraId="7C57D8E4" w14:textId="77777777" w:rsidR="00311E1B" w:rsidRPr="00311E1B" w:rsidRDefault="00311E1B" w:rsidP="00311E1B">
            <w:pPr>
              <w:adjustRightInd/>
              <w:spacing w:before="45"/>
              <w:ind w:left="50" w:firstLine="0"/>
              <w:jc w:val="left"/>
              <w:rPr>
                <w:rFonts w:eastAsia="Cambria"/>
                <w:lang w:val="en-US" w:eastAsia="en-US"/>
              </w:rPr>
            </w:pPr>
            <w:r w:rsidRPr="00311E1B">
              <w:rPr>
                <w:rFonts w:eastAsia="Cambria"/>
                <w:color w:val="231F20"/>
                <w:lang w:eastAsia="en-US"/>
              </w:rPr>
              <w:t>Корпус</w:t>
            </w:r>
          </w:p>
        </w:tc>
        <w:tc>
          <w:tcPr>
            <w:tcW w:w="5387" w:type="dxa"/>
            <w:tcBorders>
              <w:top w:val="single" w:sz="4" w:space="0" w:color="231F20"/>
              <w:left w:val="single" w:sz="4" w:space="0" w:color="231F20"/>
              <w:bottom w:val="single" w:sz="4" w:space="0" w:color="231F20"/>
              <w:right w:val="single" w:sz="8" w:space="0" w:color="231F20"/>
            </w:tcBorders>
            <w:hideMark/>
          </w:tcPr>
          <w:p w14:paraId="51288F66" w14:textId="77777777" w:rsidR="00311E1B" w:rsidRPr="00311E1B" w:rsidRDefault="00311E1B" w:rsidP="00311E1B">
            <w:pPr>
              <w:adjustRightInd/>
              <w:spacing w:before="45"/>
              <w:ind w:left="49" w:firstLine="0"/>
              <w:jc w:val="left"/>
              <w:rPr>
                <w:rFonts w:eastAsia="Cambria"/>
                <w:lang w:val="en-US" w:eastAsia="en-US"/>
              </w:rPr>
            </w:pPr>
            <w:r w:rsidRPr="00311E1B">
              <w:rPr>
                <w:rFonts w:eastAsia="Cambria"/>
                <w:color w:val="231F20"/>
                <w:lang w:eastAsia="en-US"/>
              </w:rPr>
              <w:t>2 Fischer Elektronik KOH6</w:t>
            </w:r>
          </w:p>
        </w:tc>
      </w:tr>
      <w:tr w:rsidR="00311E1B" w:rsidRPr="00311E1B" w14:paraId="1D20013E" w14:textId="77777777" w:rsidTr="00311E1B">
        <w:trPr>
          <w:trHeight w:val="315"/>
        </w:trPr>
        <w:tc>
          <w:tcPr>
            <w:tcW w:w="800" w:type="dxa"/>
            <w:tcBorders>
              <w:top w:val="single" w:sz="4" w:space="0" w:color="231F20"/>
              <w:left w:val="single" w:sz="8" w:space="0" w:color="231F20"/>
              <w:bottom w:val="single" w:sz="4" w:space="0" w:color="231F20"/>
              <w:right w:val="single" w:sz="4" w:space="0" w:color="231F20"/>
            </w:tcBorders>
            <w:hideMark/>
          </w:tcPr>
          <w:p w14:paraId="7E03F6AB" w14:textId="77777777" w:rsidR="00311E1B" w:rsidRPr="00311E1B" w:rsidRDefault="00311E1B" w:rsidP="00311E1B">
            <w:pPr>
              <w:adjustRightInd/>
              <w:spacing w:before="45"/>
              <w:ind w:left="16" w:firstLine="0"/>
              <w:jc w:val="center"/>
              <w:rPr>
                <w:rFonts w:eastAsia="Cambria"/>
                <w:lang w:val="en-US" w:eastAsia="en-US"/>
              </w:rPr>
            </w:pPr>
            <w:r w:rsidRPr="00311E1B">
              <w:rPr>
                <w:rFonts w:eastAsia="Cambria"/>
                <w:color w:val="231F20"/>
                <w:lang w:eastAsia="en-US"/>
              </w:rPr>
              <w:t>4</w:t>
            </w:r>
          </w:p>
        </w:tc>
        <w:tc>
          <w:tcPr>
            <w:tcW w:w="3052" w:type="dxa"/>
            <w:tcBorders>
              <w:top w:val="single" w:sz="4" w:space="0" w:color="231F20"/>
              <w:left w:val="single" w:sz="4" w:space="0" w:color="231F20"/>
              <w:bottom w:val="single" w:sz="4" w:space="0" w:color="231F20"/>
              <w:right w:val="single" w:sz="4" w:space="0" w:color="231F20"/>
            </w:tcBorders>
            <w:hideMark/>
          </w:tcPr>
          <w:p w14:paraId="791AFF85" w14:textId="77777777" w:rsidR="00311E1B" w:rsidRPr="00311E1B" w:rsidRDefault="00311E1B" w:rsidP="00311E1B">
            <w:pPr>
              <w:adjustRightInd/>
              <w:spacing w:before="45"/>
              <w:ind w:left="50" w:firstLine="0"/>
              <w:jc w:val="left"/>
              <w:rPr>
                <w:rFonts w:eastAsia="Cambria"/>
                <w:lang w:val="en-US" w:eastAsia="en-US"/>
              </w:rPr>
            </w:pPr>
            <w:r w:rsidRPr="00311E1B">
              <w:rPr>
                <w:rFonts w:eastAsia="Cambria"/>
                <w:color w:val="231F20"/>
                <w:lang w:eastAsia="en-US"/>
              </w:rPr>
              <w:t>Крышка</w:t>
            </w:r>
          </w:p>
        </w:tc>
        <w:tc>
          <w:tcPr>
            <w:tcW w:w="5387" w:type="dxa"/>
            <w:tcBorders>
              <w:top w:val="single" w:sz="4" w:space="0" w:color="231F20"/>
              <w:left w:val="single" w:sz="4" w:space="0" w:color="231F20"/>
              <w:bottom w:val="single" w:sz="4" w:space="0" w:color="231F20"/>
              <w:right w:val="single" w:sz="8" w:space="0" w:color="231F20"/>
            </w:tcBorders>
            <w:hideMark/>
          </w:tcPr>
          <w:p w14:paraId="1BC985D5" w14:textId="77777777" w:rsidR="00311E1B" w:rsidRPr="00311E1B" w:rsidRDefault="00311E1B" w:rsidP="00311E1B">
            <w:pPr>
              <w:adjustRightInd/>
              <w:spacing w:before="45"/>
              <w:ind w:left="49" w:firstLine="0"/>
              <w:jc w:val="left"/>
              <w:rPr>
                <w:rFonts w:eastAsia="Cambria"/>
                <w:lang w:val="en-US" w:eastAsia="en-US"/>
              </w:rPr>
            </w:pPr>
            <w:r w:rsidRPr="00311E1B">
              <w:rPr>
                <w:rFonts w:eastAsia="Cambria"/>
                <w:color w:val="231F20"/>
                <w:lang w:eastAsia="en-US"/>
              </w:rPr>
              <w:t>2 Fischer Elektronik H6</w:t>
            </w:r>
          </w:p>
        </w:tc>
      </w:tr>
      <w:tr w:rsidR="00311E1B" w:rsidRPr="00311E1B" w14:paraId="338E4B0B" w14:textId="77777777" w:rsidTr="00311E1B">
        <w:trPr>
          <w:trHeight w:val="315"/>
        </w:trPr>
        <w:tc>
          <w:tcPr>
            <w:tcW w:w="800" w:type="dxa"/>
            <w:tcBorders>
              <w:top w:val="single" w:sz="4" w:space="0" w:color="231F20"/>
              <w:left w:val="single" w:sz="8" w:space="0" w:color="231F20"/>
              <w:bottom w:val="single" w:sz="4" w:space="0" w:color="231F20"/>
              <w:right w:val="single" w:sz="4" w:space="0" w:color="231F20"/>
            </w:tcBorders>
            <w:hideMark/>
          </w:tcPr>
          <w:p w14:paraId="6FDC5839" w14:textId="77777777" w:rsidR="00311E1B" w:rsidRPr="00311E1B" w:rsidRDefault="00311E1B" w:rsidP="00311E1B">
            <w:pPr>
              <w:adjustRightInd/>
              <w:spacing w:before="45"/>
              <w:ind w:left="16" w:firstLine="0"/>
              <w:jc w:val="center"/>
              <w:rPr>
                <w:rFonts w:eastAsia="Cambria"/>
                <w:lang w:val="en-US" w:eastAsia="en-US"/>
              </w:rPr>
            </w:pPr>
            <w:r w:rsidRPr="00311E1B">
              <w:rPr>
                <w:rFonts w:eastAsia="Cambria"/>
                <w:color w:val="231F20"/>
                <w:lang w:eastAsia="en-US"/>
              </w:rPr>
              <w:t>5</w:t>
            </w:r>
          </w:p>
        </w:tc>
        <w:tc>
          <w:tcPr>
            <w:tcW w:w="3052" w:type="dxa"/>
            <w:tcBorders>
              <w:top w:val="single" w:sz="4" w:space="0" w:color="231F20"/>
              <w:left w:val="single" w:sz="4" w:space="0" w:color="231F20"/>
              <w:bottom w:val="single" w:sz="4" w:space="0" w:color="231F20"/>
              <w:right w:val="single" w:sz="4" w:space="0" w:color="231F20"/>
            </w:tcBorders>
            <w:hideMark/>
          </w:tcPr>
          <w:p w14:paraId="73318574" w14:textId="77777777" w:rsidR="00311E1B" w:rsidRPr="00311E1B" w:rsidRDefault="00311E1B" w:rsidP="00311E1B">
            <w:pPr>
              <w:adjustRightInd/>
              <w:spacing w:before="45"/>
              <w:ind w:left="50" w:firstLine="0"/>
              <w:jc w:val="left"/>
              <w:rPr>
                <w:rFonts w:eastAsia="Cambria"/>
                <w:lang w:val="en-US" w:eastAsia="en-US"/>
              </w:rPr>
            </w:pPr>
            <w:r w:rsidRPr="00311E1B">
              <w:rPr>
                <w:rFonts w:eastAsia="Cambria"/>
                <w:color w:val="231F20"/>
                <w:lang w:eastAsia="en-US"/>
              </w:rPr>
              <w:t>Твердотельное реле</w:t>
            </w:r>
          </w:p>
        </w:tc>
        <w:tc>
          <w:tcPr>
            <w:tcW w:w="5387" w:type="dxa"/>
            <w:tcBorders>
              <w:top w:val="single" w:sz="4" w:space="0" w:color="231F20"/>
              <w:left w:val="single" w:sz="4" w:space="0" w:color="231F20"/>
              <w:bottom w:val="single" w:sz="4" w:space="0" w:color="231F20"/>
              <w:right w:val="single" w:sz="8" w:space="0" w:color="231F20"/>
            </w:tcBorders>
            <w:hideMark/>
          </w:tcPr>
          <w:p w14:paraId="4DD9B1FE" w14:textId="77777777" w:rsidR="00311E1B" w:rsidRPr="00311E1B" w:rsidRDefault="00311E1B" w:rsidP="00311E1B">
            <w:pPr>
              <w:adjustRightInd/>
              <w:spacing w:before="45"/>
              <w:ind w:left="50" w:firstLine="0"/>
              <w:jc w:val="left"/>
              <w:rPr>
                <w:rFonts w:eastAsia="Cambria"/>
                <w:lang w:val="en-US" w:eastAsia="en-US"/>
              </w:rPr>
            </w:pPr>
            <w:r w:rsidRPr="00311E1B">
              <w:rPr>
                <w:rFonts w:eastAsia="Cambria"/>
                <w:color w:val="231F20"/>
                <w:lang w:eastAsia="en-US"/>
              </w:rPr>
              <w:t>Crydom D2425 250 В 16 A</w:t>
            </w:r>
          </w:p>
        </w:tc>
      </w:tr>
      <w:tr w:rsidR="00311E1B" w:rsidRPr="00311E1B" w14:paraId="7CDEA065" w14:textId="77777777" w:rsidTr="00311E1B">
        <w:trPr>
          <w:trHeight w:val="315"/>
        </w:trPr>
        <w:tc>
          <w:tcPr>
            <w:tcW w:w="800" w:type="dxa"/>
            <w:tcBorders>
              <w:top w:val="single" w:sz="4" w:space="0" w:color="231F20"/>
              <w:left w:val="single" w:sz="8" w:space="0" w:color="231F20"/>
              <w:bottom w:val="single" w:sz="4" w:space="0" w:color="231F20"/>
              <w:right w:val="single" w:sz="4" w:space="0" w:color="231F20"/>
            </w:tcBorders>
            <w:hideMark/>
          </w:tcPr>
          <w:p w14:paraId="74E1C2CE" w14:textId="77777777" w:rsidR="00311E1B" w:rsidRPr="00311E1B" w:rsidRDefault="00311E1B" w:rsidP="00311E1B">
            <w:pPr>
              <w:adjustRightInd/>
              <w:spacing w:before="45"/>
              <w:ind w:left="16" w:firstLine="0"/>
              <w:jc w:val="center"/>
              <w:rPr>
                <w:rFonts w:eastAsia="Cambria"/>
                <w:lang w:val="en-US" w:eastAsia="en-US"/>
              </w:rPr>
            </w:pPr>
            <w:r w:rsidRPr="00311E1B">
              <w:rPr>
                <w:rFonts w:eastAsia="Cambria"/>
                <w:color w:val="231F20"/>
                <w:lang w:eastAsia="en-US"/>
              </w:rPr>
              <w:t>6</w:t>
            </w:r>
          </w:p>
        </w:tc>
        <w:tc>
          <w:tcPr>
            <w:tcW w:w="3052" w:type="dxa"/>
            <w:tcBorders>
              <w:top w:val="single" w:sz="4" w:space="0" w:color="231F20"/>
              <w:left w:val="single" w:sz="4" w:space="0" w:color="231F20"/>
              <w:bottom w:val="single" w:sz="4" w:space="0" w:color="231F20"/>
              <w:right w:val="single" w:sz="4" w:space="0" w:color="231F20"/>
            </w:tcBorders>
            <w:hideMark/>
          </w:tcPr>
          <w:p w14:paraId="13FB4290" w14:textId="77777777" w:rsidR="00311E1B" w:rsidRPr="00311E1B" w:rsidRDefault="00311E1B" w:rsidP="00311E1B">
            <w:pPr>
              <w:adjustRightInd/>
              <w:spacing w:before="45"/>
              <w:ind w:left="51" w:firstLine="0"/>
              <w:jc w:val="left"/>
              <w:rPr>
                <w:rFonts w:eastAsia="Cambria"/>
                <w:lang w:val="en-US" w:eastAsia="en-US"/>
              </w:rPr>
            </w:pPr>
            <w:r w:rsidRPr="00311E1B">
              <w:rPr>
                <w:rFonts w:eastAsia="Cambria"/>
                <w:color w:val="231F20"/>
                <w:lang w:eastAsia="en-US"/>
              </w:rPr>
              <w:t>Предохранительная крышка для реле</w:t>
            </w:r>
          </w:p>
        </w:tc>
        <w:tc>
          <w:tcPr>
            <w:tcW w:w="5387" w:type="dxa"/>
            <w:tcBorders>
              <w:top w:val="single" w:sz="4" w:space="0" w:color="231F20"/>
              <w:left w:val="single" w:sz="4" w:space="0" w:color="231F20"/>
              <w:bottom w:val="single" w:sz="4" w:space="0" w:color="231F20"/>
              <w:right w:val="single" w:sz="8" w:space="0" w:color="231F20"/>
            </w:tcBorders>
            <w:hideMark/>
          </w:tcPr>
          <w:p w14:paraId="29354D2E" w14:textId="77777777" w:rsidR="00311E1B" w:rsidRPr="00311E1B" w:rsidRDefault="00311E1B" w:rsidP="00311E1B">
            <w:pPr>
              <w:adjustRightInd/>
              <w:spacing w:before="45"/>
              <w:ind w:left="50" w:firstLine="0"/>
              <w:jc w:val="left"/>
              <w:rPr>
                <w:rFonts w:eastAsia="Cambria"/>
                <w:lang w:val="en-US" w:eastAsia="en-US"/>
              </w:rPr>
            </w:pPr>
            <w:r w:rsidRPr="00311E1B">
              <w:rPr>
                <w:rFonts w:eastAsia="Cambria"/>
                <w:color w:val="231F20"/>
                <w:lang w:eastAsia="en-US"/>
              </w:rPr>
              <w:t>Crydom D2425</w:t>
            </w:r>
          </w:p>
        </w:tc>
      </w:tr>
      <w:tr w:rsidR="00311E1B" w:rsidRPr="00311E1B" w14:paraId="0C4458B0" w14:textId="77777777" w:rsidTr="00311E1B">
        <w:trPr>
          <w:trHeight w:val="315"/>
        </w:trPr>
        <w:tc>
          <w:tcPr>
            <w:tcW w:w="800" w:type="dxa"/>
            <w:tcBorders>
              <w:top w:val="single" w:sz="4" w:space="0" w:color="231F20"/>
              <w:left w:val="single" w:sz="8" w:space="0" w:color="231F20"/>
              <w:bottom w:val="single" w:sz="4" w:space="0" w:color="231F20"/>
              <w:right w:val="single" w:sz="4" w:space="0" w:color="231F20"/>
            </w:tcBorders>
            <w:hideMark/>
          </w:tcPr>
          <w:p w14:paraId="03BC35DC" w14:textId="77777777" w:rsidR="00311E1B" w:rsidRPr="00311E1B" w:rsidRDefault="00311E1B" w:rsidP="00311E1B">
            <w:pPr>
              <w:adjustRightInd/>
              <w:spacing w:before="45"/>
              <w:ind w:left="17" w:firstLine="0"/>
              <w:jc w:val="center"/>
              <w:rPr>
                <w:rFonts w:eastAsia="Cambria"/>
                <w:lang w:val="en-US" w:eastAsia="en-US"/>
              </w:rPr>
            </w:pPr>
            <w:r w:rsidRPr="00311E1B">
              <w:rPr>
                <w:rFonts w:eastAsia="Cambria"/>
                <w:color w:val="231F20"/>
                <w:lang w:eastAsia="en-US"/>
              </w:rPr>
              <w:t>7</w:t>
            </w:r>
          </w:p>
        </w:tc>
        <w:tc>
          <w:tcPr>
            <w:tcW w:w="3052" w:type="dxa"/>
            <w:tcBorders>
              <w:top w:val="single" w:sz="4" w:space="0" w:color="231F20"/>
              <w:left w:val="single" w:sz="4" w:space="0" w:color="231F20"/>
              <w:bottom w:val="single" w:sz="4" w:space="0" w:color="231F20"/>
              <w:right w:val="single" w:sz="4" w:space="0" w:color="231F20"/>
            </w:tcBorders>
            <w:hideMark/>
          </w:tcPr>
          <w:p w14:paraId="666AF370" w14:textId="77777777" w:rsidR="00311E1B" w:rsidRPr="00311E1B" w:rsidRDefault="00311E1B" w:rsidP="00311E1B">
            <w:pPr>
              <w:adjustRightInd/>
              <w:spacing w:before="45"/>
              <w:ind w:left="51" w:firstLine="0"/>
              <w:jc w:val="left"/>
              <w:rPr>
                <w:rFonts w:eastAsia="Cambria"/>
                <w:lang w:val="en-US" w:eastAsia="en-US"/>
              </w:rPr>
            </w:pPr>
            <w:r w:rsidRPr="00311E1B">
              <w:rPr>
                <w:rFonts w:eastAsia="Cambria"/>
                <w:color w:val="231F20"/>
                <w:lang w:eastAsia="en-US"/>
              </w:rPr>
              <w:t>Коннектор</w:t>
            </w:r>
          </w:p>
        </w:tc>
        <w:tc>
          <w:tcPr>
            <w:tcW w:w="5387" w:type="dxa"/>
            <w:tcBorders>
              <w:top w:val="single" w:sz="4" w:space="0" w:color="231F20"/>
              <w:left w:val="single" w:sz="4" w:space="0" w:color="231F20"/>
              <w:bottom w:val="single" w:sz="4" w:space="0" w:color="231F20"/>
              <w:right w:val="single" w:sz="8" w:space="0" w:color="231F20"/>
            </w:tcBorders>
            <w:hideMark/>
          </w:tcPr>
          <w:p w14:paraId="300A0A92" w14:textId="77777777" w:rsidR="00311E1B" w:rsidRPr="00311E1B" w:rsidRDefault="00311E1B" w:rsidP="00311E1B">
            <w:pPr>
              <w:adjustRightInd/>
              <w:spacing w:before="45"/>
              <w:ind w:left="50" w:firstLine="0"/>
              <w:jc w:val="left"/>
              <w:rPr>
                <w:rFonts w:eastAsia="Cambria"/>
                <w:lang w:val="en-US" w:eastAsia="en-US"/>
              </w:rPr>
            </w:pPr>
            <w:r w:rsidRPr="00311E1B">
              <w:rPr>
                <w:rFonts w:eastAsia="Cambria"/>
                <w:color w:val="231F20"/>
                <w:lang w:eastAsia="en-US"/>
              </w:rPr>
              <w:t>Hirschmann Ca-6 GD</w:t>
            </w:r>
          </w:p>
        </w:tc>
      </w:tr>
      <w:tr w:rsidR="00311E1B" w:rsidRPr="00311E1B" w14:paraId="56F38CBA" w14:textId="77777777" w:rsidTr="00311E1B">
        <w:trPr>
          <w:trHeight w:val="315"/>
        </w:trPr>
        <w:tc>
          <w:tcPr>
            <w:tcW w:w="800" w:type="dxa"/>
            <w:tcBorders>
              <w:top w:val="single" w:sz="4" w:space="0" w:color="231F20"/>
              <w:left w:val="single" w:sz="8" w:space="0" w:color="231F20"/>
              <w:bottom w:val="single" w:sz="4" w:space="0" w:color="231F20"/>
              <w:right w:val="single" w:sz="4" w:space="0" w:color="231F20"/>
            </w:tcBorders>
            <w:hideMark/>
          </w:tcPr>
          <w:p w14:paraId="350AFCA7" w14:textId="77777777" w:rsidR="00311E1B" w:rsidRPr="00311E1B" w:rsidRDefault="00311E1B" w:rsidP="00311E1B">
            <w:pPr>
              <w:adjustRightInd/>
              <w:spacing w:before="45"/>
              <w:ind w:left="17" w:firstLine="0"/>
              <w:jc w:val="center"/>
              <w:rPr>
                <w:rFonts w:eastAsia="Cambria"/>
                <w:lang w:val="en-US" w:eastAsia="en-US"/>
              </w:rPr>
            </w:pPr>
            <w:r w:rsidRPr="00311E1B">
              <w:rPr>
                <w:rFonts w:eastAsia="Cambria"/>
                <w:color w:val="231F20"/>
                <w:lang w:eastAsia="en-US"/>
              </w:rPr>
              <w:t>8</w:t>
            </w:r>
          </w:p>
        </w:tc>
        <w:tc>
          <w:tcPr>
            <w:tcW w:w="3052" w:type="dxa"/>
            <w:tcBorders>
              <w:top w:val="single" w:sz="4" w:space="0" w:color="231F20"/>
              <w:left w:val="single" w:sz="4" w:space="0" w:color="231F20"/>
              <w:bottom w:val="single" w:sz="4" w:space="0" w:color="231F20"/>
              <w:right w:val="single" w:sz="4" w:space="0" w:color="231F20"/>
            </w:tcBorders>
            <w:hideMark/>
          </w:tcPr>
          <w:p w14:paraId="018B6CA9" w14:textId="77777777" w:rsidR="00311E1B" w:rsidRPr="00311E1B" w:rsidRDefault="00311E1B" w:rsidP="00311E1B">
            <w:pPr>
              <w:adjustRightInd/>
              <w:spacing w:before="45"/>
              <w:ind w:left="51" w:firstLine="0"/>
              <w:jc w:val="left"/>
              <w:rPr>
                <w:rFonts w:eastAsia="Cambria"/>
                <w:lang w:val="en-US" w:eastAsia="en-US"/>
              </w:rPr>
            </w:pPr>
            <w:r w:rsidRPr="00311E1B">
              <w:rPr>
                <w:rFonts w:eastAsia="Cambria"/>
                <w:color w:val="231F20"/>
                <w:lang w:eastAsia="en-US"/>
              </w:rPr>
              <w:t>Коннектор</w:t>
            </w:r>
          </w:p>
        </w:tc>
        <w:tc>
          <w:tcPr>
            <w:tcW w:w="5387" w:type="dxa"/>
            <w:tcBorders>
              <w:top w:val="single" w:sz="4" w:space="0" w:color="231F20"/>
              <w:left w:val="single" w:sz="4" w:space="0" w:color="231F20"/>
              <w:bottom w:val="single" w:sz="4" w:space="0" w:color="231F20"/>
              <w:right w:val="single" w:sz="8" w:space="0" w:color="231F20"/>
            </w:tcBorders>
            <w:hideMark/>
          </w:tcPr>
          <w:p w14:paraId="5CD448A3" w14:textId="77777777" w:rsidR="00311E1B" w:rsidRPr="00311E1B" w:rsidRDefault="00311E1B" w:rsidP="00311E1B">
            <w:pPr>
              <w:adjustRightInd/>
              <w:spacing w:before="45"/>
              <w:ind w:left="50" w:firstLine="0"/>
              <w:jc w:val="left"/>
              <w:rPr>
                <w:rFonts w:eastAsia="Cambria"/>
                <w:lang w:val="en-US" w:eastAsia="en-US"/>
              </w:rPr>
            </w:pPr>
            <w:r w:rsidRPr="00311E1B">
              <w:rPr>
                <w:rFonts w:eastAsia="Cambria"/>
                <w:color w:val="231F20"/>
                <w:lang w:eastAsia="en-US"/>
              </w:rPr>
              <w:t>Hirschmann Ca-6 LS</w:t>
            </w:r>
          </w:p>
        </w:tc>
      </w:tr>
      <w:tr w:rsidR="00311E1B" w:rsidRPr="00311E1B" w14:paraId="00E9B047" w14:textId="77777777" w:rsidTr="00311E1B">
        <w:trPr>
          <w:trHeight w:val="535"/>
        </w:trPr>
        <w:tc>
          <w:tcPr>
            <w:tcW w:w="800" w:type="dxa"/>
            <w:tcBorders>
              <w:top w:val="single" w:sz="4" w:space="0" w:color="231F20"/>
              <w:left w:val="single" w:sz="8" w:space="0" w:color="231F20"/>
              <w:bottom w:val="single" w:sz="4" w:space="0" w:color="231F20"/>
              <w:right w:val="single" w:sz="4" w:space="0" w:color="231F20"/>
            </w:tcBorders>
            <w:hideMark/>
          </w:tcPr>
          <w:p w14:paraId="586A9602" w14:textId="77777777" w:rsidR="00311E1B" w:rsidRPr="00311E1B" w:rsidRDefault="00311E1B" w:rsidP="00311E1B">
            <w:pPr>
              <w:adjustRightInd/>
              <w:spacing w:before="45"/>
              <w:ind w:left="18" w:firstLine="0"/>
              <w:jc w:val="center"/>
              <w:rPr>
                <w:rFonts w:eastAsia="Cambria"/>
                <w:lang w:val="en-US" w:eastAsia="en-US"/>
              </w:rPr>
            </w:pPr>
            <w:r w:rsidRPr="00311E1B">
              <w:rPr>
                <w:rFonts w:eastAsia="Cambria"/>
                <w:color w:val="231F20"/>
                <w:lang w:eastAsia="en-US"/>
              </w:rPr>
              <w:t>9</w:t>
            </w:r>
          </w:p>
        </w:tc>
        <w:tc>
          <w:tcPr>
            <w:tcW w:w="3052" w:type="dxa"/>
            <w:tcBorders>
              <w:top w:val="single" w:sz="4" w:space="0" w:color="231F20"/>
              <w:left w:val="single" w:sz="4" w:space="0" w:color="231F20"/>
              <w:bottom w:val="single" w:sz="4" w:space="0" w:color="231F20"/>
              <w:right w:val="single" w:sz="4" w:space="0" w:color="231F20"/>
            </w:tcBorders>
            <w:hideMark/>
          </w:tcPr>
          <w:p w14:paraId="0C09ADC9" w14:textId="77777777" w:rsidR="00311E1B" w:rsidRPr="00311E1B" w:rsidRDefault="00311E1B" w:rsidP="00311E1B">
            <w:pPr>
              <w:adjustRightInd/>
              <w:spacing w:before="45" w:line="227" w:lineRule="exact"/>
              <w:ind w:left="51" w:firstLine="0"/>
              <w:rPr>
                <w:rFonts w:eastAsia="Cambria"/>
                <w:lang w:eastAsia="en-US"/>
              </w:rPr>
            </w:pPr>
            <w:r w:rsidRPr="00311E1B">
              <w:rPr>
                <w:rFonts w:eastAsia="Cambria"/>
                <w:color w:val="231F20"/>
                <w:lang w:eastAsia="en-US"/>
              </w:rPr>
              <w:t>Модуль подачи электропитания, включающий клеммный блок и главный рубильник</w:t>
            </w:r>
          </w:p>
        </w:tc>
        <w:tc>
          <w:tcPr>
            <w:tcW w:w="5387" w:type="dxa"/>
            <w:tcBorders>
              <w:top w:val="single" w:sz="4" w:space="0" w:color="231F20"/>
              <w:left w:val="single" w:sz="4" w:space="0" w:color="231F20"/>
              <w:bottom w:val="single" w:sz="4" w:space="0" w:color="231F20"/>
              <w:right w:val="single" w:sz="8" w:space="0" w:color="231F20"/>
            </w:tcBorders>
            <w:hideMark/>
          </w:tcPr>
          <w:p w14:paraId="6A5CB070" w14:textId="77777777" w:rsidR="00311E1B" w:rsidRPr="00311E1B" w:rsidRDefault="00311E1B" w:rsidP="00311E1B">
            <w:pPr>
              <w:adjustRightInd/>
              <w:spacing w:before="45"/>
              <w:ind w:left="50" w:firstLine="0"/>
              <w:jc w:val="left"/>
              <w:rPr>
                <w:rFonts w:eastAsia="Cambria"/>
                <w:lang w:val="en-US" w:eastAsia="en-US"/>
              </w:rPr>
            </w:pPr>
            <w:r w:rsidRPr="00311E1B">
              <w:rPr>
                <w:rFonts w:eastAsia="Cambria"/>
                <w:color w:val="231F20"/>
                <w:lang w:eastAsia="en-US"/>
              </w:rPr>
              <w:t>Schorter KM</w:t>
            </w:r>
          </w:p>
        </w:tc>
      </w:tr>
      <w:tr w:rsidR="00311E1B" w:rsidRPr="00311E1B" w14:paraId="5E8079AA" w14:textId="77777777" w:rsidTr="00311E1B">
        <w:trPr>
          <w:trHeight w:val="535"/>
        </w:trPr>
        <w:tc>
          <w:tcPr>
            <w:tcW w:w="800" w:type="dxa"/>
            <w:tcBorders>
              <w:top w:val="single" w:sz="4" w:space="0" w:color="231F20"/>
              <w:left w:val="single" w:sz="8" w:space="0" w:color="231F20"/>
              <w:bottom w:val="single" w:sz="4" w:space="0" w:color="231F20"/>
              <w:right w:val="single" w:sz="4" w:space="0" w:color="231F20"/>
            </w:tcBorders>
            <w:hideMark/>
          </w:tcPr>
          <w:p w14:paraId="201C4360" w14:textId="77777777" w:rsidR="00311E1B" w:rsidRPr="00311E1B" w:rsidRDefault="00311E1B" w:rsidP="00311E1B">
            <w:pPr>
              <w:adjustRightInd/>
              <w:spacing w:before="45"/>
              <w:ind w:left="262" w:right="252" w:firstLine="0"/>
              <w:jc w:val="center"/>
              <w:rPr>
                <w:rFonts w:eastAsia="Cambria"/>
                <w:lang w:val="en-US" w:eastAsia="en-US"/>
              </w:rPr>
            </w:pPr>
            <w:r w:rsidRPr="00311E1B">
              <w:rPr>
                <w:rFonts w:eastAsia="Cambria"/>
                <w:color w:val="231F20"/>
                <w:lang w:eastAsia="en-US"/>
              </w:rPr>
              <w:t>10</w:t>
            </w:r>
          </w:p>
        </w:tc>
        <w:tc>
          <w:tcPr>
            <w:tcW w:w="3052" w:type="dxa"/>
            <w:tcBorders>
              <w:top w:val="single" w:sz="4" w:space="0" w:color="231F20"/>
              <w:left w:val="single" w:sz="4" w:space="0" w:color="231F20"/>
              <w:bottom w:val="single" w:sz="4" w:space="0" w:color="231F20"/>
              <w:right w:val="single" w:sz="4" w:space="0" w:color="231F20"/>
            </w:tcBorders>
            <w:hideMark/>
          </w:tcPr>
          <w:p w14:paraId="77517A76" w14:textId="77777777" w:rsidR="00311E1B" w:rsidRPr="00311E1B" w:rsidRDefault="00311E1B" w:rsidP="00311E1B">
            <w:pPr>
              <w:adjustRightInd/>
              <w:spacing w:line="227" w:lineRule="exact"/>
              <w:ind w:left="51" w:firstLine="0"/>
              <w:jc w:val="left"/>
              <w:rPr>
                <w:rFonts w:eastAsia="Cambria"/>
                <w:lang w:eastAsia="en-US"/>
              </w:rPr>
            </w:pPr>
            <w:r w:rsidRPr="00311E1B">
              <w:rPr>
                <w:rFonts w:eastAsia="Cambria"/>
                <w:color w:val="231F20"/>
                <w:lang w:eastAsia="en-US"/>
              </w:rPr>
              <w:t>Клеммный блок для модуля подачи электропитания</w:t>
            </w:r>
          </w:p>
        </w:tc>
        <w:tc>
          <w:tcPr>
            <w:tcW w:w="5387" w:type="dxa"/>
            <w:tcBorders>
              <w:top w:val="single" w:sz="4" w:space="0" w:color="231F20"/>
              <w:left w:val="single" w:sz="4" w:space="0" w:color="231F20"/>
              <w:bottom w:val="single" w:sz="4" w:space="0" w:color="231F20"/>
              <w:right w:val="single" w:sz="8" w:space="0" w:color="231F20"/>
            </w:tcBorders>
            <w:hideMark/>
          </w:tcPr>
          <w:p w14:paraId="0BD3FC3D" w14:textId="77777777" w:rsidR="00311E1B" w:rsidRPr="00311E1B" w:rsidRDefault="00311E1B" w:rsidP="00311E1B">
            <w:pPr>
              <w:adjustRightInd/>
              <w:spacing w:before="45"/>
              <w:ind w:left="50" w:firstLine="0"/>
              <w:jc w:val="left"/>
              <w:rPr>
                <w:rFonts w:eastAsia="Cambria"/>
                <w:lang w:val="en-US" w:eastAsia="en-US"/>
              </w:rPr>
            </w:pPr>
            <w:r w:rsidRPr="00311E1B">
              <w:rPr>
                <w:rFonts w:eastAsia="Cambria"/>
                <w:color w:val="231F20"/>
                <w:lang w:eastAsia="en-US"/>
              </w:rPr>
              <w:t>Schorter KM</w:t>
            </w:r>
          </w:p>
        </w:tc>
      </w:tr>
      <w:tr w:rsidR="00311E1B" w:rsidRPr="00311E1B" w14:paraId="19D3A956" w14:textId="77777777" w:rsidTr="00311E1B">
        <w:trPr>
          <w:trHeight w:val="315"/>
        </w:trPr>
        <w:tc>
          <w:tcPr>
            <w:tcW w:w="800" w:type="dxa"/>
            <w:tcBorders>
              <w:top w:val="single" w:sz="4" w:space="0" w:color="231F20"/>
              <w:left w:val="single" w:sz="8" w:space="0" w:color="231F20"/>
              <w:bottom w:val="single" w:sz="4" w:space="0" w:color="231F20"/>
              <w:right w:val="single" w:sz="4" w:space="0" w:color="231F20"/>
            </w:tcBorders>
            <w:hideMark/>
          </w:tcPr>
          <w:p w14:paraId="01C84FDE" w14:textId="77777777" w:rsidR="00311E1B" w:rsidRPr="00311E1B" w:rsidRDefault="00311E1B" w:rsidP="00311E1B">
            <w:pPr>
              <w:adjustRightInd/>
              <w:spacing w:before="45"/>
              <w:ind w:left="264" w:right="252" w:firstLine="0"/>
              <w:jc w:val="center"/>
              <w:rPr>
                <w:rFonts w:eastAsia="Cambria"/>
                <w:lang w:val="en-US" w:eastAsia="en-US"/>
              </w:rPr>
            </w:pPr>
            <w:r w:rsidRPr="00311E1B">
              <w:rPr>
                <w:rFonts w:eastAsia="Cambria"/>
                <w:color w:val="231F20"/>
                <w:lang w:eastAsia="en-US"/>
              </w:rPr>
              <w:t>11</w:t>
            </w:r>
          </w:p>
        </w:tc>
        <w:tc>
          <w:tcPr>
            <w:tcW w:w="3052" w:type="dxa"/>
            <w:tcBorders>
              <w:top w:val="single" w:sz="4" w:space="0" w:color="231F20"/>
              <w:left w:val="single" w:sz="4" w:space="0" w:color="231F20"/>
              <w:bottom w:val="single" w:sz="4" w:space="0" w:color="231F20"/>
              <w:right w:val="single" w:sz="4" w:space="0" w:color="231F20"/>
            </w:tcBorders>
            <w:hideMark/>
          </w:tcPr>
          <w:p w14:paraId="7CACBAB5" w14:textId="77777777" w:rsidR="00311E1B" w:rsidRPr="00311E1B" w:rsidRDefault="00311E1B" w:rsidP="00311E1B">
            <w:pPr>
              <w:adjustRightInd/>
              <w:spacing w:before="45"/>
              <w:ind w:left="51" w:firstLine="0"/>
              <w:jc w:val="left"/>
              <w:rPr>
                <w:rFonts w:eastAsia="Cambria"/>
                <w:lang w:val="en-US" w:eastAsia="en-US"/>
              </w:rPr>
            </w:pPr>
            <w:r w:rsidRPr="00311E1B">
              <w:rPr>
                <w:rFonts w:eastAsia="Cambria"/>
                <w:color w:val="231F20"/>
                <w:lang w:eastAsia="en-US"/>
              </w:rPr>
              <w:t>Силовой кабель</w:t>
            </w:r>
          </w:p>
        </w:tc>
        <w:tc>
          <w:tcPr>
            <w:tcW w:w="5387" w:type="dxa"/>
            <w:tcBorders>
              <w:top w:val="single" w:sz="4" w:space="0" w:color="231F20"/>
              <w:left w:val="single" w:sz="4" w:space="0" w:color="231F20"/>
              <w:bottom w:val="single" w:sz="4" w:space="0" w:color="231F20"/>
              <w:right w:val="single" w:sz="8" w:space="0" w:color="231F20"/>
            </w:tcBorders>
            <w:hideMark/>
          </w:tcPr>
          <w:p w14:paraId="0983A167" w14:textId="77777777" w:rsidR="00311E1B" w:rsidRPr="00311E1B" w:rsidRDefault="00311E1B" w:rsidP="00311E1B">
            <w:pPr>
              <w:adjustRightInd/>
              <w:spacing w:before="45"/>
              <w:ind w:left="51" w:firstLine="0"/>
              <w:jc w:val="left"/>
              <w:rPr>
                <w:rFonts w:eastAsia="Cambria"/>
                <w:lang w:val="en-US" w:eastAsia="en-US"/>
              </w:rPr>
            </w:pPr>
            <w:r w:rsidRPr="00311E1B">
              <w:rPr>
                <w:rFonts w:eastAsia="Cambria"/>
                <w:color w:val="231F20"/>
                <w:lang w:eastAsia="en-US"/>
              </w:rPr>
              <w:t>1,8 м</w:t>
            </w:r>
          </w:p>
        </w:tc>
      </w:tr>
      <w:tr w:rsidR="00311E1B" w:rsidRPr="00311E1B" w14:paraId="05B8FC27" w14:textId="77777777" w:rsidTr="00311E1B">
        <w:trPr>
          <w:trHeight w:val="315"/>
        </w:trPr>
        <w:tc>
          <w:tcPr>
            <w:tcW w:w="800" w:type="dxa"/>
            <w:tcBorders>
              <w:top w:val="single" w:sz="4" w:space="0" w:color="231F20"/>
              <w:left w:val="single" w:sz="8" w:space="0" w:color="231F20"/>
              <w:bottom w:val="single" w:sz="4" w:space="0" w:color="231F20"/>
              <w:right w:val="single" w:sz="4" w:space="0" w:color="231F20"/>
            </w:tcBorders>
            <w:hideMark/>
          </w:tcPr>
          <w:p w14:paraId="68141591" w14:textId="77777777" w:rsidR="00311E1B" w:rsidRPr="00311E1B" w:rsidRDefault="00311E1B" w:rsidP="00311E1B">
            <w:pPr>
              <w:adjustRightInd/>
              <w:spacing w:before="45"/>
              <w:ind w:left="266" w:right="248" w:firstLine="0"/>
              <w:jc w:val="center"/>
              <w:rPr>
                <w:rFonts w:eastAsia="Cambria"/>
                <w:lang w:val="en-US" w:eastAsia="en-US"/>
              </w:rPr>
            </w:pPr>
            <w:r w:rsidRPr="00311E1B">
              <w:rPr>
                <w:rFonts w:eastAsia="Cambria"/>
                <w:color w:val="231F20"/>
                <w:lang w:eastAsia="en-US"/>
              </w:rPr>
              <w:t>12</w:t>
            </w:r>
          </w:p>
        </w:tc>
        <w:tc>
          <w:tcPr>
            <w:tcW w:w="3052" w:type="dxa"/>
            <w:tcBorders>
              <w:top w:val="single" w:sz="4" w:space="0" w:color="231F20"/>
              <w:left w:val="single" w:sz="4" w:space="0" w:color="231F20"/>
              <w:bottom w:val="single" w:sz="4" w:space="0" w:color="231F20"/>
              <w:right w:val="single" w:sz="4" w:space="0" w:color="231F20"/>
            </w:tcBorders>
            <w:hideMark/>
          </w:tcPr>
          <w:p w14:paraId="658C46E5" w14:textId="77777777" w:rsidR="00311E1B" w:rsidRPr="00311E1B" w:rsidRDefault="00311E1B" w:rsidP="00311E1B">
            <w:pPr>
              <w:adjustRightInd/>
              <w:spacing w:before="45"/>
              <w:ind w:left="51" w:firstLine="0"/>
              <w:jc w:val="left"/>
              <w:rPr>
                <w:rFonts w:eastAsia="Cambria"/>
                <w:lang w:val="en-US" w:eastAsia="en-US"/>
              </w:rPr>
            </w:pPr>
            <w:r w:rsidRPr="00311E1B">
              <w:rPr>
                <w:rFonts w:eastAsia="Cambria"/>
                <w:color w:val="231F20"/>
                <w:lang w:eastAsia="en-US"/>
              </w:rPr>
              <w:t>Три клеммных блока</w:t>
            </w:r>
          </w:p>
        </w:tc>
        <w:tc>
          <w:tcPr>
            <w:tcW w:w="5387" w:type="dxa"/>
            <w:tcBorders>
              <w:top w:val="single" w:sz="4" w:space="0" w:color="231F20"/>
              <w:left w:val="single" w:sz="4" w:space="0" w:color="231F20"/>
              <w:bottom w:val="single" w:sz="4" w:space="0" w:color="231F20"/>
              <w:right w:val="single" w:sz="8" w:space="0" w:color="231F20"/>
            </w:tcBorders>
          </w:tcPr>
          <w:p w14:paraId="5188BC9F" w14:textId="77777777" w:rsidR="00311E1B" w:rsidRPr="00311E1B" w:rsidRDefault="00311E1B" w:rsidP="00311E1B">
            <w:pPr>
              <w:adjustRightInd/>
              <w:ind w:firstLine="0"/>
              <w:jc w:val="left"/>
              <w:rPr>
                <w:rFonts w:eastAsia="Cambria"/>
                <w:lang w:val="en-US" w:eastAsia="en-US"/>
              </w:rPr>
            </w:pPr>
          </w:p>
        </w:tc>
      </w:tr>
      <w:tr w:rsidR="00311E1B" w:rsidRPr="00311E1B" w14:paraId="5F290364" w14:textId="77777777" w:rsidTr="00311E1B">
        <w:trPr>
          <w:trHeight w:val="649"/>
        </w:trPr>
        <w:tc>
          <w:tcPr>
            <w:tcW w:w="800" w:type="dxa"/>
            <w:tcBorders>
              <w:top w:val="single" w:sz="4" w:space="0" w:color="231F20"/>
              <w:left w:val="single" w:sz="8" w:space="0" w:color="231F20"/>
              <w:bottom w:val="single" w:sz="4" w:space="0" w:color="231F20"/>
              <w:right w:val="single" w:sz="4" w:space="0" w:color="231F20"/>
            </w:tcBorders>
            <w:hideMark/>
          </w:tcPr>
          <w:p w14:paraId="24AE1639" w14:textId="77777777" w:rsidR="00311E1B" w:rsidRPr="00311E1B" w:rsidRDefault="00311E1B" w:rsidP="00311E1B">
            <w:pPr>
              <w:adjustRightInd/>
              <w:spacing w:before="45"/>
              <w:ind w:left="266" w:right="248" w:firstLine="0"/>
              <w:jc w:val="center"/>
              <w:rPr>
                <w:rFonts w:eastAsia="Cambria"/>
                <w:lang w:val="en-US" w:eastAsia="en-US"/>
              </w:rPr>
            </w:pPr>
            <w:r w:rsidRPr="00311E1B">
              <w:rPr>
                <w:rFonts w:eastAsia="Cambria"/>
                <w:color w:val="231F20"/>
                <w:lang w:eastAsia="en-US"/>
              </w:rPr>
              <w:t>13</w:t>
            </w:r>
          </w:p>
        </w:tc>
        <w:tc>
          <w:tcPr>
            <w:tcW w:w="3052" w:type="dxa"/>
            <w:tcBorders>
              <w:top w:val="single" w:sz="4" w:space="0" w:color="231F20"/>
              <w:left w:val="single" w:sz="4" w:space="0" w:color="231F20"/>
              <w:bottom w:val="single" w:sz="4" w:space="0" w:color="231F20"/>
              <w:right w:val="single" w:sz="4" w:space="0" w:color="231F20"/>
            </w:tcBorders>
            <w:hideMark/>
          </w:tcPr>
          <w:p w14:paraId="45974912" w14:textId="77777777" w:rsidR="00311E1B" w:rsidRPr="00311E1B" w:rsidRDefault="00311E1B" w:rsidP="00311E1B">
            <w:pPr>
              <w:adjustRightInd/>
              <w:spacing w:before="45"/>
              <w:ind w:left="51" w:firstLine="0"/>
              <w:jc w:val="left"/>
              <w:rPr>
                <w:rFonts w:eastAsia="Cambria"/>
                <w:lang w:val="en-US" w:eastAsia="en-US"/>
              </w:rPr>
            </w:pPr>
            <w:r w:rsidRPr="00311E1B">
              <w:rPr>
                <w:rFonts w:eastAsia="Cambria"/>
                <w:color w:val="231F20"/>
                <w:lang w:eastAsia="en-US"/>
              </w:rPr>
              <w:t>Три предохранителя</w:t>
            </w:r>
          </w:p>
        </w:tc>
        <w:tc>
          <w:tcPr>
            <w:tcW w:w="5387" w:type="dxa"/>
            <w:tcBorders>
              <w:top w:val="single" w:sz="4" w:space="0" w:color="231F20"/>
              <w:left w:val="single" w:sz="4" w:space="0" w:color="231F20"/>
              <w:bottom w:val="single" w:sz="4" w:space="0" w:color="231F20"/>
              <w:right w:val="single" w:sz="8" w:space="0" w:color="231F20"/>
            </w:tcBorders>
            <w:hideMark/>
          </w:tcPr>
          <w:p w14:paraId="57DB1280" w14:textId="77777777" w:rsidR="00311E1B" w:rsidRPr="00311E1B" w:rsidRDefault="00311E1B" w:rsidP="00311E1B">
            <w:pPr>
              <w:adjustRightInd/>
              <w:spacing w:before="45"/>
              <w:ind w:left="51" w:firstLine="0"/>
              <w:jc w:val="left"/>
              <w:rPr>
                <w:rFonts w:eastAsia="Cambria"/>
                <w:lang w:eastAsia="en-US"/>
              </w:rPr>
            </w:pPr>
            <w:r w:rsidRPr="00311E1B">
              <w:rPr>
                <w:rFonts w:eastAsia="Cambria"/>
                <w:color w:val="231F20"/>
                <w:lang w:eastAsia="en-US"/>
              </w:rPr>
              <w:t>2 250В 0,63А F</w:t>
            </w:r>
          </w:p>
          <w:p w14:paraId="0A61A5F9" w14:textId="77777777" w:rsidR="00311E1B" w:rsidRPr="00311E1B" w:rsidRDefault="00311E1B" w:rsidP="00311E1B">
            <w:pPr>
              <w:adjustRightInd/>
              <w:spacing w:before="99"/>
              <w:ind w:left="51" w:firstLine="0"/>
              <w:jc w:val="left"/>
              <w:rPr>
                <w:rFonts w:eastAsia="Cambria"/>
                <w:lang w:eastAsia="en-US"/>
              </w:rPr>
            </w:pPr>
            <w:r w:rsidRPr="00311E1B">
              <w:rPr>
                <w:rFonts w:eastAsia="Cambria"/>
                <w:color w:val="231F20"/>
                <w:lang w:eastAsia="en-US"/>
              </w:rPr>
              <w:t>1 250 В 0,2А Т (с выдержкой)</w:t>
            </w:r>
          </w:p>
        </w:tc>
      </w:tr>
      <w:tr w:rsidR="00311E1B" w:rsidRPr="00311E1B" w14:paraId="47F2CD09" w14:textId="77777777" w:rsidTr="00311E1B">
        <w:trPr>
          <w:trHeight w:val="315"/>
        </w:trPr>
        <w:tc>
          <w:tcPr>
            <w:tcW w:w="800" w:type="dxa"/>
            <w:tcBorders>
              <w:top w:val="single" w:sz="4" w:space="0" w:color="231F20"/>
              <w:left w:val="single" w:sz="8" w:space="0" w:color="231F20"/>
              <w:bottom w:val="single" w:sz="4" w:space="0" w:color="231F20"/>
              <w:right w:val="single" w:sz="4" w:space="0" w:color="231F20"/>
            </w:tcBorders>
            <w:hideMark/>
          </w:tcPr>
          <w:p w14:paraId="43740D89" w14:textId="77777777" w:rsidR="00311E1B" w:rsidRPr="00311E1B" w:rsidRDefault="00311E1B" w:rsidP="00311E1B">
            <w:pPr>
              <w:adjustRightInd/>
              <w:spacing w:before="45"/>
              <w:ind w:left="266" w:right="248" w:firstLine="0"/>
              <w:jc w:val="center"/>
              <w:rPr>
                <w:rFonts w:eastAsia="Cambria"/>
                <w:lang w:val="en-US" w:eastAsia="en-US"/>
              </w:rPr>
            </w:pPr>
            <w:r w:rsidRPr="00311E1B">
              <w:rPr>
                <w:rFonts w:eastAsia="Cambria"/>
                <w:color w:val="231F20"/>
                <w:lang w:eastAsia="en-US"/>
              </w:rPr>
              <w:t>14</w:t>
            </w:r>
          </w:p>
        </w:tc>
        <w:tc>
          <w:tcPr>
            <w:tcW w:w="3052" w:type="dxa"/>
            <w:tcBorders>
              <w:top w:val="single" w:sz="4" w:space="0" w:color="231F20"/>
              <w:left w:val="single" w:sz="4" w:space="0" w:color="231F20"/>
              <w:bottom w:val="single" w:sz="4" w:space="0" w:color="231F20"/>
              <w:right w:val="single" w:sz="4" w:space="0" w:color="231F20"/>
            </w:tcBorders>
            <w:hideMark/>
          </w:tcPr>
          <w:p w14:paraId="5638246C" w14:textId="77777777" w:rsidR="00311E1B" w:rsidRPr="00311E1B" w:rsidRDefault="00311E1B" w:rsidP="00311E1B">
            <w:pPr>
              <w:adjustRightInd/>
              <w:spacing w:before="45"/>
              <w:ind w:left="51" w:firstLine="0"/>
              <w:jc w:val="left"/>
              <w:rPr>
                <w:rFonts w:eastAsia="Cambria"/>
                <w:lang w:val="en-US" w:eastAsia="en-US"/>
              </w:rPr>
            </w:pPr>
            <w:r w:rsidRPr="00311E1B">
              <w:rPr>
                <w:rFonts w:eastAsia="Cambria"/>
                <w:color w:val="231F20"/>
                <w:lang w:eastAsia="en-US"/>
              </w:rPr>
              <w:t>Кнопка пуска</w:t>
            </w:r>
          </w:p>
        </w:tc>
        <w:tc>
          <w:tcPr>
            <w:tcW w:w="5387" w:type="dxa"/>
            <w:tcBorders>
              <w:top w:val="single" w:sz="4" w:space="0" w:color="231F20"/>
              <w:left w:val="single" w:sz="4" w:space="0" w:color="231F20"/>
              <w:bottom w:val="single" w:sz="4" w:space="0" w:color="231F20"/>
              <w:right w:val="single" w:sz="8" w:space="0" w:color="231F20"/>
            </w:tcBorders>
            <w:hideMark/>
          </w:tcPr>
          <w:p w14:paraId="42DA3367" w14:textId="77777777" w:rsidR="00311E1B" w:rsidRPr="00311E1B" w:rsidRDefault="00311E1B" w:rsidP="00311E1B">
            <w:pPr>
              <w:adjustRightInd/>
              <w:spacing w:before="45"/>
              <w:ind w:left="51" w:firstLine="0"/>
              <w:jc w:val="left"/>
              <w:rPr>
                <w:rFonts w:eastAsia="Cambria"/>
                <w:lang w:val="en-US" w:eastAsia="en-US"/>
              </w:rPr>
            </w:pPr>
            <w:r w:rsidRPr="00311E1B">
              <w:rPr>
                <w:rFonts w:eastAsia="Cambria"/>
                <w:color w:val="231F20"/>
                <w:lang w:eastAsia="en-US"/>
              </w:rPr>
              <w:t>Нажимная кнопка</w:t>
            </w:r>
          </w:p>
        </w:tc>
      </w:tr>
      <w:tr w:rsidR="00311E1B" w:rsidRPr="00311E1B" w14:paraId="4B96B5B7" w14:textId="77777777" w:rsidTr="00311E1B">
        <w:trPr>
          <w:trHeight w:val="310"/>
        </w:trPr>
        <w:tc>
          <w:tcPr>
            <w:tcW w:w="800" w:type="dxa"/>
            <w:tcBorders>
              <w:top w:val="single" w:sz="4" w:space="0" w:color="231F20"/>
              <w:left w:val="single" w:sz="8" w:space="0" w:color="231F20"/>
              <w:bottom w:val="single" w:sz="8" w:space="0" w:color="231F20"/>
              <w:right w:val="single" w:sz="4" w:space="0" w:color="231F20"/>
            </w:tcBorders>
            <w:hideMark/>
          </w:tcPr>
          <w:p w14:paraId="48B0AB36" w14:textId="77777777" w:rsidR="00311E1B" w:rsidRPr="00311E1B" w:rsidRDefault="00311E1B" w:rsidP="00311E1B">
            <w:pPr>
              <w:adjustRightInd/>
              <w:spacing w:before="45"/>
              <w:ind w:left="266" w:right="249" w:firstLine="0"/>
              <w:jc w:val="center"/>
              <w:rPr>
                <w:rFonts w:eastAsia="Cambria"/>
                <w:lang w:val="en-US" w:eastAsia="en-US"/>
              </w:rPr>
            </w:pPr>
            <w:r w:rsidRPr="00311E1B">
              <w:rPr>
                <w:rFonts w:eastAsia="Cambria"/>
                <w:color w:val="231F20"/>
                <w:lang w:eastAsia="en-US"/>
              </w:rPr>
              <w:t>15</w:t>
            </w:r>
          </w:p>
        </w:tc>
        <w:tc>
          <w:tcPr>
            <w:tcW w:w="3052" w:type="dxa"/>
            <w:tcBorders>
              <w:top w:val="single" w:sz="4" w:space="0" w:color="231F20"/>
              <w:left w:val="single" w:sz="4" w:space="0" w:color="231F20"/>
              <w:bottom w:val="single" w:sz="8" w:space="0" w:color="231F20"/>
              <w:right w:val="single" w:sz="4" w:space="0" w:color="231F20"/>
            </w:tcBorders>
            <w:hideMark/>
          </w:tcPr>
          <w:p w14:paraId="3CA50165" w14:textId="77777777" w:rsidR="00311E1B" w:rsidRPr="00311E1B" w:rsidRDefault="00311E1B" w:rsidP="00311E1B">
            <w:pPr>
              <w:adjustRightInd/>
              <w:spacing w:before="45"/>
              <w:ind w:left="51" w:firstLine="0"/>
              <w:jc w:val="left"/>
              <w:rPr>
                <w:rFonts w:eastAsia="Cambria"/>
                <w:lang w:val="en-US" w:eastAsia="en-US"/>
              </w:rPr>
            </w:pPr>
            <w:r w:rsidRPr="00311E1B">
              <w:rPr>
                <w:rFonts w:eastAsia="Cambria"/>
                <w:color w:val="231F20"/>
                <w:lang w:eastAsia="en-US"/>
              </w:rPr>
              <w:t>Расходные материалы</w:t>
            </w:r>
          </w:p>
        </w:tc>
        <w:tc>
          <w:tcPr>
            <w:tcW w:w="5387" w:type="dxa"/>
            <w:tcBorders>
              <w:top w:val="single" w:sz="4" w:space="0" w:color="231F20"/>
              <w:left w:val="single" w:sz="4" w:space="0" w:color="231F20"/>
              <w:bottom w:val="single" w:sz="8" w:space="0" w:color="231F20"/>
              <w:right w:val="single" w:sz="8" w:space="0" w:color="231F20"/>
            </w:tcBorders>
            <w:hideMark/>
          </w:tcPr>
          <w:p w14:paraId="2133642C" w14:textId="77777777" w:rsidR="00311E1B" w:rsidRPr="00311E1B" w:rsidRDefault="00311E1B" w:rsidP="00311E1B">
            <w:pPr>
              <w:adjustRightInd/>
              <w:spacing w:before="45"/>
              <w:ind w:left="51" w:firstLine="0"/>
              <w:jc w:val="left"/>
              <w:rPr>
                <w:rFonts w:eastAsia="Cambria"/>
                <w:lang w:eastAsia="en-US"/>
              </w:rPr>
            </w:pPr>
            <w:r w:rsidRPr="00311E1B">
              <w:rPr>
                <w:rFonts w:eastAsia="Cambria"/>
                <w:color w:val="231F20"/>
                <w:lang w:eastAsia="en-US"/>
              </w:rPr>
              <w:t>Кабели, ушки, винты и т. д.</w:t>
            </w:r>
          </w:p>
        </w:tc>
      </w:tr>
    </w:tbl>
    <w:p w14:paraId="611B0873" w14:textId="1008946A" w:rsidR="00311E1B" w:rsidRDefault="00311E1B" w:rsidP="00AE6FBA">
      <w:pPr>
        <w:pStyle w:val="Style30"/>
        <w:widowControl/>
        <w:ind w:firstLine="567"/>
        <w:rPr>
          <w:rStyle w:val="FontStyle45"/>
          <w:rFonts w:ascii="Times New Roman" w:cs="Times New Roman"/>
          <w:b w:val="0"/>
          <w:color w:val="auto"/>
          <w:sz w:val="20"/>
          <w:lang w:eastAsia="en-US"/>
        </w:rPr>
      </w:pPr>
    </w:p>
    <w:p w14:paraId="34324D79" w14:textId="4C0CF6C7" w:rsidR="00311E1B" w:rsidRDefault="00311E1B" w:rsidP="00AE6FBA">
      <w:pPr>
        <w:pStyle w:val="Style30"/>
        <w:widowControl/>
        <w:ind w:firstLine="567"/>
        <w:rPr>
          <w:rStyle w:val="FontStyle45"/>
          <w:rFonts w:ascii="Times New Roman" w:cs="Times New Roman"/>
          <w:b w:val="0"/>
          <w:color w:val="auto"/>
          <w:sz w:val="20"/>
          <w:lang w:eastAsia="en-US"/>
        </w:rPr>
      </w:pPr>
    </w:p>
    <w:p w14:paraId="28641D51" w14:textId="6094C3B7" w:rsidR="00311E1B" w:rsidRDefault="00311E1B" w:rsidP="00AE6FBA">
      <w:pPr>
        <w:pStyle w:val="Style30"/>
        <w:widowControl/>
        <w:ind w:firstLine="567"/>
        <w:rPr>
          <w:rStyle w:val="FontStyle45"/>
          <w:rFonts w:ascii="Times New Roman" w:cs="Times New Roman"/>
          <w:b w:val="0"/>
          <w:color w:val="auto"/>
          <w:sz w:val="20"/>
          <w:lang w:eastAsia="en-US"/>
        </w:rPr>
      </w:pPr>
    </w:p>
    <w:p w14:paraId="46253B37" w14:textId="7372C9BF" w:rsidR="00311E1B" w:rsidRDefault="00311E1B" w:rsidP="00AE6FBA">
      <w:pPr>
        <w:pStyle w:val="Style30"/>
        <w:widowControl/>
        <w:ind w:firstLine="567"/>
        <w:rPr>
          <w:rStyle w:val="FontStyle45"/>
          <w:rFonts w:ascii="Times New Roman" w:cs="Times New Roman"/>
          <w:b w:val="0"/>
          <w:color w:val="auto"/>
          <w:sz w:val="20"/>
          <w:lang w:eastAsia="en-US"/>
        </w:rPr>
      </w:pPr>
    </w:p>
    <w:p w14:paraId="15B28B91" w14:textId="13BD1F42" w:rsidR="00311E1B" w:rsidRDefault="00311E1B" w:rsidP="00AE6FBA">
      <w:pPr>
        <w:pStyle w:val="Style30"/>
        <w:widowControl/>
        <w:ind w:firstLine="567"/>
        <w:rPr>
          <w:rStyle w:val="FontStyle45"/>
          <w:rFonts w:ascii="Times New Roman" w:cs="Times New Roman"/>
          <w:b w:val="0"/>
          <w:color w:val="auto"/>
          <w:sz w:val="20"/>
          <w:lang w:eastAsia="en-US"/>
        </w:rPr>
      </w:pPr>
    </w:p>
    <w:p w14:paraId="48991EEC" w14:textId="77777777" w:rsidR="00311E1B" w:rsidRDefault="00311E1B" w:rsidP="00311E1B">
      <w:pPr>
        <w:pStyle w:val="af"/>
        <w:spacing w:before="7"/>
        <w:rPr>
          <w:b/>
          <w:lang w:val="ru-RU"/>
        </w:rPr>
      </w:pPr>
    </w:p>
    <w:p w14:paraId="35441196" w14:textId="17B6CB25" w:rsidR="00311E1B" w:rsidRDefault="00311E1B" w:rsidP="00311E1B">
      <w:pPr>
        <w:pStyle w:val="af"/>
        <w:jc w:val="center"/>
        <w:rPr>
          <w:sz w:val="20"/>
        </w:rPr>
      </w:pPr>
      <w:r>
        <w:rPr>
          <w:noProof/>
          <w:sz w:val="22"/>
          <w:lang w:val="ru-RU" w:eastAsia="ru-RU" w:bidi="ar-SA"/>
        </w:rPr>
        <mc:AlternateContent>
          <mc:Choice Requires="wps">
            <w:drawing>
              <wp:anchor distT="0" distB="0" distL="114300" distR="114300" simplePos="0" relativeHeight="251648000" behindDoc="0" locked="0" layoutInCell="1" allowOverlap="1" wp14:anchorId="33D5AFD0" wp14:editId="4510925B">
                <wp:simplePos x="0" y="0"/>
                <wp:positionH relativeFrom="column">
                  <wp:posOffset>3284855</wp:posOffset>
                </wp:positionH>
                <wp:positionV relativeFrom="paragraph">
                  <wp:posOffset>436245</wp:posOffset>
                </wp:positionV>
                <wp:extent cx="152400" cy="739140"/>
                <wp:effectExtent l="8255" t="7620" r="10795" b="5715"/>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739140"/>
                        </a:xfrm>
                        <a:prstGeom prst="rect">
                          <a:avLst/>
                        </a:prstGeom>
                        <a:solidFill>
                          <a:srgbClr val="FFFFFF"/>
                        </a:solidFill>
                        <a:ln w="9525">
                          <a:solidFill>
                            <a:schemeClr val="bg1">
                              <a:lumMod val="100000"/>
                              <a:lumOff val="0"/>
                            </a:schemeClr>
                          </a:solidFill>
                          <a:miter lim="800000"/>
                          <a:headEnd/>
                          <a:tailEnd/>
                        </a:ln>
                      </wps:spPr>
                      <wps:txbx>
                        <w:txbxContent>
                          <w:p w14:paraId="304D696D" w14:textId="77777777" w:rsidR="00311E1B" w:rsidRDefault="00311E1B" w:rsidP="00311E1B">
                            <w:pPr>
                              <w:ind w:firstLine="0"/>
                              <w:rPr>
                                <w:sz w:val="16"/>
                                <w:szCs w:val="16"/>
                              </w:rPr>
                            </w:pPr>
                            <w:r>
                              <w:rPr>
                                <w:sz w:val="16"/>
                                <w:szCs w:val="16"/>
                              </w:rPr>
                              <w:t>Нить накала</w:t>
                            </w:r>
                          </w:p>
                          <w:p w14:paraId="24D2545D" w14:textId="77777777" w:rsidR="00311E1B" w:rsidRDefault="00311E1B" w:rsidP="00311E1B">
                            <w:pPr>
                              <w:rPr>
                                <w:sz w:val="16"/>
                                <w:szCs w:val="16"/>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D5AFD0" id="Надпись 5" o:spid="_x0000_s1030" type="#_x0000_t202" style="position:absolute;left:0;text-align:left;margin-left:258.65pt;margin-top:34.35pt;width:12pt;height:58.2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" strokecolor="white [3212]">
                <v:textbox style="layout-flow:vertical;mso-layout-flow-alt:bottom-to-top" inset="0,0,0,0">
                  <w:txbxContent>
                    <w:p w14:paraId="304D696D" w14:textId="77777777" w:rsidR="00311E1B" w:rsidRDefault="00311E1B" w:rsidP="00311E1B">
                      <w:pPr>
                        <w:ind w:firstLine="0"/>
                        <w:rPr>
                          <w:sz w:val="16"/>
                          <w:szCs w:val="16"/>
                        </w:rPr>
                      </w:pPr>
                      <w:r>
                        <w:rPr>
                          <w:sz w:val="16"/>
                          <w:szCs w:val="16"/>
                        </w:rPr>
                        <w:t>Нить накала</w:t>
                      </w:r>
                    </w:p>
                    <w:p w14:paraId="24D2545D" w14:textId="77777777" w:rsidR="00311E1B" w:rsidRDefault="00311E1B" w:rsidP="00311E1B">
                      <w:pPr>
                        <w:rPr>
                          <w:sz w:val="16"/>
                          <w:szCs w:val="16"/>
                        </w:rPr>
                      </w:pPr>
                    </w:p>
                  </w:txbxContent>
                </v:textbox>
              </v:shape>
            </w:pict>
          </mc:Fallback>
        </mc:AlternateContent>
      </w:r>
      <w:r>
        <w:rPr>
          <w:noProof/>
          <w:sz w:val="22"/>
          <w:lang w:val="ru-RU" w:eastAsia="ru-RU" w:bidi="ar-SA"/>
        </w:rPr>
        <mc:AlternateContent>
          <mc:Choice Requires="wps">
            <w:drawing>
              <wp:anchor distT="0" distB="0" distL="114300" distR="114300" simplePos="0" relativeHeight="251650048" behindDoc="0" locked="0" layoutInCell="1" allowOverlap="1" wp14:anchorId="6F91E11E" wp14:editId="7D9970EE">
                <wp:simplePos x="0" y="0"/>
                <wp:positionH relativeFrom="column">
                  <wp:posOffset>3414395</wp:posOffset>
                </wp:positionH>
                <wp:positionV relativeFrom="paragraph">
                  <wp:posOffset>1308735</wp:posOffset>
                </wp:positionV>
                <wp:extent cx="907415" cy="144780"/>
                <wp:effectExtent l="13970" t="13335" r="12065" b="13335"/>
                <wp:wrapNone/>
                <wp:docPr id="14" name="Надпись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7415" cy="144780"/>
                        </a:xfrm>
                        <a:prstGeom prst="rect">
                          <a:avLst/>
                        </a:prstGeom>
                        <a:solidFill>
                          <a:srgbClr val="FFFFFF"/>
                        </a:solidFill>
                        <a:ln w="9525">
                          <a:solidFill>
                            <a:schemeClr val="bg1">
                              <a:lumMod val="100000"/>
                              <a:lumOff val="0"/>
                            </a:schemeClr>
                          </a:solidFill>
                          <a:miter lim="800000"/>
                          <a:headEnd/>
                          <a:tailEnd/>
                        </a:ln>
                      </wps:spPr>
                      <wps:txbx>
                        <w:txbxContent>
                          <w:p w14:paraId="6D4DF0D3" w14:textId="77777777" w:rsidR="00311E1B" w:rsidRDefault="00311E1B" w:rsidP="00311E1B">
                            <w:pPr>
                              <w:ind w:firstLine="0"/>
                              <w:rPr>
                                <w:sz w:val="14"/>
                                <w:szCs w:val="14"/>
                              </w:rPr>
                            </w:pPr>
                            <w:r>
                              <w:rPr>
                                <w:sz w:val="14"/>
                                <w:szCs w:val="14"/>
                              </w:rPr>
                              <w:t>Термопара</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91E11E" id="Надпись 14" o:spid="_x0000_s1031" type="#_x0000_t202" style="position:absolute;left:0;text-align:left;margin-left:268.85pt;margin-top:103.05pt;width:71.45pt;height:11.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" strokecolor="white [3212]">
                <v:textbox inset=",0,,0">
                  <w:txbxContent>
                    <w:p w14:paraId="6D4DF0D3" w14:textId="77777777" w:rsidR="00311E1B" w:rsidRDefault="00311E1B" w:rsidP="00311E1B">
                      <w:pPr>
                        <w:ind w:firstLine="0"/>
                        <w:rPr>
                          <w:sz w:val="14"/>
                          <w:szCs w:val="14"/>
                        </w:rPr>
                      </w:pPr>
                      <w:r>
                        <w:rPr>
                          <w:sz w:val="14"/>
                          <w:szCs w:val="14"/>
                        </w:rPr>
                        <w:t>Термопара</w:t>
                      </w:r>
                    </w:p>
                  </w:txbxContent>
                </v:textbox>
              </v:shape>
            </w:pict>
          </mc:Fallback>
        </mc:AlternateContent>
      </w:r>
      <w:r>
        <w:rPr>
          <w:noProof/>
          <w:sz w:val="22"/>
          <w:lang w:val="ru-RU" w:eastAsia="ru-RU" w:bidi="ar-SA"/>
        </w:rPr>
        <mc:AlternateContent>
          <mc:Choice Requires="wps">
            <w:drawing>
              <wp:anchor distT="0" distB="0" distL="114300" distR="114300" simplePos="0" relativeHeight="251653120" behindDoc="0" locked="0" layoutInCell="1" allowOverlap="1" wp14:anchorId="1ED86B1C" wp14:editId="61FAA08E">
                <wp:simplePos x="0" y="0"/>
                <wp:positionH relativeFrom="column">
                  <wp:posOffset>2912110</wp:posOffset>
                </wp:positionH>
                <wp:positionV relativeFrom="paragraph">
                  <wp:posOffset>1990725</wp:posOffset>
                </wp:positionV>
                <wp:extent cx="2232660" cy="167005"/>
                <wp:effectExtent l="6985" t="9525" r="8255" b="13970"/>
                <wp:wrapNone/>
                <wp:docPr id="15" name="Надпись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2660" cy="167005"/>
                        </a:xfrm>
                        <a:prstGeom prst="rect">
                          <a:avLst/>
                        </a:prstGeom>
                        <a:solidFill>
                          <a:srgbClr val="FFFFFF"/>
                        </a:solidFill>
                        <a:ln w="9525">
                          <a:solidFill>
                            <a:schemeClr val="bg1">
                              <a:lumMod val="100000"/>
                              <a:lumOff val="0"/>
                            </a:schemeClr>
                          </a:solidFill>
                          <a:miter lim="800000"/>
                          <a:headEnd/>
                          <a:tailEnd/>
                        </a:ln>
                      </wps:spPr>
                      <wps:txbx>
                        <w:txbxContent>
                          <w:p w14:paraId="2794AFE7" w14:textId="77777777" w:rsidR="00311E1B" w:rsidRDefault="00311E1B" w:rsidP="00311E1B">
                            <w:pPr>
                              <w:ind w:firstLine="0"/>
                              <w:rPr>
                                <w:sz w:val="14"/>
                                <w:szCs w:val="14"/>
                              </w:rPr>
                            </w:pPr>
                            <w:r>
                              <w:rPr>
                                <w:sz w:val="14"/>
                                <w:szCs w:val="14"/>
                              </w:rPr>
                              <w:t>Нагревательный патрон HotRod 8x80 100Dn</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86B1C" id="Надпись 15" o:spid="_x0000_s1032" type="#_x0000_t202" style="position:absolute;left:0;text-align:left;margin-left:229.3pt;margin-top:156.75pt;width:175.8pt;height:13.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" strokecolor="white [3212]">
                <v:textbox inset=",0,,0">
                  <w:txbxContent>
                    <w:p w14:paraId="2794AFE7" w14:textId="77777777" w:rsidR="00311E1B" w:rsidRDefault="00311E1B" w:rsidP="00311E1B">
                      <w:pPr>
                        <w:ind w:firstLine="0"/>
                        <w:rPr>
                          <w:sz w:val="14"/>
                          <w:szCs w:val="14"/>
                        </w:rPr>
                      </w:pPr>
                      <w:r>
                        <w:rPr>
                          <w:sz w:val="14"/>
                          <w:szCs w:val="14"/>
                        </w:rPr>
                        <w:t>Нагревательный патрон HotRod 8x80 100Dn</w:t>
                      </w:r>
                    </w:p>
                  </w:txbxContent>
                </v:textbox>
              </v:shape>
            </w:pict>
          </mc:Fallback>
        </mc:AlternateContent>
      </w:r>
      <w:r>
        <w:rPr>
          <w:noProof/>
          <w:sz w:val="22"/>
          <w:lang w:val="ru-RU" w:eastAsia="ru-RU" w:bidi="ar-SA"/>
        </w:rPr>
        <mc:AlternateContent>
          <mc:Choice Requires="wps">
            <w:drawing>
              <wp:anchor distT="0" distB="0" distL="114300" distR="114300" simplePos="0" relativeHeight="251680768" behindDoc="0" locked="0" layoutInCell="1" allowOverlap="1" wp14:anchorId="28C4507E" wp14:editId="0AFF1D9A">
                <wp:simplePos x="0" y="0"/>
                <wp:positionH relativeFrom="column">
                  <wp:posOffset>5313680</wp:posOffset>
                </wp:positionH>
                <wp:positionV relativeFrom="paragraph">
                  <wp:posOffset>2407920</wp:posOffset>
                </wp:positionV>
                <wp:extent cx="548640" cy="129540"/>
                <wp:effectExtent l="8255" t="5715" r="5080" b="7620"/>
                <wp:wrapNone/>
                <wp:docPr id="23" name="Надпись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 cy="129540"/>
                        </a:xfrm>
                        <a:prstGeom prst="rect">
                          <a:avLst/>
                        </a:prstGeom>
                        <a:solidFill>
                          <a:srgbClr val="FFFFFF"/>
                        </a:solidFill>
                        <a:ln w="9525">
                          <a:solidFill>
                            <a:schemeClr val="bg1">
                              <a:lumMod val="100000"/>
                              <a:lumOff val="0"/>
                            </a:schemeClr>
                          </a:solidFill>
                          <a:miter lim="800000"/>
                          <a:headEnd/>
                          <a:tailEnd/>
                        </a:ln>
                      </wps:spPr>
                      <wps:txbx>
                        <w:txbxContent>
                          <w:p w14:paraId="0781283A" w14:textId="77777777" w:rsidR="00311E1B" w:rsidRDefault="00311E1B" w:rsidP="00311E1B">
                            <w:pPr>
                              <w:ind w:firstLine="0"/>
                              <w:rPr>
                                <w:sz w:val="16"/>
                                <w:szCs w:val="16"/>
                              </w:rPr>
                            </w:pPr>
                            <w:r>
                              <w:rPr>
                                <w:sz w:val="16"/>
                                <w:szCs w:val="16"/>
                              </w:rPr>
                              <w:t>Пуск</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C4507E" id="Надпись 23" o:spid="_x0000_s1033" type="#_x0000_t202" style="position:absolute;left:0;text-align:left;margin-left:418.4pt;margin-top:189.6pt;width:43.2pt;height:10.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" strokecolor="white [3212]">
                <v:textbox inset="0,0,0,0">
                  <w:txbxContent>
                    <w:p w14:paraId="0781283A" w14:textId="77777777" w:rsidR="00311E1B" w:rsidRDefault="00311E1B" w:rsidP="00311E1B">
                      <w:pPr>
                        <w:ind w:firstLine="0"/>
                        <w:rPr>
                          <w:sz w:val="16"/>
                          <w:szCs w:val="16"/>
                        </w:rPr>
                      </w:pPr>
                      <w:r>
                        <w:rPr>
                          <w:sz w:val="16"/>
                          <w:szCs w:val="16"/>
                        </w:rPr>
                        <w:t>Пуск</w:t>
                      </w:r>
                    </w:p>
                  </w:txbxContent>
                </v:textbox>
              </v:shape>
            </w:pict>
          </mc:Fallback>
        </mc:AlternateContent>
      </w:r>
      <w:r>
        <w:rPr>
          <w:noProof/>
          <w:sz w:val="22"/>
          <w:lang w:val="ru-RU" w:eastAsia="ru-RU" w:bidi="ar-SA"/>
        </w:rPr>
        <mc:AlternateContent>
          <mc:Choice Requires="wps">
            <w:drawing>
              <wp:anchor distT="0" distB="0" distL="114300" distR="114300" simplePos="0" relativeHeight="251674624" behindDoc="0" locked="0" layoutInCell="1" allowOverlap="1" wp14:anchorId="0E50AADF" wp14:editId="422A2B48">
                <wp:simplePos x="0" y="0"/>
                <wp:positionH relativeFrom="column">
                  <wp:posOffset>3576320</wp:posOffset>
                </wp:positionH>
                <wp:positionV relativeFrom="paragraph">
                  <wp:posOffset>4236720</wp:posOffset>
                </wp:positionV>
                <wp:extent cx="1188720" cy="152400"/>
                <wp:effectExtent l="13970" t="7620" r="6985" b="11430"/>
                <wp:wrapNone/>
                <wp:docPr id="21" name="Надпись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152400"/>
                        </a:xfrm>
                        <a:prstGeom prst="rect">
                          <a:avLst/>
                        </a:prstGeom>
                        <a:solidFill>
                          <a:srgbClr val="FFFFFF"/>
                        </a:solidFill>
                        <a:ln w="9525">
                          <a:solidFill>
                            <a:schemeClr val="bg1">
                              <a:lumMod val="100000"/>
                              <a:lumOff val="0"/>
                            </a:schemeClr>
                          </a:solidFill>
                          <a:miter lim="800000"/>
                          <a:headEnd/>
                          <a:tailEnd/>
                        </a:ln>
                      </wps:spPr>
                      <wps:txbx>
                        <w:txbxContent>
                          <w:p w14:paraId="332305E4" w14:textId="77777777" w:rsidR="00311E1B" w:rsidRDefault="00311E1B" w:rsidP="00311E1B">
                            <w:pPr>
                              <w:ind w:firstLine="0"/>
                              <w:rPr>
                                <w:sz w:val="16"/>
                                <w:szCs w:val="16"/>
                              </w:rPr>
                            </w:pPr>
                            <w:r>
                              <w:rPr>
                                <w:sz w:val="16"/>
                                <w:szCs w:val="16"/>
                              </w:rPr>
                              <w:t>Терморегулятор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50AADF" id="Надпись 21" o:spid="_x0000_s1034" type="#_x0000_t202" style="position:absolute;left:0;text-align:left;margin-left:281.6pt;margin-top:333.6pt;width:93.6pt;height:1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" strokecolor="white [3212]">
                <v:textbox inset="0,0,0,0">
                  <w:txbxContent>
                    <w:p w14:paraId="332305E4" w14:textId="77777777" w:rsidR="00311E1B" w:rsidRDefault="00311E1B" w:rsidP="00311E1B">
                      <w:pPr>
                        <w:ind w:firstLine="0"/>
                        <w:rPr>
                          <w:sz w:val="16"/>
                          <w:szCs w:val="16"/>
                        </w:rPr>
                      </w:pPr>
                      <w:r>
                        <w:rPr>
                          <w:sz w:val="16"/>
                          <w:szCs w:val="16"/>
                        </w:rPr>
                        <w:t>Терморегулятор</w:t>
                      </w:r>
                    </w:p>
                  </w:txbxContent>
                </v:textbox>
              </v:shape>
            </w:pict>
          </mc:Fallback>
        </mc:AlternateContent>
      </w:r>
      <w:r>
        <w:rPr>
          <w:noProof/>
          <w:sz w:val="22"/>
          <w:lang w:val="ru-RU" w:eastAsia="ru-RU" w:bidi="ar-SA"/>
        </w:rPr>
        <mc:AlternateContent>
          <mc:Choice Requires="wps">
            <w:drawing>
              <wp:anchor distT="0" distB="0" distL="114300" distR="114300" simplePos="0" relativeHeight="251668480" behindDoc="0" locked="0" layoutInCell="1" allowOverlap="1" wp14:anchorId="47B7F039" wp14:editId="5784D969">
                <wp:simplePos x="0" y="0"/>
                <wp:positionH relativeFrom="column">
                  <wp:posOffset>1627505</wp:posOffset>
                </wp:positionH>
                <wp:positionV relativeFrom="paragraph">
                  <wp:posOffset>3762375</wp:posOffset>
                </wp:positionV>
                <wp:extent cx="1013460" cy="129540"/>
                <wp:effectExtent l="8255" t="9525" r="6985" b="13335"/>
                <wp:wrapNone/>
                <wp:docPr id="20" name="Надпись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3460" cy="129540"/>
                        </a:xfrm>
                        <a:prstGeom prst="rect">
                          <a:avLst/>
                        </a:prstGeom>
                        <a:solidFill>
                          <a:srgbClr val="FFFFFF"/>
                        </a:solidFill>
                        <a:ln w="9525">
                          <a:solidFill>
                            <a:schemeClr val="bg1">
                              <a:lumMod val="100000"/>
                              <a:lumOff val="0"/>
                            </a:schemeClr>
                          </a:solidFill>
                          <a:miter lim="800000"/>
                          <a:headEnd/>
                          <a:tailEnd/>
                        </a:ln>
                      </wps:spPr>
                      <wps:txbx>
                        <w:txbxContent>
                          <w:p w14:paraId="2E6827CF" w14:textId="77777777" w:rsidR="00311E1B" w:rsidRDefault="00311E1B" w:rsidP="00311E1B">
                            <w:pPr>
                              <w:ind w:firstLine="0"/>
                              <w:rPr>
                                <w:sz w:val="16"/>
                                <w:szCs w:val="16"/>
                              </w:rPr>
                            </w:pPr>
                            <w:r>
                              <w:rPr>
                                <w:sz w:val="16"/>
                                <w:szCs w:val="16"/>
                              </w:rPr>
                              <w:t>Твердотельное реле</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B7F039" id="Надпись 20" o:spid="_x0000_s1035" type="#_x0000_t202" style="position:absolute;left:0;text-align:left;margin-left:128.15pt;margin-top:296.25pt;width:79.8pt;height:10.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" strokecolor="white [3212]">
                <v:textbox inset="0,0,0,0">
                  <w:txbxContent>
                    <w:p w14:paraId="2E6827CF" w14:textId="77777777" w:rsidR="00311E1B" w:rsidRDefault="00311E1B" w:rsidP="00311E1B">
                      <w:pPr>
                        <w:ind w:firstLine="0"/>
                        <w:rPr>
                          <w:sz w:val="16"/>
                          <w:szCs w:val="16"/>
                        </w:rPr>
                      </w:pPr>
                      <w:r>
                        <w:rPr>
                          <w:sz w:val="16"/>
                          <w:szCs w:val="16"/>
                        </w:rPr>
                        <w:t>Твердотельное реле</w:t>
                      </w:r>
                    </w:p>
                  </w:txbxContent>
                </v:textbox>
              </v:shape>
            </w:pict>
          </mc:Fallback>
        </mc:AlternateContent>
      </w:r>
      <w:r>
        <w:rPr>
          <w:noProof/>
          <w:sz w:val="22"/>
          <w:lang w:val="ru-RU" w:eastAsia="ru-RU" w:bidi="ar-SA"/>
        </w:rPr>
        <mc:AlternateContent>
          <mc:Choice Requires="wps">
            <w:drawing>
              <wp:anchor distT="0" distB="0" distL="114300" distR="114300" simplePos="0" relativeHeight="251662336" behindDoc="0" locked="0" layoutInCell="1" allowOverlap="1" wp14:anchorId="768791EC" wp14:editId="455EFE21">
                <wp:simplePos x="0" y="0"/>
                <wp:positionH relativeFrom="column">
                  <wp:posOffset>2936240</wp:posOffset>
                </wp:positionH>
                <wp:positionV relativeFrom="paragraph">
                  <wp:posOffset>2316480</wp:posOffset>
                </wp:positionV>
                <wp:extent cx="396240" cy="106680"/>
                <wp:effectExtent l="12065" t="11430" r="10795" b="5715"/>
                <wp:wrapNone/>
                <wp:docPr id="19" name="Надпись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240" cy="106680"/>
                        </a:xfrm>
                        <a:prstGeom prst="rect">
                          <a:avLst/>
                        </a:prstGeom>
                        <a:solidFill>
                          <a:srgbClr val="FFFFFF"/>
                        </a:solidFill>
                        <a:ln w="9525">
                          <a:solidFill>
                            <a:schemeClr val="bg1">
                              <a:lumMod val="100000"/>
                              <a:lumOff val="0"/>
                            </a:schemeClr>
                          </a:solidFill>
                          <a:miter lim="800000"/>
                          <a:headEnd/>
                          <a:tailEnd/>
                        </a:ln>
                      </wps:spPr>
                      <wps:txbx>
                        <w:txbxContent>
                          <w:p w14:paraId="69D25D00" w14:textId="77777777" w:rsidR="00311E1B" w:rsidRDefault="00311E1B" w:rsidP="00311E1B">
                            <w:pPr>
                              <w:jc w:val="center"/>
                              <w:rPr>
                                <w:sz w:val="12"/>
                                <w:szCs w:val="12"/>
                              </w:rPr>
                            </w:pPr>
                            <w:r>
                              <w:rPr>
                                <w:sz w:val="12"/>
                                <w:szCs w:val="12"/>
                              </w:rPr>
                              <w:t>Клемма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8791EC" id="Надпись 19" o:spid="_x0000_s1036" type="#_x0000_t202" style="position:absolute;left:0;text-align:left;margin-left:231.2pt;margin-top:182.4pt;width:31.2pt;height:8.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" strokecolor="white [3212]">
                <v:textbox inset="0,0,0,0">
                  <w:txbxContent>
                    <w:p w14:paraId="69D25D00" w14:textId="77777777" w:rsidR="00311E1B" w:rsidRDefault="00311E1B" w:rsidP="00311E1B">
                      <w:pPr>
                        <w:jc w:val="center"/>
                        <w:rPr>
                          <w:sz w:val="12"/>
                          <w:szCs w:val="12"/>
                        </w:rPr>
                      </w:pPr>
                      <w:r>
                        <w:rPr>
                          <w:sz w:val="12"/>
                          <w:szCs w:val="12"/>
                        </w:rPr>
                        <w:t>Клемма</w:t>
                      </w:r>
                    </w:p>
                  </w:txbxContent>
                </v:textbox>
              </v:shape>
            </w:pict>
          </mc:Fallback>
        </mc:AlternateContent>
      </w:r>
      <w:r>
        <w:rPr>
          <w:noProof/>
          <w:sz w:val="22"/>
          <w:lang w:val="ru-RU" w:eastAsia="ru-RU" w:bidi="ar-SA"/>
        </w:rPr>
        <mc:AlternateContent>
          <mc:Choice Requires="wps">
            <w:drawing>
              <wp:anchor distT="0" distB="0" distL="114300" distR="114300" simplePos="0" relativeHeight="251659264" behindDoc="0" locked="0" layoutInCell="1" allowOverlap="1" wp14:anchorId="49F5F50F" wp14:editId="60A8F33F">
                <wp:simplePos x="0" y="0"/>
                <wp:positionH relativeFrom="column">
                  <wp:posOffset>2966720</wp:posOffset>
                </wp:positionH>
                <wp:positionV relativeFrom="paragraph">
                  <wp:posOffset>1272540</wp:posOffset>
                </wp:positionV>
                <wp:extent cx="396240" cy="106680"/>
                <wp:effectExtent l="13970" t="5715" r="8890" b="11430"/>
                <wp:wrapNone/>
                <wp:docPr id="17" name="Надпись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240" cy="106680"/>
                        </a:xfrm>
                        <a:prstGeom prst="rect">
                          <a:avLst/>
                        </a:prstGeom>
                        <a:solidFill>
                          <a:srgbClr val="FFFFFF"/>
                        </a:solidFill>
                        <a:ln w="9525">
                          <a:solidFill>
                            <a:schemeClr val="bg1">
                              <a:lumMod val="100000"/>
                              <a:lumOff val="0"/>
                            </a:schemeClr>
                          </a:solidFill>
                          <a:miter lim="800000"/>
                          <a:headEnd/>
                          <a:tailEnd/>
                        </a:ln>
                      </wps:spPr>
                      <wps:txbx>
                        <w:txbxContent>
                          <w:p w14:paraId="24E69E76" w14:textId="77777777" w:rsidR="00311E1B" w:rsidRDefault="00311E1B" w:rsidP="00311E1B">
                            <w:pPr>
                              <w:jc w:val="center"/>
                              <w:rPr>
                                <w:sz w:val="12"/>
                                <w:szCs w:val="12"/>
                              </w:rPr>
                            </w:pPr>
                            <w:r>
                              <w:rPr>
                                <w:sz w:val="12"/>
                                <w:szCs w:val="12"/>
                              </w:rPr>
                              <w:t>Клемма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F5F50F" id="Надпись 17" o:spid="_x0000_s1037" type="#_x0000_t202" style="position:absolute;left:0;text-align:left;margin-left:233.6pt;margin-top:100.2pt;width:31.2pt;height: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" strokecolor="white [3212]">
                <v:textbox inset="0,0,0,0">
                  <w:txbxContent>
                    <w:p w14:paraId="24E69E76" w14:textId="77777777" w:rsidR="00311E1B" w:rsidRDefault="00311E1B" w:rsidP="00311E1B">
                      <w:pPr>
                        <w:jc w:val="center"/>
                        <w:rPr>
                          <w:sz w:val="12"/>
                          <w:szCs w:val="12"/>
                        </w:rPr>
                      </w:pPr>
                      <w:r>
                        <w:rPr>
                          <w:sz w:val="12"/>
                          <w:szCs w:val="12"/>
                        </w:rPr>
                        <w:t>Клемма</w:t>
                      </w:r>
                    </w:p>
                  </w:txbxContent>
                </v:textbox>
              </v:shape>
            </w:pict>
          </mc:Fallback>
        </mc:AlternateContent>
      </w:r>
      <w:r>
        <w:rPr>
          <w:noProof/>
          <w:sz w:val="22"/>
          <w:lang w:val="ru-RU" w:eastAsia="ru-RU" w:bidi="ar-SA"/>
        </w:rPr>
        <mc:AlternateContent>
          <mc:Choice Requires="wps">
            <w:drawing>
              <wp:anchor distT="0" distB="0" distL="114300" distR="114300" simplePos="0" relativeHeight="251656192" behindDoc="0" locked="0" layoutInCell="1" allowOverlap="1" wp14:anchorId="7BC710B2" wp14:editId="4208908B">
                <wp:simplePos x="0" y="0"/>
                <wp:positionH relativeFrom="column">
                  <wp:posOffset>2479040</wp:posOffset>
                </wp:positionH>
                <wp:positionV relativeFrom="paragraph">
                  <wp:posOffset>1287780</wp:posOffset>
                </wp:positionV>
                <wp:extent cx="396240" cy="106680"/>
                <wp:effectExtent l="12065" t="11430" r="10795" b="5715"/>
                <wp:wrapNone/>
                <wp:docPr id="16" name="Надпись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240" cy="106680"/>
                        </a:xfrm>
                        <a:prstGeom prst="rect">
                          <a:avLst/>
                        </a:prstGeom>
                        <a:solidFill>
                          <a:srgbClr val="FFFFFF"/>
                        </a:solidFill>
                        <a:ln w="9525">
                          <a:solidFill>
                            <a:schemeClr val="bg1">
                              <a:lumMod val="100000"/>
                              <a:lumOff val="0"/>
                            </a:schemeClr>
                          </a:solidFill>
                          <a:miter lim="800000"/>
                          <a:headEnd/>
                          <a:tailEnd/>
                        </a:ln>
                      </wps:spPr>
                      <wps:txbx>
                        <w:txbxContent>
                          <w:p w14:paraId="17C34E7C" w14:textId="77777777" w:rsidR="00311E1B" w:rsidRDefault="00311E1B" w:rsidP="00311E1B">
                            <w:pPr>
                              <w:jc w:val="center"/>
                              <w:rPr>
                                <w:sz w:val="12"/>
                                <w:szCs w:val="12"/>
                              </w:rPr>
                            </w:pPr>
                            <w:r>
                              <w:rPr>
                                <w:sz w:val="12"/>
                                <w:szCs w:val="12"/>
                              </w:rPr>
                              <w:t>Клемма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C710B2" id="Надпись 16" o:spid="_x0000_s1038" type="#_x0000_t202" style="position:absolute;left:0;text-align:left;margin-left:195.2pt;margin-top:101.4pt;width:31.2pt;height:8.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" strokecolor="white [3212]">
                <v:textbox inset="0,0,0,0">
                  <w:txbxContent>
                    <w:p w14:paraId="17C34E7C" w14:textId="77777777" w:rsidR="00311E1B" w:rsidRDefault="00311E1B" w:rsidP="00311E1B">
                      <w:pPr>
                        <w:jc w:val="center"/>
                        <w:rPr>
                          <w:sz w:val="12"/>
                          <w:szCs w:val="12"/>
                        </w:rPr>
                      </w:pPr>
                      <w:r>
                        <w:rPr>
                          <w:sz w:val="12"/>
                          <w:szCs w:val="12"/>
                        </w:rPr>
                        <w:t>Клемма</w:t>
                      </w:r>
                    </w:p>
                  </w:txbxContent>
                </v:textbox>
              </v:shape>
            </w:pict>
          </mc:Fallback>
        </mc:AlternateContent>
      </w:r>
      <w:r>
        <w:rPr>
          <w:noProof/>
          <w:sz w:val="22"/>
          <w:lang w:val="ru-RU" w:eastAsia="ru-RU" w:bidi="ar-SA"/>
        </w:rPr>
        <mc:AlternateContent>
          <mc:Choice Requires="wps">
            <w:drawing>
              <wp:anchor distT="0" distB="0" distL="114300" distR="114300" simplePos="0" relativeHeight="251646976" behindDoc="0" locked="0" layoutInCell="1" allowOverlap="1" wp14:anchorId="4A7634D5" wp14:editId="751C54CA">
                <wp:simplePos x="0" y="0"/>
                <wp:positionH relativeFrom="column">
                  <wp:posOffset>1810385</wp:posOffset>
                </wp:positionH>
                <wp:positionV relativeFrom="paragraph">
                  <wp:posOffset>434340</wp:posOffset>
                </wp:positionV>
                <wp:extent cx="1257300" cy="198120"/>
                <wp:effectExtent l="10160" t="5715" r="8890" b="5715"/>
                <wp:wrapNone/>
                <wp:docPr id="12" name="Надпись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98120"/>
                        </a:xfrm>
                        <a:prstGeom prst="rect">
                          <a:avLst/>
                        </a:prstGeom>
                        <a:solidFill>
                          <a:srgbClr val="FFFFFF"/>
                        </a:solidFill>
                        <a:ln w="9525">
                          <a:solidFill>
                            <a:schemeClr val="bg1">
                              <a:lumMod val="100000"/>
                              <a:lumOff val="0"/>
                            </a:schemeClr>
                          </a:solidFill>
                          <a:miter lim="800000"/>
                          <a:headEnd/>
                          <a:tailEnd/>
                        </a:ln>
                      </wps:spPr>
                      <wps:txbx>
                        <w:txbxContent>
                          <w:p w14:paraId="02FC9E8E" w14:textId="77777777" w:rsidR="00311E1B" w:rsidRDefault="00311E1B" w:rsidP="00311E1B">
                            <w:pPr>
                              <w:jc w:val="center"/>
                              <w:rPr>
                                <w:sz w:val="12"/>
                                <w:szCs w:val="12"/>
                              </w:rPr>
                            </w:pPr>
                            <w:r>
                              <w:rPr>
                                <w:sz w:val="12"/>
                                <w:szCs w:val="12"/>
                              </w:rPr>
                              <w:t>230 В пер.тока</w:t>
                            </w:r>
                          </w:p>
                          <w:p w14:paraId="305B652F" w14:textId="77777777" w:rsidR="00311E1B" w:rsidRDefault="00311E1B" w:rsidP="00311E1B">
                            <w:pPr>
                              <w:jc w:val="center"/>
                              <w:rPr>
                                <w:sz w:val="12"/>
                                <w:szCs w:val="12"/>
                              </w:rPr>
                            </w:pPr>
                            <w:r>
                              <w:rPr>
                                <w:sz w:val="12"/>
                                <w:szCs w:val="12"/>
                              </w:rPr>
                              <w:t>питание от сети пер.тока</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7634D5" id="Надпись 12" o:spid="_x0000_s1039" type="#_x0000_t202" style="position:absolute;left:0;text-align:left;margin-left:142.55pt;margin-top:34.2pt;width:99pt;height:15.6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" strokecolor="white [3212]">
                <v:textbox inset=",0,,0">
                  <w:txbxContent>
                    <w:p w14:paraId="02FC9E8E" w14:textId="77777777" w:rsidR="00311E1B" w:rsidRDefault="00311E1B" w:rsidP="00311E1B">
                      <w:pPr>
                        <w:jc w:val="center"/>
                        <w:rPr>
                          <w:sz w:val="12"/>
                          <w:szCs w:val="12"/>
                        </w:rPr>
                      </w:pPr>
                      <w:r>
                        <w:rPr>
                          <w:sz w:val="12"/>
                          <w:szCs w:val="12"/>
                        </w:rPr>
                        <w:t>230 В пер.тока</w:t>
                      </w:r>
                    </w:p>
                    <w:p w14:paraId="305B652F" w14:textId="77777777" w:rsidR="00311E1B" w:rsidRDefault="00311E1B" w:rsidP="00311E1B">
                      <w:pPr>
                        <w:jc w:val="center"/>
                        <w:rPr>
                          <w:sz w:val="12"/>
                          <w:szCs w:val="12"/>
                        </w:rPr>
                      </w:pPr>
                      <w:r>
                        <w:rPr>
                          <w:sz w:val="12"/>
                          <w:szCs w:val="12"/>
                        </w:rPr>
                        <w:t>питание от сети пер.тока</w:t>
                      </w:r>
                    </w:p>
                  </w:txbxContent>
                </v:textbox>
              </v:shape>
            </w:pict>
          </mc:Fallback>
        </mc:AlternateContent>
      </w:r>
      <w:r>
        <w:rPr>
          <w:noProof/>
          <w:sz w:val="20"/>
          <w:lang w:val="ru-RU" w:eastAsia="ru-RU" w:bidi="ar-SA"/>
        </w:rPr>
        <w:drawing>
          <wp:inline distT="0" distB="0" distL="0" distR="0" wp14:anchorId="27C68FA3" wp14:editId="60237910">
            <wp:extent cx="5124450" cy="48577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e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0" cy="4857750"/>
                    </a:xfrm>
                    <a:prstGeom prst="rect">
                      <a:avLst/>
                    </a:prstGeom>
                    <a:noFill/>
                    <a:ln>
                      <a:noFill/>
                    </a:ln>
                  </pic:spPr>
                </pic:pic>
              </a:graphicData>
            </a:graphic>
          </wp:inline>
        </w:drawing>
      </w:r>
    </w:p>
    <w:p w14:paraId="0F6376C5" w14:textId="4FC52FF7" w:rsidR="00311E1B" w:rsidRPr="00311E1B" w:rsidRDefault="00311E1B" w:rsidP="00311E1B">
      <w:pPr>
        <w:pStyle w:val="af"/>
        <w:spacing w:after="0"/>
        <w:ind w:firstLine="567"/>
      </w:pPr>
    </w:p>
    <w:p w14:paraId="4297BA4C" w14:textId="404F7406" w:rsidR="00311E1B" w:rsidRPr="000047AB" w:rsidRDefault="00A90AE7" w:rsidP="00311E1B">
      <w:pPr>
        <w:pStyle w:val="af"/>
        <w:spacing w:after="0"/>
        <w:jc w:val="center"/>
        <w:rPr>
          <w:b/>
          <w:lang w:val="ru-RU"/>
        </w:rPr>
      </w:pPr>
      <w:r w:rsidRPr="000047AB">
        <w:rPr>
          <w:b/>
          <w:lang w:val="ru-RU"/>
        </w:rPr>
        <w:t xml:space="preserve">Рисунок </w:t>
      </w:r>
      <w:r>
        <w:rPr>
          <w:b/>
        </w:rPr>
        <w:t>A</w:t>
      </w:r>
      <w:r w:rsidRPr="000047AB">
        <w:rPr>
          <w:b/>
          <w:lang w:val="ru-RU"/>
        </w:rPr>
        <w:t>.</w:t>
      </w:r>
      <w:r w:rsidR="00311E1B" w:rsidRPr="000047AB">
        <w:rPr>
          <w:b/>
          <w:lang w:val="ru-RU"/>
        </w:rPr>
        <w:t>1</w:t>
      </w:r>
      <w:r>
        <w:rPr>
          <w:b/>
          <w:lang w:val="ru-RU"/>
        </w:rPr>
        <w:t xml:space="preserve"> </w:t>
      </w:r>
      <w:r w:rsidR="00311E1B" w:rsidRPr="000047AB">
        <w:rPr>
          <w:b/>
          <w:lang w:val="ru-RU"/>
        </w:rPr>
        <w:t>- Схема электрических соединений</w:t>
      </w:r>
    </w:p>
    <w:p w14:paraId="51D2D24B" w14:textId="77777777" w:rsidR="00311E1B" w:rsidRPr="000047AB" w:rsidRDefault="00311E1B" w:rsidP="00311E1B">
      <w:pPr>
        <w:pStyle w:val="af"/>
        <w:spacing w:after="0"/>
        <w:jc w:val="center"/>
        <w:rPr>
          <w:b/>
          <w:lang w:val="ru-RU"/>
        </w:rPr>
      </w:pPr>
    </w:p>
    <w:p w14:paraId="5ACDF477" w14:textId="47C80511" w:rsidR="00311E1B" w:rsidRPr="00311E1B" w:rsidRDefault="00311E1B" w:rsidP="00311E1B">
      <w:pPr>
        <w:pStyle w:val="af"/>
        <w:spacing w:after="0"/>
        <w:jc w:val="center"/>
        <w:rPr>
          <w:b/>
          <w:lang w:val="ru-RU"/>
        </w:rPr>
      </w:pPr>
      <w:r w:rsidRPr="00311E1B">
        <w:rPr>
          <w:b/>
          <w:lang w:val="ru-RU"/>
        </w:rPr>
        <w:t xml:space="preserve">Таблица </w:t>
      </w:r>
      <w:r w:rsidRPr="00311E1B">
        <w:rPr>
          <w:b/>
        </w:rPr>
        <w:t>A</w:t>
      </w:r>
      <w:r w:rsidR="00A90AE7">
        <w:rPr>
          <w:b/>
          <w:lang w:val="ru-RU"/>
        </w:rPr>
        <w:t>.</w:t>
      </w:r>
      <w:r w:rsidRPr="00311E1B">
        <w:rPr>
          <w:b/>
          <w:lang w:val="ru-RU"/>
        </w:rPr>
        <w:t xml:space="preserve">2 - Параметры для терморегулятора </w:t>
      </w:r>
      <w:r w:rsidRPr="00311E1B">
        <w:rPr>
          <w:b/>
        </w:rPr>
        <w:t>HotSet</w:t>
      </w:r>
      <w:r w:rsidRPr="00311E1B">
        <w:rPr>
          <w:b/>
          <w:lang w:val="ru-RU"/>
        </w:rPr>
        <w:t xml:space="preserve"> </w:t>
      </w:r>
      <w:r w:rsidRPr="00311E1B">
        <w:rPr>
          <w:b/>
        </w:rPr>
        <w:t>HotControl</w:t>
      </w:r>
      <w:r w:rsidRPr="00311E1B">
        <w:rPr>
          <w:b/>
          <w:lang w:val="ru-RU"/>
        </w:rPr>
        <w:t xml:space="preserve"> </w:t>
      </w:r>
      <w:r w:rsidRPr="00311E1B">
        <w:rPr>
          <w:b/>
        </w:rPr>
        <w:t>C</w:t>
      </w:r>
      <w:r w:rsidRPr="00311E1B">
        <w:rPr>
          <w:b/>
          <w:lang w:val="ru-RU"/>
        </w:rPr>
        <w:t>248</w:t>
      </w:r>
    </w:p>
    <w:p w14:paraId="7B9CFE4E" w14:textId="10712FA9" w:rsidR="00311E1B" w:rsidRPr="00311E1B" w:rsidRDefault="00311E1B" w:rsidP="00311E1B">
      <w:pPr>
        <w:pStyle w:val="af"/>
        <w:spacing w:after="0"/>
        <w:ind w:firstLine="567"/>
        <w:rPr>
          <w:lang w:val="ru-RU"/>
        </w:rPr>
      </w:pPr>
    </w:p>
    <w:tbl>
      <w:tblPr>
        <w:tblW w:w="8647" w:type="dxa"/>
        <w:tblInd w:w="15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992"/>
        <w:gridCol w:w="851"/>
        <w:gridCol w:w="992"/>
        <w:gridCol w:w="992"/>
        <w:gridCol w:w="851"/>
        <w:gridCol w:w="992"/>
        <w:gridCol w:w="992"/>
        <w:gridCol w:w="851"/>
        <w:gridCol w:w="1134"/>
      </w:tblGrid>
      <w:tr w:rsidR="00311E1B" w:rsidRPr="00311E1B" w14:paraId="6C65814F" w14:textId="77777777" w:rsidTr="00311E1B">
        <w:trPr>
          <w:trHeight w:val="563"/>
        </w:trPr>
        <w:tc>
          <w:tcPr>
            <w:tcW w:w="992" w:type="dxa"/>
            <w:tcBorders>
              <w:top w:val="single" w:sz="8" w:space="0" w:color="231F20"/>
              <w:left w:val="single" w:sz="8" w:space="0" w:color="231F20"/>
              <w:bottom w:val="single" w:sz="8" w:space="0" w:color="231F20"/>
              <w:right w:val="single" w:sz="4" w:space="0" w:color="231F20"/>
            </w:tcBorders>
            <w:hideMark/>
          </w:tcPr>
          <w:p w14:paraId="0F955ED8" w14:textId="77777777" w:rsidR="00311E1B" w:rsidRPr="00311E1B" w:rsidRDefault="00311E1B" w:rsidP="00311E1B">
            <w:pPr>
              <w:adjustRightInd/>
              <w:spacing w:before="40"/>
              <w:ind w:left="113" w:right="99" w:firstLine="0"/>
              <w:jc w:val="center"/>
              <w:rPr>
                <w:rFonts w:eastAsia="Cambria"/>
                <w:sz w:val="18"/>
                <w:szCs w:val="18"/>
                <w:lang w:val="en-US" w:eastAsia="en-US"/>
              </w:rPr>
            </w:pPr>
            <w:r w:rsidRPr="00311E1B">
              <w:rPr>
                <w:rFonts w:eastAsia="Cambria"/>
                <w:color w:val="231F20"/>
                <w:sz w:val="18"/>
                <w:szCs w:val="18"/>
                <w:lang w:eastAsia="en-US"/>
              </w:rPr>
              <w:t>Параметр</w:t>
            </w:r>
          </w:p>
        </w:tc>
        <w:tc>
          <w:tcPr>
            <w:tcW w:w="851" w:type="dxa"/>
            <w:tcBorders>
              <w:top w:val="single" w:sz="8" w:space="0" w:color="231F20"/>
              <w:left w:val="single" w:sz="4" w:space="0" w:color="231F20"/>
              <w:bottom w:val="single" w:sz="8" w:space="0" w:color="231F20"/>
              <w:right w:val="single" w:sz="4" w:space="0" w:color="231F20"/>
            </w:tcBorders>
            <w:hideMark/>
          </w:tcPr>
          <w:p w14:paraId="70644102" w14:textId="77777777" w:rsidR="00311E1B" w:rsidRPr="00311E1B" w:rsidRDefault="00311E1B" w:rsidP="00311E1B">
            <w:pPr>
              <w:adjustRightInd/>
              <w:spacing w:before="40"/>
              <w:ind w:left="75" w:right="23" w:firstLine="0"/>
              <w:jc w:val="center"/>
              <w:rPr>
                <w:rFonts w:eastAsia="Cambria"/>
                <w:sz w:val="18"/>
                <w:szCs w:val="18"/>
                <w:lang w:val="en-US" w:eastAsia="en-US"/>
              </w:rPr>
            </w:pPr>
            <w:r w:rsidRPr="00311E1B">
              <w:rPr>
                <w:rFonts w:eastAsia="Cambria"/>
                <w:color w:val="231F20"/>
                <w:sz w:val="18"/>
                <w:szCs w:val="18"/>
                <w:lang w:eastAsia="en-US"/>
              </w:rPr>
              <w:t>Значение</w:t>
            </w:r>
          </w:p>
        </w:tc>
        <w:tc>
          <w:tcPr>
            <w:tcW w:w="992" w:type="dxa"/>
            <w:tcBorders>
              <w:top w:val="single" w:sz="8" w:space="0" w:color="231F20"/>
              <w:left w:val="single" w:sz="4" w:space="0" w:color="231F20"/>
              <w:bottom w:val="single" w:sz="8" w:space="0" w:color="231F20"/>
              <w:right w:val="single" w:sz="4" w:space="0" w:color="231F20"/>
            </w:tcBorders>
            <w:hideMark/>
          </w:tcPr>
          <w:p w14:paraId="511EE0F0" w14:textId="77777777" w:rsidR="00311E1B" w:rsidRPr="00311E1B" w:rsidRDefault="00311E1B" w:rsidP="00311E1B">
            <w:pPr>
              <w:adjustRightInd/>
              <w:spacing w:before="40"/>
              <w:ind w:right="87" w:firstLine="0"/>
              <w:jc w:val="center"/>
              <w:rPr>
                <w:rFonts w:eastAsia="Cambria"/>
                <w:sz w:val="18"/>
                <w:szCs w:val="18"/>
                <w:lang w:val="en-US" w:eastAsia="en-US"/>
              </w:rPr>
            </w:pPr>
            <w:r w:rsidRPr="00311E1B">
              <w:rPr>
                <w:rFonts w:eastAsia="Cambria"/>
                <w:color w:val="231F20"/>
                <w:sz w:val="18"/>
                <w:szCs w:val="18"/>
                <w:lang w:eastAsia="en-US"/>
              </w:rPr>
              <w:t>По умолчанию</w:t>
            </w:r>
          </w:p>
        </w:tc>
        <w:tc>
          <w:tcPr>
            <w:tcW w:w="992" w:type="dxa"/>
            <w:tcBorders>
              <w:top w:val="single" w:sz="8" w:space="0" w:color="231F20"/>
              <w:left w:val="single" w:sz="4" w:space="0" w:color="231F20"/>
              <w:bottom w:val="single" w:sz="8" w:space="0" w:color="231F20"/>
              <w:right w:val="single" w:sz="4" w:space="0" w:color="231F20"/>
            </w:tcBorders>
            <w:hideMark/>
          </w:tcPr>
          <w:p w14:paraId="28A830BB" w14:textId="77777777" w:rsidR="00311E1B" w:rsidRPr="00311E1B" w:rsidRDefault="00311E1B" w:rsidP="00311E1B">
            <w:pPr>
              <w:adjustRightInd/>
              <w:spacing w:before="40"/>
              <w:ind w:left="116" w:right="100" w:firstLine="0"/>
              <w:jc w:val="center"/>
              <w:rPr>
                <w:rFonts w:eastAsia="Cambria"/>
                <w:sz w:val="18"/>
                <w:szCs w:val="18"/>
                <w:lang w:val="en-US" w:eastAsia="en-US"/>
              </w:rPr>
            </w:pPr>
            <w:r w:rsidRPr="00311E1B">
              <w:rPr>
                <w:rFonts w:eastAsia="Cambria"/>
                <w:color w:val="231F20"/>
                <w:sz w:val="18"/>
                <w:szCs w:val="18"/>
                <w:lang w:eastAsia="en-US"/>
              </w:rPr>
              <w:t>Параметр</w:t>
            </w:r>
          </w:p>
        </w:tc>
        <w:tc>
          <w:tcPr>
            <w:tcW w:w="851" w:type="dxa"/>
            <w:tcBorders>
              <w:top w:val="single" w:sz="8" w:space="0" w:color="231F20"/>
              <w:left w:val="single" w:sz="4" w:space="0" w:color="231F20"/>
              <w:bottom w:val="single" w:sz="8" w:space="0" w:color="231F20"/>
              <w:right w:val="single" w:sz="4" w:space="0" w:color="231F20"/>
            </w:tcBorders>
            <w:hideMark/>
          </w:tcPr>
          <w:p w14:paraId="57622BBB" w14:textId="77777777" w:rsidR="00311E1B" w:rsidRPr="00311E1B" w:rsidRDefault="00311E1B" w:rsidP="00311E1B">
            <w:pPr>
              <w:adjustRightInd/>
              <w:spacing w:before="40"/>
              <w:ind w:left="75" w:right="23" w:firstLine="0"/>
              <w:jc w:val="center"/>
              <w:rPr>
                <w:rFonts w:eastAsia="Cambria"/>
                <w:sz w:val="18"/>
                <w:szCs w:val="18"/>
                <w:lang w:val="en-US" w:eastAsia="en-US"/>
              </w:rPr>
            </w:pPr>
            <w:r w:rsidRPr="00311E1B">
              <w:rPr>
                <w:rFonts w:eastAsia="Cambria"/>
                <w:color w:val="231F20"/>
                <w:sz w:val="18"/>
                <w:szCs w:val="18"/>
                <w:lang w:eastAsia="en-US"/>
              </w:rPr>
              <w:t>Значение</w:t>
            </w:r>
          </w:p>
        </w:tc>
        <w:tc>
          <w:tcPr>
            <w:tcW w:w="992" w:type="dxa"/>
            <w:tcBorders>
              <w:top w:val="single" w:sz="8" w:space="0" w:color="231F20"/>
              <w:left w:val="single" w:sz="4" w:space="0" w:color="231F20"/>
              <w:bottom w:val="single" w:sz="8" w:space="0" w:color="231F20"/>
              <w:right w:val="single" w:sz="4" w:space="0" w:color="231F20"/>
            </w:tcBorders>
            <w:hideMark/>
          </w:tcPr>
          <w:p w14:paraId="6C348ECE" w14:textId="77777777" w:rsidR="00311E1B" w:rsidRPr="00311E1B" w:rsidRDefault="00311E1B" w:rsidP="00311E1B">
            <w:pPr>
              <w:adjustRightInd/>
              <w:spacing w:before="40"/>
              <w:ind w:right="87" w:firstLine="0"/>
              <w:jc w:val="center"/>
              <w:rPr>
                <w:rFonts w:eastAsia="Cambria"/>
                <w:sz w:val="18"/>
                <w:szCs w:val="18"/>
                <w:lang w:val="en-US" w:eastAsia="en-US"/>
              </w:rPr>
            </w:pPr>
            <w:r w:rsidRPr="00311E1B">
              <w:rPr>
                <w:rFonts w:eastAsia="Cambria"/>
                <w:color w:val="231F20"/>
                <w:sz w:val="18"/>
                <w:szCs w:val="18"/>
                <w:lang w:eastAsia="en-US"/>
              </w:rPr>
              <w:t>По умолчанию</w:t>
            </w:r>
          </w:p>
        </w:tc>
        <w:tc>
          <w:tcPr>
            <w:tcW w:w="992" w:type="dxa"/>
            <w:tcBorders>
              <w:top w:val="single" w:sz="8" w:space="0" w:color="231F20"/>
              <w:left w:val="single" w:sz="4" w:space="0" w:color="231F20"/>
              <w:bottom w:val="single" w:sz="8" w:space="0" w:color="231F20"/>
              <w:right w:val="single" w:sz="4" w:space="0" w:color="231F20"/>
            </w:tcBorders>
            <w:hideMark/>
          </w:tcPr>
          <w:p w14:paraId="375767ED" w14:textId="77777777" w:rsidR="00311E1B" w:rsidRPr="00311E1B" w:rsidRDefault="00311E1B" w:rsidP="00311E1B">
            <w:pPr>
              <w:adjustRightInd/>
              <w:spacing w:before="40"/>
              <w:ind w:left="114" w:right="107" w:firstLine="0"/>
              <w:jc w:val="center"/>
              <w:rPr>
                <w:rFonts w:eastAsia="Cambria"/>
                <w:sz w:val="18"/>
                <w:szCs w:val="18"/>
                <w:lang w:val="en-US" w:eastAsia="en-US"/>
              </w:rPr>
            </w:pPr>
            <w:r w:rsidRPr="00311E1B">
              <w:rPr>
                <w:rFonts w:eastAsia="Cambria"/>
                <w:color w:val="231F20"/>
                <w:sz w:val="18"/>
                <w:szCs w:val="18"/>
                <w:lang w:eastAsia="en-US"/>
              </w:rPr>
              <w:t>Параметр</w:t>
            </w:r>
          </w:p>
        </w:tc>
        <w:tc>
          <w:tcPr>
            <w:tcW w:w="851" w:type="dxa"/>
            <w:tcBorders>
              <w:top w:val="single" w:sz="8" w:space="0" w:color="231F20"/>
              <w:left w:val="single" w:sz="4" w:space="0" w:color="231F20"/>
              <w:bottom w:val="single" w:sz="8" w:space="0" w:color="231F20"/>
              <w:right w:val="single" w:sz="4" w:space="0" w:color="231F20"/>
            </w:tcBorders>
            <w:hideMark/>
          </w:tcPr>
          <w:p w14:paraId="2F3AC8F0" w14:textId="77777777" w:rsidR="00311E1B" w:rsidRPr="00311E1B" w:rsidRDefault="00311E1B" w:rsidP="00311E1B">
            <w:pPr>
              <w:adjustRightInd/>
              <w:spacing w:before="40"/>
              <w:ind w:left="75" w:right="23" w:firstLine="0"/>
              <w:jc w:val="center"/>
              <w:rPr>
                <w:rFonts w:eastAsia="Cambria"/>
                <w:sz w:val="18"/>
                <w:szCs w:val="18"/>
                <w:lang w:val="en-US" w:eastAsia="en-US"/>
              </w:rPr>
            </w:pPr>
            <w:r w:rsidRPr="00311E1B">
              <w:rPr>
                <w:rFonts w:eastAsia="Cambria"/>
                <w:color w:val="231F20"/>
                <w:sz w:val="18"/>
                <w:szCs w:val="18"/>
                <w:lang w:eastAsia="en-US"/>
              </w:rPr>
              <w:t>Значение</w:t>
            </w:r>
          </w:p>
        </w:tc>
        <w:tc>
          <w:tcPr>
            <w:tcW w:w="1134" w:type="dxa"/>
            <w:tcBorders>
              <w:top w:val="single" w:sz="8" w:space="0" w:color="231F20"/>
              <w:left w:val="single" w:sz="4" w:space="0" w:color="231F20"/>
              <w:bottom w:val="single" w:sz="8" w:space="0" w:color="231F20"/>
              <w:right w:val="single" w:sz="4" w:space="0" w:color="231F20"/>
            </w:tcBorders>
            <w:hideMark/>
          </w:tcPr>
          <w:p w14:paraId="7D3B70DB" w14:textId="77777777" w:rsidR="00311E1B" w:rsidRPr="00311E1B" w:rsidRDefault="00311E1B" w:rsidP="00311E1B">
            <w:pPr>
              <w:adjustRightInd/>
              <w:spacing w:before="40"/>
              <w:ind w:right="87" w:firstLine="0"/>
              <w:jc w:val="center"/>
              <w:rPr>
                <w:rFonts w:eastAsia="Cambria"/>
                <w:sz w:val="18"/>
                <w:szCs w:val="18"/>
                <w:lang w:val="en-US" w:eastAsia="en-US"/>
              </w:rPr>
            </w:pPr>
            <w:r w:rsidRPr="00311E1B">
              <w:rPr>
                <w:rFonts w:eastAsia="Cambria"/>
                <w:color w:val="231F20"/>
                <w:sz w:val="18"/>
                <w:szCs w:val="18"/>
                <w:lang w:eastAsia="en-US"/>
              </w:rPr>
              <w:t>По умолчанию</w:t>
            </w:r>
          </w:p>
        </w:tc>
      </w:tr>
      <w:tr w:rsidR="00311E1B" w:rsidRPr="00311E1B" w14:paraId="6E3E390D" w14:textId="77777777" w:rsidTr="00311E1B">
        <w:trPr>
          <w:trHeight w:val="310"/>
        </w:trPr>
        <w:tc>
          <w:tcPr>
            <w:tcW w:w="992" w:type="dxa"/>
            <w:tcBorders>
              <w:top w:val="single" w:sz="8" w:space="0" w:color="231F20"/>
              <w:left w:val="single" w:sz="8" w:space="0" w:color="231F20"/>
              <w:bottom w:val="single" w:sz="4" w:space="0" w:color="231F20"/>
              <w:right w:val="single" w:sz="4" w:space="0" w:color="231F20"/>
            </w:tcBorders>
            <w:hideMark/>
          </w:tcPr>
          <w:p w14:paraId="0D1EA85E" w14:textId="77777777" w:rsidR="00311E1B" w:rsidRPr="00311E1B" w:rsidRDefault="00311E1B" w:rsidP="00311E1B">
            <w:pPr>
              <w:adjustRightInd/>
              <w:spacing w:before="40"/>
              <w:ind w:left="113" w:right="98" w:firstLine="0"/>
              <w:jc w:val="center"/>
              <w:rPr>
                <w:rFonts w:eastAsia="Cambria"/>
                <w:sz w:val="18"/>
                <w:szCs w:val="18"/>
                <w:lang w:val="en-US" w:eastAsia="en-US"/>
              </w:rPr>
            </w:pPr>
            <w:r w:rsidRPr="00311E1B">
              <w:rPr>
                <w:rFonts w:eastAsia="Cambria"/>
                <w:color w:val="231F20"/>
                <w:sz w:val="18"/>
                <w:szCs w:val="18"/>
                <w:lang w:eastAsia="en-US"/>
              </w:rPr>
              <w:t>sp</w:t>
            </w:r>
          </w:p>
        </w:tc>
        <w:tc>
          <w:tcPr>
            <w:tcW w:w="851" w:type="dxa"/>
            <w:tcBorders>
              <w:top w:val="single" w:sz="8" w:space="0" w:color="231F20"/>
              <w:left w:val="single" w:sz="4" w:space="0" w:color="231F20"/>
              <w:bottom w:val="single" w:sz="4" w:space="0" w:color="231F20"/>
              <w:right w:val="single" w:sz="4" w:space="0" w:color="231F20"/>
            </w:tcBorders>
            <w:hideMark/>
          </w:tcPr>
          <w:p w14:paraId="6C2DCA94" w14:textId="77777777" w:rsidR="00311E1B" w:rsidRPr="00311E1B" w:rsidRDefault="00311E1B" w:rsidP="00311E1B">
            <w:pPr>
              <w:adjustRightInd/>
              <w:spacing w:before="40"/>
              <w:ind w:left="201" w:right="181" w:firstLine="0"/>
              <w:jc w:val="center"/>
              <w:rPr>
                <w:rFonts w:eastAsia="Cambria"/>
                <w:sz w:val="18"/>
                <w:szCs w:val="18"/>
                <w:lang w:val="en-US" w:eastAsia="en-US"/>
              </w:rPr>
            </w:pPr>
            <w:r w:rsidRPr="00311E1B">
              <w:rPr>
                <w:rFonts w:eastAsia="Cambria"/>
                <w:color w:val="231F20"/>
                <w:sz w:val="18"/>
                <w:szCs w:val="18"/>
                <w:lang w:eastAsia="en-US"/>
              </w:rPr>
              <w:t>150</w:t>
            </w:r>
          </w:p>
        </w:tc>
        <w:tc>
          <w:tcPr>
            <w:tcW w:w="992" w:type="dxa"/>
            <w:tcBorders>
              <w:top w:val="single" w:sz="8" w:space="0" w:color="231F20"/>
              <w:left w:val="single" w:sz="4" w:space="0" w:color="231F20"/>
              <w:bottom w:val="single" w:sz="4" w:space="0" w:color="231F20"/>
              <w:right w:val="single" w:sz="4" w:space="0" w:color="231F20"/>
            </w:tcBorders>
          </w:tcPr>
          <w:p w14:paraId="33C184F4" w14:textId="77777777" w:rsidR="00311E1B" w:rsidRPr="00311E1B" w:rsidRDefault="00311E1B" w:rsidP="00311E1B">
            <w:pPr>
              <w:adjustRightInd/>
              <w:ind w:firstLine="0"/>
              <w:jc w:val="left"/>
              <w:rPr>
                <w:rFonts w:eastAsia="Cambria"/>
                <w:sz w:val="18"/>
                <w:szCs w:val="18"/>
                <w:lang w:val="en-US" w:eastAsia="en-US"/>
              </w:rPr>
            </w:pPr>
          </w:p>
        </w:tc>
        <w:tc>
          <w:tcPr>
            <w:tcW w:w="992" w:type="dxa"/>
            <w:tcBorders>
              <w:top w:val="single" w:sz="8" w:space="0" w:color="231F20"/>
              <w:left w:val="single" w:sz="4" w:space="0" w:color="231F20"/>
              <w:bottom w:val="single" w:sz="4" w:space="0" w:color="231F20"/>
              <w:right w:val="single" w:sz="4" w:space="0" w:color="231F20"/>
            </w:tcBorders>
            <w:hideMark/>
          </w:tcPr>
          <w:p w14:paraId="221661C7" w14:textId="77777777" w:rsidR="00311E1B" w:rsidRPr="00311E1B" w:rsidRDefault="00311E1B" w:rsidP="00311E1B">
            <w:pPr>
              <w:adjustRightInd/>
              <w:spacing w:before="40"/>
              <w:ind w:left="116" w:right="98" w:firstLine="0"/>
              <w:jc w:val="center"/>
              <w:rPr>
                <w:rFonts w:eastAsia="Cambria"/>
                <w:sz w:val="18"/>
                <w:szCs w:val="18"/>
                <w:lang w:val="en-US" w:eastAsia="en-US"/>
              </w:rPr>
            </w:pPr>
            <w:r w:rsidRPr="00311E1B">
              <w:rPr>
                <w:rFonts w:eastAsia="Cambria"/>
                <w:color w:val="231F20"/>
                <w:sz w:val="18"/>
                <w:szCs w:val="18"/>
                <w:lang w:eastAsia="en-US"/>
              </w:rPr>
              <w:t>sp.cb</w:t>
            </w:r>
          </w:p>
        </w:tc>
        <w:tc>
          <w:tcPr>
            <w:tcW w:w="851" w:type="dxa"/>
            <w:tcBorders>
              <w:top w:val="single" w:sz="8" w:space="0" w:color="231F20"/>
              <w:left w:val="single" w:sz="4" w:space="0" w:color="231F20"/>
              <w:bottom w:val="single" w:sz="4" w:space="0" w:color="231F20"/>
              <w:right w:val="single" w:sz="4" w:space="0" w:color="231F20"/>
            </w:tcBorders>
            <w:hideMark/>
          </w:tcPr>
          <w:p w14:paraId="4FB1E0AA" w14:textId="77777777" w:rsidR="00311E1B" w:rsidRPr="00311E1B" w:rsidRDefault="00311E1B" w:rsidP="00311E1B">
            <w:pPr>
              <w:adjustRightInd/>
              <w:spacing w:before="40"/>
              <w:ind w:left="15" w:firstLine="0"/>
              <w:jc w:val="center"/>
              <w:rPr>
                <w:rFonts w:eastAsia="Cambria"/>
                <w:sz w:val="18"/>
                <w:szCs w:val="18"/>
                <w:lang w:val="en-US" w:eastAsia="en-US"/>
              </w:rPr>
            </w:pPr>
            <w:r w:rsidRPr="00311E1B">
              <w:rPr>
                <w:rFonts w:eastAsia="Cambria"/>
                <w:color w:val="231F20"/>
                <w:sz w:val="18"/>
                <w:szCs w:val="18"/>
                <w:lang w:eastAsia="en-US"/>
              </w:rPr>
              <w:t>0</w:t>
            </w:r>
          </w:p>
        </w:tc>
        <w:tc>
          <w:tcPr>
            <w:tcW w:w="992" w:type="dxa"/>
            <w:tcBorders>
              <w:top w:val="single" w:sz="8" w:space="0" w:color="231F20"/>
              <w:left w:val="single" w:sz="4" w:space="0" w:color="231F20"/>
              <w:bottom w:val="single" w:sz="4" w:space="0" w:color="231F20"/>
              <w:right w:val="single" w:sz="4" w:space="0" w:color="231F20"/>
            </w:tcBorders>
            <w:hideMark/>
          </w:tcPr>
          <w:p w14:paraId="7604BDA2" w14:textId="77777777" w:rsidR="00311E1B" w:rsidRPr="00311E1B" w:rsidRDefault="00311E1B" w:rsidP="00311E1B">
            <w:pPr>
              <w:adjustRightInd/>
              <w:spacing w:before="49"/>
              <w:ind w:left="12" w:firstLine="0"/>
              <w:jc w:val="center"/>
              <w:rPr>
                <w:rFonts w:eastAsia="Cambria"/>
                <w:sz w:val="18"/>
                <w:szCs w:val="18"/>
                <w:lang w:val="en-US" w:eastAsia="en-US"/>
              </w:rPr>
            </w:pPr>
            <w:r w:rsidRPr="00311E1B">
              <w:rPr>
                <w:rFonts w:eastAsia="Cambria"/>
                <w:color w:val="231F20"/>
                <w:sz w:val="18"/>
                <w:szCs w:val="18"/>
                <w:lang w:val="en-US" w:eastAsia="en-US"/>
              </w:rPr>
              <w:sym w:font="Wingdings" w:char="F0FC"/>
            </w:r>
          </w:p>
        </w:tc>
        <w:tc>
          <w:tcPr>
            <w:tcW w:w="992" w:type="dxa"/>
            <w:tcBorders>
              <w:top w:val="single" w:sz="8" w:space="0" w:color="231F20"/>
              <w:left w:val="single" w:sz="4" w:space="0" w:color="231F20"/>
              <w:bottom w:val="single" w:sz="4" w:space="0" w:color="231F20"/>
              <w:right w:val="single" w:sz="4" w:space="0" w:color="231F20"/>
            </w:tcBorders>
            <w:hideMark/>
          </w:tcPr>
          <w:p w14:paraId="2EEBF4ED" w14:textId="77777777" w:rsidR="00311E1B" w:rsidRPr="00311E1B" w:rsidRDefault="00311E1B" w:rsidP="00311E1B">
            <w:pPr>
              <w:adjustRightInd/>
              <w:spacing w:before="40"/>
              <w:ind w:left="114" w:right="106" w:firstLine="0"/>
              <w:jc w:val="center"/>
              <w:rPr>
                <w:rFonts w:eastAsia="Cambria"/>
                <w:sz w:val="18"/>
                <w:szCs w:val="18"/>
                <w:lang w:val="en-US" w:eastAsia="en-US"/>
              </w:rPr>
            </w:pPr>
            <w:r w:rsidRPr="00311E1B">
              <w:rPr>
                <w:rFonts w:eastAsia="Cambria"/>
                <w:color w:val="231F20"/>
                <w:sz w:val="18"/>
                <w:szCs w:val="18"/>
                <w:lang w:eastAsia="en-US"/>
              </w:rPr>
              <w:t>sen.s</w:t>
            </w:r>
          </w:p>
        </w:tc>
        <w:tc>
          <w:tcPr>
            <w:tcW w:w="851" w:type="dxa"/>
            <w:tcBorders>
              <w:top w:val="single" w:sz="8" w:space="0" w:color="231F20"/>
              <w:left w:val="single" w:sz="4" w:space="0" w:color="231F20"/>
              <w:bottom w:val="single" w:sz="4" w:space="0" w:color="231F20"/>
              <w:right w:val="single" w:sz="4" w:space="0" w:color="231F20"/>
            </w:tcBorders>
            <w:hideMark/>
          </w:tcPr>
          <w:p w14:paraId="2D1FF25A" w14:textId="77777777" w:rsidR="00311E1B" w:rsidRPr="00311E1B" w:rsidRDefault="00311E1B" w:rsidP="00311E1B">
            <w:pPr>
              <w:adjustRightInd/>
              <w:spacing w:before="40"/>
              <w:ind w:left="188" w:right="184" w:firstLine="0"/>
              <w:jc w:val="center"/>
              <w:rPr>
                <w:rFonts w:eastAsia="Cambria"/>
                <w:sz w:val="18"/>
                <w:szCs w:val="18"/>
                <w:lang w:val="en-US" w:eastAsia="en-US"/>
              </w:rPr>
            </w:pPr>
            <w:r w:rsidRPr="00311E1B">
              <w:rPr>
                <w:rFonts w:eastAsia="Cambria"/>
                <w:color w:val="231F20"/>
                <w:sz w:val="18"/>
                <w:szCs w:val="18"/>
                <w:lang w:eastAsia="en-US"/>
              </w:rPr>
              <w:t>Off</w:t>
            </w:r>
          </w:p>
        </w:tc>
        <w:tc>
          <w:tcPr>
            <w:tcW w:w="1134" w:type="dxa"/>
            <w:tcBorders>
              <w:top w:val="single" w:sz="8" w:space="0" w:color="231F20"/>
              <w:left w:val="single" w:sz="4" w:space="0" w:color="231F20"/>
              <w:bottom w:val="single" w:sz="4" w:space="0" w:color="231F20"/>
              <w:right w:val="single" w:sz="8" w:space="0" w:color="231F20"/>
            </w:tcBorders>
            <w:hideMark/>
          </w:tcPr>
          <w:p w14:paraId="3DA140C2" w14:textId="77777777" w:rsidR="00311E1B" w:rsidRPr="00311E1B" w:rsidRDefault="00311E1B" w:rsidP="00311E1B">
            <w:pPr>
              <w:adjustRightInd/>
              <w:spacing w:before="49"/>
              <w:ind w:left="4" w:firstLine="0"/>
              <w:jc w:val="center"/>
              <w:rPr>
                <w:rFonts w:eastAsia="Cambria"/>
                <w:sz w:val="18"/>
                <w:szCs w:val="18"/>
                <w:lang w:val="en-US" w:eastAsia="en-US"/>
              </w:rPr>
            </w:pPr>
            <w:r w:rsidRPr="00311E1B">
              <w:rPr>
                <w:rFonts w:eastAsia="Cambria"/>
                <w:color w:val="231F20"/>
                <w:sz w:val="18"/>
                <w:szCs w:val="18"/>
                <w:lang w:val="en-US" w:eastAsia="en-US"/>
              </w:rPr>
              <w:sym w:font="Wingdings" w:char="F0FC"/>
            </w:r>
          </w:p>
        </w:tc>
      </w:tr>
      <w:tr w:rsidR="00311E1B" w:rsidRPr="00311E1B" w14:paraId="5765761A" w14:textId="77777777" w:rsidTr="00311E1B">
        <w:trPr>
          <w:trHeight w:val="315"/>
        </w:trPr>
        <w:tc>
          <w:tcPr>
            <w:tcW w:w="992" w:type="dxa"/>
            <w:tcBorders>
              <w:top w:val="single" w:sz="4" w:space="0" w:color="231F20"/>
              <w:left w:val="single" w:sz="8" w:space="0" w:color="231F20"/>
              <w:bottom w:val="single" w:sz="4" w:space="0" w:color="231F20"/>
              <w:right w:val="single" w:sz="4" w:space="0" w:color="231F20"/>
            </w:tcBorders>
            <w:hideMark/>
          </w:tcPr>
          <w:p w14:paraId="641F9B1C" w14:textId="77777777" w:rsidR="00311E1B" w:rsidRPr="00311E1B" w:rsidRDefault="00311E1B" w:rsidP="00311E1B">
            <w:pPr>
              <w:adjustRightInd/>
              <w:spacing w:before="45"/>
              <w:ind w:left="112" w:right="99" w:firstLine="0"/>
              <w:jc w:val="center"/>
              <w:rPr>
                <w:rFonts w:eastAsia="Cambria"/>
                <w:sz w:val="18"/>
                <w:szCs w:val="18"/>
                <w:lang w:val="en-US" w:eastAsia="en-US"/>
              </w:rPr>
            </w:pPr>
            <w:r w:rsidRPr="00311E1B">
              <w:rPr>
                <w:rFonts w:eastAsia="Cambria"/>
                <w:color w:val="231F20"/>
                <w:sz w:val="18"/>
                <w:szCs w:val="18"/>
                <w:lang w:eastAsia="en-US"/>
              </w:rPr>
              <w:t>manu</w:t>
            </w:r>
          </w:p>
        </w:tc>
        <w:tc>
          <w:tcPr>
            <w:tcW w:w="851" w:type="dxa"/>
            <w:tcBorders>
              <w:top w:val="single" w:sz="4" w:space="0" w:color="231F20"/>
              <w:left w:val="single" w:sz="4" w:space="0" w:color="231F20"/>
              <w:bottom w:val="single" w:sz="4" w:space="0" w:color="231F20"/>
              <w:right w:val="single" w:sz="4" w:space="0" w:color="231F20"/>
            </w:tcBorders>
            <w:hideMark/>
          </w:tcPr>
          <w:p w14:paraId="2B8E76E3" w14:textId="77777777" w:rsidR="00311E1B" w:rsidRPr="00311E1B" w:rsidRDefault="00311E1B" w:rsidP="00311E1B">
            <w:pPr>
              <w:adjustRightInd/>
              <w:spacing w:before="45"/>
              <w:ind w:left="201" w:right="182" w:firstLine="0"/>
              <w:jc w:val="center"/>
              <w:rPr>
                <w:rFonts w:eastAsia="Cambria"/>
                <w:sz w:val="18"/>
                <w:szCs w:val="18"/>
                <w:lang w:val="en-US" w:eastAsia="en-US"/>
              </w:rPr>
            </w:pPr>
            <w:r w:rsidRPr="00311E1B">
              <w:rPr>
                <w:rFonts w:eastAsia="Cambria"/>
                <w:color w:val="231F20"/>
                <w:sz w:val="18"/>
                <w:szCs w:val="18"/>
                <w:lang w:eastAsia="en-US"/>
              </w:rPr>
              <w:t>Off</w:t>
            </w:r>
          </w:p>
        </w:tc>
        <w:tc>
          <w:tcPr>
            <w:tcW w:w="992" w:type="dxa"/>
            <w:tcBorders>
              <w:top w:val="single" w:sz="4" w:space="0" w:color="231F20"/>
              <w:left w:val="single" w:sz="4" w:space="0" w:color="231F20"/>
              <w:bottom w:val="single" w:sz="4" w:space="0" w:color="231F20"/>
              <w:right w:val="single" w:sz="4" w:space="0" w:color="231F20"/>
            </w:tcBorders>
            <w:hideMark/>
          </w:tcPr>
          <w:p w14:paraId="1373A3A8" w14:textId="77777777" w:rsidR="00311E1B" w:rsidRPr="00311E1B" w:rsidRDefault="00311E1B" w:rsidP="00311E1B">
            <w:pPr>
              <w:adjustRightInd/>
              <w:spacing w:before="54"/>
              <w:ind w:left="18" w:firstLine="0"/>
              <w:jc w:val="center"/>
              <w:rPr>
                <w:rFonts w:eastAsia="Cambria"/>
                <w:sz w:val="18"/>
                <w:szCs w:val="18"/>
                <w:lang w:val="en-US" w:eastAsia="en-US"/>
              </w:rPr>
            </w:pPr>
            <w:r w:rsidRPr="00311E1B">
              <w:rPr>
                <w:rFonts w:eastAsia="Cambria"/>
                <w:color w:val="231F20"/>
                <w:sz w:val="18"/>
                <w:szCs w:val="18"/>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565A188E" w14:textId="77777777" w:rsidR="00311E1B" w:rsidRPr="00311E1B" w:rsidRDefault="00311E1B" w:rsidP="00311E1B">
            <w:pPr>
              <w:adjustRightInd/>
              <w:spacing w:before="45"/>
              <w:ind w:left="116" w:right="99" w:firstLine="0"/>
              <w:jc w:val="center"/>
              <w:rPr>
                <w:rFonts w:eastAsia="Cambria"/>
                <w:sz w:val="18"/>
                <w:szCs w:val="18"/>
                <w:lang w:val="en-US" w:eastAsia="en-US"/>
              </w:rPr>
            </w:pPr>
            <w:r w:rsidRPr="00311E1B">
              <w:rPr>
                <w:rFonts w:eastAsia="Cambria"/>
                <w:color w:val="231F20"/>
                <w:sz w:val="18"/>
                <w:szCs w:val="18"/>
                <w:lang w:eastAsia="en-US"/>
              </w:rPr>
              <w:t>gp.n</w:t>
            </w:r>
          </w:p>
        </w:tc>
        <w:tc>
          <w:tcPr>
            <w:tcW w:w="851" w:type="dxa"/>
            <w:tcBorders>
              <w:top w:val="single" w:sz="4" w:space="0" w:color="231F20"/>
              <w:left w:val="single" w:sz="4" w:space="0" w:color="231F20"/>
              <w:bottom w:val="single" w:sz="4" w:space="0" w:color="231F20"/>
              <w:right w:val="single" w:sz="4" w:space="0" w:color="231F20"/>
            </w:tcBorders>
            <w:hideMark/>
          </w:tcPr>
          <w:p w14:paraId="596CE616" w14:textId="77777777" w:rsidR="00311E1B" w:rsidRPr="00311E1B" w:rsidRDefault="00311E1B" w:rsidP="00311E1B">
            <w:pPr>
              <w:adjustRightInd/>
              <w:spacing w:before="45"/>
              <w:ind w:left="14" w:firstLine="0"/>
              <w:jc w:val="center"/>
              <w:rPr>
                <w:rFonts w:eastAsia="Cambria"/>
                <w:sz w:val="18"/>
                <w:szCs w:val="18"/>
                <w:lang w:val="en-US" w:eastAsia="en-US"/>
              </w:rPr>
            </w:pPr>
            <w:r w:rsidRPr="00311E1B">
              <w:rPr>
                <w:rFonts w:eastAsia="Cambria"/>
                <w:color w:val="231F20"/>
                <w:sz w:val="18"/>
                <w:szCs w:val="18"/>
                <w:lang w:eastAsia="en-US"/>
              </w:rPr>
              <w:t>0</w:t>
            </w:r>
          </w:p>
        </w:tc>
        <w:tc>
          <w:tcPr>
            <w:tcW w:w="992" w:type="dxa"/>
            <w:tcBorders>
              <w:top w:val="single" w:sz="4" w:space="0" w:color="231F20"/>
              <w:left w:val="single" w:sz="4" w:space="0" w:color="231F20"/>
              <w:bottom w:val="single" w:sz="4" w:space="0" w:color="231F20"/>
              <w:right w:val="single" w:sz="4" w:space="0" w:color="231F20"/>
            </w:tcBorders>
            <w:hideMark/>
          </w:tcPr>
          <w:p w14:paraId="41C3C66A" w14:textId="77777777" w:rsidR="00311E1B" w:rsidRPr="00311E1B" w:rsidRDefault="00311E1B" w:rsidP="00311E1B">
            <w:pPr>
              <w:adjustRightInd/>
              <w:spacing w:before="54"/>
              <w:ind w:left="11" w:firstLine="0"/>
              <w:jc w:val="center"/>
              <w:rPr>
                <w:rFonts w:eastAsia="Cambria"/>
                <w:sz w:val="18"/>
                <w:szCs w:val="18"/>
                <w:lang w:val="en-US" w:eastAsia="en-US"/>
              </w:rPr>
            </w:pPr>
            <w:r w:rsidRPr="00311E1B">
              <w:rPr>
                <w:rFonts w:eastAsia="Cambria"/>
                <w:color w:val="231F20"/>
                <w:sz w:val="18"/>
                <w:szCs w:val="18"/>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0E9FA3FB" w14:textId="77777777" w:rsidR="00311E1B" w:rsidRPr="00311E1B" w:rsidRDefault="00311E1B" w:rsidP="00311E1B">
            <w:pPr>
              <w:adjustRightInd/>
              <w:spacing w:before="45"/>
              <w:ind w:left="114" w:right="106" w:firstLine="0"/>
              <w:jc w:val="center"/>
              <w:rPr>
                <w:rFonts w:eastAsia="Cambria"/>
                <w:sz w:val="18"/>
                <w:szCs w:val="18"/>
                <w:lang w:val="en-US" w:eastAsia="en-US"/>
              </w:rPr>
            </w:pPr>
            <w:r w:rsidRPr="00311E1B">
              <w:rPr>
                <w:rFonts w:eastAsia="Cambria"/>
                <w:color w:val="231F20"/>
                <w:sz w:val="18"/>
                <w:szCs w:val="18"/>
                <w:lang w:eastAsia="en-US"/>
              </w:rPr>
              <w:t>off.a</w:t>
            </w:r>
          </w:p>
        </w:tc>
        <w:tc>
          <w:tcPr>
            <w:tcW w:w="851" w:type="dxa"/>
            <w:tcBorders>
              <w:top w:val="single" w:sz="4" w:space="0" w:color="231F20"/>
              <w:left w:val="single" w:sz="4" w:space="0" w:color="231F20"/>
              <w:bottom w:val="single" w:sz="4" w:space="0" w:color="231F20"/>
              <w:right w:val="single" w:sz="4" w:space="0" w:color="231F20"/>
            </w:tcBorders>
            <w:hideMark/>
          </w:tcPr>
          <w:p w14:paraId="1D629500" w14:textId="77777777" w:rsidR="00311E1B" w:rsidRPr="00311E1B" w:rsidRDefault="00311E1B" w:rsidP="00311E1B">
            <w:pPr>
              <w:adjustRightInd/>
              <w:spacing w:before="45"/>
              <w:ind w:left="4" w:firstLine="0"/>
              <w:jc w:val="center"/>
              <w:rPr>
                <w:rFonts w:eastAsia="Cambria"/>
                <w:sz w:val="18"/>
                <w:szCs w:val="18"/>
                <w:lang w:val="en-US" w:eastAsia="en-US"/>
              </w:rPr>
            </w:pPr>
            <w:r w:rsidRPr="00311E1B">
              <w:rPr>
                <w:rFonts w:eastAsia="Cambria"/>
                <w:color w:val="231F20"/>
                <w:sz w:val="18"/>
                <w:szCs w:val="18"/>
                <w:lang w:eastAsia="en-US"/>
              </w:rPr>
              <w:t>0</w:t>
            </w:r>
          </w:p>
        </w:tc>
        <w:tc>
          <w:tcPr>
            <w:tcW w:w="1134" w:type="dxa"/>
            <w:tcBorders>
              <w:top w:val="single" w:sz="4" w:space="0" w:color="231F20"/>
              <w:left w:val="single" w:sz="4" w:space="0" w:color="231F20"/>
              <w:bottom w:val="single" w:sz="4" w:space="0" w:color="231F20"/>
              <w:right w:val="single" w:sz="8" w:space="0" w:color="231F20"/>
            </w:tcBorders>
            <w:hideMark/>
          </w:tcPr>
          <w:p w14:paraId="69FAD90B" w14:textId="77777777" w:rsidR="00311E1B" w:rsidRPr="00311E1B" w:rsidRDefault="00311E1B" w:rsidP="00311E1B">
            <w:pPr>
              <w:adjustRightInd/>
              <w:spacing w:before="54"/>
              <w:ind w:left="4" w:firstLine="0"/>
              <w:jc w:val="center"/>
              <w:rPr>
                <w:rFonts w:eastAsia="Cambria"/>
                <w:sz w:val="18"/>
                <w:szCs w:val="18"/>
                <w:lang w:val="en-US" w:eastAsia="en-US"/>
              </w:rPr>
            </w:pPr>
            <w:r w:rsidRPr="00311E1B">
              <w:rPr>
                <w:rFonts w:eastAsia="Cambria"/>
                <w:color w:val="231F20"/>
                <w:sz w:val="18"/>
                <w:szCs w:val="18"/>
                <w:lang w:val="en-US" w:eastAsia="en-US"/>
              </w:rPr>
              <w:sym w:font="Wingdings" w:char="F0FC"/>
            </w:r>
          </w:p>
        </w:tc>
      </w:tr>
      <w:tr w:rsidR="00311E1B" w:rsidRPr="00311E1B" w14:paraId="3AD89756" w14:textId="77777777" w:rsidTr="00311E1B">
        <w:trPr>
          <w:trHeight w:val="315"/>
        </w:trPr>
        <w:tc>
          <w:tcPr>
            <w:tcW w:w="992" w:type="dxa"/>
            <w:tcBorders>
              <w:top w:val="single" w:sz="4" w:space="0" w:color="231F20"/>
              <w:left w:val="single" w:sz="8" w:space="0" w:color="231F20"/>
              <w:bottom w:val="single" w:sz="4" w:space="0" w:color="231F20"/>
              <w:right w:val="single" w:sz="4" w:space="0" w:color="231F20"/>
            </w:tcBorders>
            <w:hideMark/>
          </w:tcPr>
          <w:p w14:paraId="6A70ADFE" w14:textId="77777777" w:rsidR="00311E1B" w:rsidRPr="00311E1B" w:rsidRDefault="00311E1B" w:rsidP="00311E1B">
            <w:pPr>
              <w:adjustRightInd/>
              <w:spacing w:before="45"/>
              <w:ind w:left="113" w:right="98" w:firstLine="0"/>
              <w:jc w:val="center"/>
              <w:rPr>
                <w:rFonts w:eastAsia="Cambria"/>
                <w:sz w:val="18"/>
                <w:szCs w:val="18"/>
                <w:lang w:val="en-US" w:eastAsia="en-US"/>
              </w:rPr>
            </w:pPr>
            <w:r w:rsidRPr="00311E1B">
              <w:rPr>
                <w:rFonts w:eastAsia="Cambria"/>
                <w:color w:val="231F20"/>
                <w:sz w:val="18"/>
                <w:szCs w:val="18"/>
                <w:lang w:eastAsia="en-US"/>
              </w:rPr>
              <w:t>out</w:t>
            </w:r>
          </w:p>
        </w:tc>
        <w:tc>
          <w:tcPr>
            <w:tcW w:w="851" w:type="dxa"/>
            <w:tcBorders>
              <w:top w:val="single" w:sz="4" w:space="0" w:color="231F20"/>
              <w:left w:val="single" w:sz="4" w:space="0" w:color="231F20"/>
              <w:bottom w:val="single" w:sz="4" w:space="0" w:color="231F20"/>
              <w:right w:val="single" w:sz="4" w:space="0" w:color="231F20"/>
            </w:tcBorders>
            <w:hideMark/>
          </w:tcPr>
          <w:p w14:paraId="7FCFCE59" w14:textId="77777777" w:rsidR="00311E1B" w:rsidRPr="00311E1B" w:rsidRDefault="00311E1B" w:rsidP="00311E1B">
            <w:pPr>
              <w:adjustRightInd/>
              <w:spacing w:before="45"/>
              <w:ind w:left="20" w:firstLine="0"/>
              <w:jc w:val="center"/>
              <w:rPr>
                <w:rFonts w:eastAsia="Cambria"/>
                <w:sz w:val="18"/>
                <w:szCs w:val="18"/>
                <w:lang w:val="en-US" w:eastAsia="en-US"/>
              </w:rPr>
            </w:pPr>
            <w:r w:rsidRPr="00311E1B">
              <w:rPr>
                <w:rFonts w:eastAsia="Cambria"/>
                <w:color w:val="231F20"/>
                <w:sz w:val="18"/>
                <w:szCs w:val="18"/>
                <w:lang w:eastAsia="en-US"/>
              </w:rPr>
              <w:t>0</w:t>
            </w:r>
          </w:p>
        </w:tc>
        <w:tc>
          <w:tcPr>
            <w:tcW w:w="992" w:type="dxa"/>
            <w:tcBorders>
              <w:top w:val="single" w:sz="4" w:space="0" w:color="231F20"/>
              <w:left w:val="single" w:sz="4" w:space="0" w:color="231F20"/>
              <w:bottom w:val="single" w:sz="4" w:space="0" w:color="231F20"/>
              <w:right w:val="single" w:sz="4" w:space="0" w:color="231F20"/>
            </w:tcBorders>
            <w:hideMark/>
          </w:tcPr>
          <w:p w14:paraId="622C2DCE" w14:textId="77777777" w:rsidR="00311E1B" w:rsidRPr="00311E1B" w:rsidRDefault="00311E1B" w:rsidP="00311E1B">
            <w:pPr>
              <w:adjustRightInd/>
              <w:spacing w:before="54"/>
              <w:ind w:left="19" w:firstLine="0"/>
              <w:jc w:val="center"/>
              <w:rPr>
                <w:rFonts w:eastAsia="Cambria"/>
                <w:sz w:val="18"/>
                <w:szCs w:val="18"/>
                <w:lang w:val="en-US" w:eastAsia="en-US"/>
              </w:rPr>
            </w:pPr>
            <w:r w:rsidRPr="00311E1B">
              <w:rPr>
                <w:rFonts w:eastAsia="Cambria"/>
                <w:color w:val="231F20"/>
                <w:sz w:val="18"/>
                <w:szCs w:val="18"/>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53E6333E" w14:textId="77777777" w:rsidR="00311E1B" w:rsidRPr="00311E1B" w:rsidRDefault="00311E1B" w:rsidP="00311E1B">
            <w:pPr>
              <w:adjustRightInd/>
              <w:spacing w:before="45"/>
              <w:ind w:left="116" w:right="99" w:firstLine="0"/>
              <w:jc w:val="center"/>
              <w:rPr>
                <w:rFonts w:eastAsia="Cambria"/>
                <w:sz w:val="18"/>
                <w:szCs w:val="18"/>
                <w:lang w:val="en-US" w:eastAsia="en-US"/>
              </w:rPr>
            </w:pPr>
            <w:r w:rsidRPr="00311E1B">
              <w:rPr>
                <w:rFonts w:eastAsia="Cambria"/>
                <w:color w:val="231F20"/>
                <w:sz w:val="18"/>
                <w:szCs w:val="18"/>
                <w:lang w:eastAsia="en-US"/>
              </w:rPr>
              <w:t>gp.nr</w:t>
            </w:r>
          </w:p>
        </w:tc>
        <w:tc>
          <w:tcPr>
            <w:tcW w:w="851" w:type="dxa"/>
            <w:tcBorders>
              <w:top w:val="single" w:sz="4" w:space="0" w:color="231F20"/>
              <w:left w:val="single" w:sz="4" w:space="0" w:color="231F20"/>
              <w:bottom w:val="single" w:sz="4" w:space="0" w:color="231F20"/>
              <w:right w:val="single" w:sz="4" w:space="0" w:color="231F20"/>
            </w:tcBorders>
            <w:hideMark/>
          </w:tcPr>
          <w:p w14:paraId="4148B195" w14:textId="77777777" w:rsidR="00311E1B" w:rsidRPr="00311E1B" w:rsidRDefault="00311E1B" w:rsidP="00311E1B">
            <w:pPr>
              <w:adjustRightInd/>
              <w:spacing w:before="45"/>
              <w:ind w:left="15" w:firstLine="0"/>
              <w:jc w:val="center"/>
              <w:rPr>
                <w:rFonts w:eastAsia="Cambria"/>
                <w:sz w:val="18"/>
                <w:szCs w:val="18"/>
                <w:lang w:val="en-US" w:eastAsia="en-US"/>
              </w:rPr>
            </w:pPr>
            <w:r w:rsidRPr="00311E1B">
              <w:rPr>
                <w:rFonts w:eastAsia="Cambria"/>
                <w:color w:val="231F20"/>
                <w:sz w:val="18"/>
                <w:szCs w:val="18"/>
                <w:lang w:eastAsia="en-US"/>
              </w:rPr>
              <w:t>0</w:t>
            </w:r>
          </w:p>
        </w:tc>
        <w:tc>
          <w:tcPr>
            <w:tcW w:w="992" w:type="dxa"/>
            <w:tcBorders>
              <w:top w:val="single" w:sz="4" w:space="0" w:color="231F20"/>
              <w:left w:val="single" w:sz="4" w:space="0" w:color="231F20"/>
              <w:bottom w:val="single" w:sz="4" w:space="0" w:color="231F20"/>
              <w:right w:val="single" w:sz="4" w:space="0" w:color="231F20"/>
            </w:tcBorders>
            <w:hideMark/>
          </w:tcPr>
          <w:p w14:paraId="1CD175BA" w14:textId="77777777" w:rsidR="00311E1B" w:rsidRPr="00311E1B" w:rsidRDefault="00311E1B" w:rsidP="00311E1B">
            <w:pPr>
              <w:adjustRightInd/>
              <w:spacing w:before="54"/>
              <w:ind w:left="12" w:firstLine="0"/>
              <w:jc w:val="center"/>
              <w:rPr>
                <w:rFonts w:eastAsia="Cambria"/>
                <w:sz w:val="18"/>
                <w:szCs w:val="18"/>
                <w:lang w:val="en-US" w:eastAsia="en-US"/>
              </w:rPr>
            </w:pPr>
            <w:r w:rsidRPr="00311E1B">
              <w:rPr>
                <w:rFonts w:eastAsia="Cambria"/>
                <w:color w:val="231F20"/>
                <w:sz w:val="18"/>
                <w:szCs w:val="18"/>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2A9E16D2" w14:textId="77777777" w:rsidR="00311E1B" w:rsidRPr="00311E1B" w:rsidRDefault="00311E1B" w:rsidP="00311E1B">
            <w:pPr>
              <w:adjustRightInd/>
              <w:spacing w:before="45"/>
              <w:ind w:left="114" w:right="106" w:firstLine="0"/>
              <w:jc w:val="center"/>
              <w:rPr>
                <w:rFonts w:eastAsia="Cambria"/>
                <w:sz w:val="18"/>
                <w:szCs w:val="18"/>
                <w:lang w:val="en-US" w:eastAsia="en-US"/>
              </w:rPr>
            </w:pPr>
            <w:r w:rsidRPr="00311E1B">
              <w:rPr>
                <w:rFonts w:eastAsia="Cambria"/>
                <w:color w:val="231F20"/>
                <w:sz w:val="18"/>
                <w:szCs w:val="18"/>
                <w:lang w:eastAsia="en-US"/>
              </w:rPr>
              <w:t>off.b</w:t>
            </w:r>
          </w:p>
        </w:tc>
        <w:tc>
          <w:tcPr>
            <w:tcW w:w="851" w:type="dxa"/>
            <w:tcBorders>
              <w:top w:val="single" w:sz="4" w:space="0" w:color="231F20"/>
              <w:left w:val="single" w:sz="4" w:space="0" w:color="231F20"/>
              <w:bottom w:val="single" w:sz="4" w:space="0" w:color="231F20"/>
              <w:right w:val="single" w:sz="4" w:space="0" w:color="231F20"/>
            </w:tcBorders>
            <w:hideMark/>
          </w:tcPr>
          <w:p w14:paraId="0DDE3D40" w14:textId="77777777" w:rsidR="00311E1B" w:rsidRPr="00311E1B" w:rsidRDefault="00311E1B" w:rsidP="00311E1B">
            <w:pPr>
              <w:adjustRightInd/>
              <w:spacing w:before="45"/>
              <w:ind w:right="254" w:firstLine="0"/>
              <w:jc w:val="right"/>
              <w:rPr>
                <w:rFonts w:eastAsia="Cambria"/>
                <w:sz w:val="18"/>
                <w:szCs w:val="18"/>
                <w:lang w:val="en-US" w:eastAsia="en-US"/>
              </w:rPr>
            </w:pPr>
            <w:r w:rsidRPr="00311E1B">
              <w:rPr>
                <w:rFonts w:eastAsia="Cambria"/>
                <w:color w:val="231F20"/>
                <w:sz w:val="18"/>
                <w:szCs w:val="18"/>
                <w:lang w:eastAsia="en-US"/>
              </w:rPr>
              <w:t>0–10</w:t>
            </w:r>
          </w:p>
        </w:tc>
        <w:tc>
          <w:tcPr>
            <w:tcW w:w="1134" w:type="dxa"/>
            <w:tcBorders>
              <w:top w:val="single" w:sz="4" w:space="0" w:color="231F20"/>
              <w:left w:val="single" w:sz="4" w:space="0" w:color="231F20"/>
              <w:bottom w:val="single" w:sz="4" w:space="0" w:color="231F20"/>
              <w:right w:val="single" w:sz="8" w:space="0" w:color="231F20"/>
            </w:tcBorders>
            <w:hideMark/>
          </w:tcPr>
          <w:p w14:paraId="21E07441" w14:textId="77777777" w:rsidR="00311E1B" w:rsidRPr="00311E1B" w:rsidRDefault="00311E1B" w:rsidP="00311E1B">
            <w:pPr>
              <w:adjustRightInd/>
              <w:spacing w:before="54"/>
              <w:ind w:left="4" w:firstLine="0"/>
              <w:jc w:val="center"/>
              <w:rPr>
                <w:rFonts w:eastAsia="Cambria"/>
                <w:sz w:val="18"/>
                <w:szCs w:val="18"/>
                <w:lang w:val="en-US" w:eastAsia="en-US"/>
              </w:rPr>
            </w:pPr>
            <w:r w:rsidRPr="00311E1B">
              <w:rPr>
                <w:rFonts w:eastAsia="Cambria"/>
                <w:color w:val="231F20"/>
                <w:sz w:val="18"/>
                <w:szCs w:val="18"/>
                <w:lang w:val="en-US" w:eastAsia="en-US"/>
              </w:rPr>
              <w:sym w:font="Wingdings" w:char="F0FC"/>
            </w:r>
          </w:p>
        </w:tc>
      </w:tr>
      <w:tr w:rsidR="00311E1B" w:rsidRPr="00311E1B" w14:paraId="23A9B475" w14:textId="77777777" w:rsidTr="00311E1B">
        <w:trPr>
          <w:trHeight w:val="315"/>
        </w:trPr>
        <w:tc>
          <w:tcPr>
            <w:tcW w:w="992" w:type="dxa"/>
            <w:tcBorders>
              <w:top w:val="single" w:sz="4" w:space="0" w:color="231F20"/>
              <w:left w:val="single" w:sz="8" w:space="0" w:color="231F20"/>
              <w:bottom w:val="single" w:sz="4" w:space="0" w:color="231F20"/>
              <w:right w:val="single" w:sz="4" w:space="0" w:color="231F20"/>
            </w:tcBorders>
            <w:hideMark/>
          </w:tcPr>
          <w:p w14:paraId="2232A126" w14:textId="77777777" w:rsidR="00311E1B" w:rsidRPr="00311E1B" w:rsidRDefault="00311E1B" w:rsidP="00311E1B">
            <w:pPr>
              <w:adjustRightInd/>
              <w:spacing w:before="45"/>
              <w:ind w:left="113" w:right="98" w:firstLine="0"/>
              <w:jc w:val="center"/>
              <w:rPr>
                <w:rFonts w:eastAsia="Cambria"/>
                <w:sz w:val="18"/>
                <w:szCs w:val="18"/>
                <w:lang w:val="en-US" w:eastAsia="en-US"/>
              </w:rPr>
            </w:pPr>
            <w:r w:rsidRPr="00311E1B">
              <w:rPr>
                <w:rFonts w:eastAsia="Cambria"/>
                <w:color w:val="231F20"/>
                <w:sz w:val="18"/>
                <w:szCs w:val="18"/>
                <w:lang w:eastAsia="en-US"/>
              </w:rPr>
              <w:t>cur.s</w:t>
            </w:r>
          </w:p>
        </w:tc>
        <w:tc>
          <w:tcPr>
            <w:tcW w:w="851" w:type="dxa"/>
            <w:tcBorders>
              <w:top w:val="single" w:sz="4" w:space="0" w:color="231F20"/>
              <w:left w:val="single" w:sz="4" w:space="0" w:color="231F20"/>
              <w:bottom w:val="single" w:sz="4" w:space="0" w:color="231F20"/>
              <w:right w:val="single" w:sz="4" w:space="0" w:color="231F20"/>
            </w:tcBorders>
            <w:hideMark/>
          </w:tcPr>
          <w:p w14:paraId="0B5CFFA8" w14:textId="77777777" w:rsidR="00311E1B" w:rsidRPr="00311E1B" w:rsidRDefault="00311E1B" w:rsidP="00311E1B">
            <w:pPr>
              <w:adjustRightInd/>
              <w:spacing w:before="45"/>
              <w:ind w:left="20" w:firstLine="0"/>
              <w:jc w:val="center"/>
              <w:rPr>
                <w:rFonts w:eastAsia="Cambria"/>
                <w:sz w:val="18"/>
                <w:szCs w:val="18"/>
                <w:lang w:val="en-US" w:eastAsia="en-US"/>
              </w:rPr>
            </w:pPr>
            <w:r w:rsidRPr="00311E1B">
              <w:rPr>
                <w:rFonts w:eastAsia="Cambria"/>
                <w:color w:val="231F20"/>
                <w:sz w:val="18"/>
                <w:szCs w:val="18"/>
                <w:lang w:eastAsia="en-US"/>
              </w:rPr>
              <w:t>0</w:t>
            </w:r>
          </w:p>
        </w:tc>
        <w:tc>
          <w:tcPr>
            <w:tcW w:w="992" w:type="dxa"/>
            <w:tcBorders>
              <w:top w:val="single" w:sz="4" w:space="0" w:color="231F20"/>
              <w:left w:val="single" w:sz="4" w:space="0" w:color="231F20"/>
              <w:bottom w:val="single" w:sz="4" w:space="0" w:color="231F20"/>
              <w:right w:val="single" w:sz="4" w:space="0" w:color="231F20"/>
            </w:tcBorders>
            <w:hideMark/>
          </w:tcPr>
          <w:p w14:paraId="09C88323" w14:textId="77777777" w:rsidR="00311E1B" w:rsidRPr="00311E1B" w:rsidRDefault="00311E1B" w:rsidP="00311E1B">
            <w:pPr>
              <w:adjustRightInd/>
              <w:spacing w:before="54"/>
              <w:ind w:left="19" w:firstLine="0"/>
              <w:jc w:val="center"/>
              <w:rPr>
                <w:rFonts w:eastAsia="Cambria"/>
                <w:sz w:val="18"/>
                <w:szCs w:val="18"/>
                <w:lang w:val="en-US" w:eastAsia="en-US"/>
              </w:rPr>
            </w:pPr>
            <w:r w:rsidRPr="00311E1B">
              <w:rPr>
                <w:rFonts w:eastAsia="Cambria"/>
                <w:color w:val="231F20"/>
                <w:sz w:val="18"/>
                <w:szCs w:val="18"/>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6C5B848B" w14:textId="77777777" w:rsidR="00311E1B" w:rsidRPr="00311E1B" w:rsidRDefault="00311E1B" w:rsidP="00311E1B">
            <w:pPr>
              <w:adjustRightInd/>
              <w:spacing w:before="45"/>
              <w:ind w:left="116" w:right="99" w:firstLine="0"/>
              <w:jc w:val="center"/>
              <w:rPr>
                <w:rFonts w:eastAsia="Cambria"/>
                <w:sz w:val="18"/>
                <w:szCs w:val="18"/>
                <w:lang w:val="en-US" w:eastAsia="en-US"/>
              </w:rPr>
            </w:pPr>
            <w:r w:rsidRPr="00311E1B">
              <w:rPr>
                <w:rFonts w:eastAsia="Cambria"/>
                <w:color w:val="231F20"/>
                <w:sz w:val="18"/>
                <w:szCs w:val="18"/>
                <w:lang w:eastAsia="en-US"/>
              </w:rPr>
              <w:t>gp.fu</w:t>
            </w:r>
          </w:p>
        </w:tc>
        <w:tc>
          <w:tcPr>
            <w:tcW w:w="851" w:type="dxa"/>
            <w:tcBorders>
              <w:top w:val="single" w:sz="4" w:space="0" w:color="231F20"/>
              <w:left w:val="single" w:sz="4" w:space="0" w:color="231F20"/>
              <w:bottom w:val="single" w:sz="4" w:space="0" w:color="231F20"/>
              <w:right w:val="single" w:sz="4" w:space="0" w:color="231F20"/>
            </w:tcBorders>
            <w:hideMark/>
          </w:tcPr>
          <w:p w14:paraId="0DF8B67F" w14:textId="77777777" w:rsidR="00311E1B" w:rsidRPr="00311E1B" w:rsidRDefault="00311E1B" w:rsidP="00311E1B">
            <w:pPr>
              <w:adjustRightInd/>
              <w:spacing w:before="45"/>
              <w:ind w:left="15" w:firstLine="0"/>
              <w:jc w:val="center"/>
              <w:rPr>
                <w:rFonts w:eastAsia="Cambria"/>
                <w:sz w:val="18"/>
                <w:szCs w:val="18"/>
                <w:lang w:val="en-US" w:eastAsia="en-US"/>
              </w:rPr>
            </w:pPr>
            <w:r w:rsidRPr="00311E1B">
              <w:rPr>
                <w:rFonts w:eastAsia="Cambria"/>
                <w:color w:val="231F20"/>
                <w:sz w:val="18"/>
                <w:szCs w:val="18"/>
                <w:lang w:eastAsia="en-US"/>
              </w:rPr>
              <w:t>0</w:t>
            </w:r>
          </w:p>
        </w:tc>
        <w:tc>
          <w:tcPr>
            <w:tcW w:w="992" w:type="dxa"/>
            <w:tcBorders>
              <w:top w:val="single" w:sz="4" w:space="0" w:color="231F20"/>
              <w:left w:val="single" w:sz="4" w:space="0" w:color="231F20"/>
              <w:bottom w:val="single" w:sz="4" w:space="0" w:color="231F20"/>
              <w:right w:val="single" w:sz="4" w:space="0" w:color="231F20"/>
            </w:tcBorders>
            <w:hideMark/>
          </w:tcPr>
          <w:p w14:paraId="197DCC21" w14:textId="77777777" w:rsidR="00311E1B" w:rsidRPr="00311E1B" w:rsidRDefault="00311E1B" w:rsidP="00311E1B">
            <w:pPr>
              <w:adjustRightInd/>
              <w:spacing w:before="54"/>
              <w:ind w:left="12" w:firstLine="0"/>
              <w:jc w:val="center"/>
              <w:rPr>
                <w:rFonts w:eastAsia="Cambria"/>
                <w:sz w:val="18"/>
                <w:szCs w:val="18"/>
                <w:lang w:val="en-US" w:eastAsia="en-US"/>
              </w:rPr>
            </w:pPr>
            <w:r w:rsidRPr="00311E1B">
              <w:rPr>
                <w:rFonts w:eastAsia="Cambria"/>
                <w:color w:val="231F20"/>
                <w:sz w:val="18"/>
                <w:szCs w:val="18"/>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0A0CC4FD" w14:textId="77777777" w:rsidR="00311E1B" w:rsidRPr="00311E1B" w:rsidRDefault="00311E1B" w:rsidP="00311E1B">
            <w:pPr>
              <w:adjustRightInd/>
              <w:spacing w:before="45"/>
              <w:ind w:left="114" w:right="106" w:firstLine="0"/>
              <w:jc w:val="center"/>
              <w:rPr>
                <w:rFonts w:eastAsia="Cambria"/>
                <w:sz w:val="18"/>
                <w:szCs w:val="18"/>
                <w:lang w:val="en-US" w:eastAsia="en-US"/>
              </w:rPr>
            </w:pPr>
            <w:r w:rsidRPr="00311E1B">
              <w:rPr>
                <w:rFonts w:eastAsia="Cambria"/>
                <w:color w:val="231F20"/>
                <w:sz w:val="18"/>
                <w:szCs w:val="18"/>
                <w:lang w:eastAsia="en-US"/>
              </w:rPr>
              <w:t>off.c</w:t>
            </w:r>
          </w:p>
        </w:tc>
        <w:tc>
          <w:tcPr>
            <w:tcW w:w="851" w:type="dxa"/>
            <w:tcBorders>
              <w:top w:val="single" w:sz="4" w:space="0" w:color="231F20"/>
              <w:left w:val="single" w:sz="4" w:space="0" w:color="231F20"/>
              <w:bottom w:val="single" w:sz="4" w:space="0" w:color="231F20"/>
              <w:right w:val="single" w:sz="4" w:space="0" w:color="231F20"/>
            </w:tcBorders>
            <w:hideMark/>
          </w:tcPr>
          <w:p w14:paraId="26EDDDD3" w14:textId="77777777" w:rsidR="00311E1B" w:rsidRPr="00311E1B" w:rsidRDefault="00311E1B" w:rsidP="00311E1B">
            <w:pPr>
              <w:adjustRightInd/>
              <w:spacing w:before="45"/>
              <w:ind w:right="248" w:firstLine="0"/>
              <w:jc w:val="right"/>
              <w:rPr>
                <w:rFonts w:eastAsia="Cambria"/>
                <w:sz w:val="18"/>
                <w:szCs w:val="18"/>
                <w:lang w:val="en-US" w:eastAsia="en-US"/>
              </w:rPr>
            </w:pPr>
            <w:r w:rsidRPr="00311E1B">
              <w:rPr>
                <w:rFonts w:eastAsia="Cambria"/>
                <w:color w:val="231F20"/>
                <w:sz w:val="18"/>
                <w:szCs w:val="18"/>
                <w:lang w:eastAsia="en-US"/>
              </w:rPr>
              <w:t>0–20</w:t>
            </w:r>
          </w:p>
        </w:tc>
        <w:tc>
          <w:tcPr>
            <w:tcW w:w="1134" w:type="dxa"/>
            <w:tcBorders>
              <w:top w:val="single" w:sz="4" w:space="0" w:color="231F20"/>
              <w:left w:val="single" w:sz="4" w:space="0" w:color="231F20"/>
              <w:bottom w:val="single" w:sz="4" w:space="0" w:color="231F20"/>
              <w:right w:val="single" w:sz="8" w:space="0" w:color="231F20"/>
            </w:tcBorders>
            <w:hideMark/>
          </w:tcPr>
          <w:p w14:paraId="0E63BF2C" w14:textId="77777777" w:rsidR="00311E1B" w:rsidRPr="00311E1B" w:rsidRDefault="00311E1B" w:rsidP="00311E1B">
            <w:pPr>
              <w:adjustRightInd/>
              <w:spacing w:before="54"/>
              <w:ind w:left="5" w:firstLine="0"/>
              <w:jc w:val="center"/>
              <w:rPr>
                <w:rFonts w:eastAsia="Cambria"/>
                <w:sz w:val="18"/>
                <w:szCs w:val="18"/>
                <w:lang w:val="en-US" w:eastAsia="en-US"/>
              </w:rPr>
            </w:pPr>
            <w:r w:rsidRPr="00311E1B">
              <w:rPr>
                <w:rFonts w:eastAsia="Cambria"/>
                <w:color w:val="231F20"/>
                <w:sz w:val="18"/>
                <w:szCs w:val="18"/>
                <w:lang w:val="en-US" w:eastAsia="en-US"/>
              </w:rPr>
              <w:sym w:font="Wingdings" w:char="F0FC"/>
            </w:r>
          </w:p>
        </w:tc>
      </w:tr>
      <w:tr w:rsidR="00311E1B" w:rsidRPr="00311E1B" w14:paraId="0657EEA3" w14:textId="77777777" w:rsidTr="00311E1B">
        <w:trPr>
          <w:trHeight w:val="315"/>
        </w:trPr>
        <w:tc>
          <w:tcPr>
            <w:tcW w:w="992" w:type="dxa"/>
            <w:tcBorders>
              <w:top w:val="single" w:sz="4" w:space="0" w:color="231F20"/>
              <w:left w:val="single" w:sz="8" w:space="0" w:color="231F20"/>
              <w:bottom w:val="single" w:sz="4" w:space="0" w:color="231F20"/>
              <w:right w:val="single" w:sz="4" w:space="0" w:color="231F20"/>
            </w:tcBorders>
            <w:hideMark/>
          </w:tcPr>
          <w:p w14:paraId="407CAC31" w14:textId="77777777" w:rsidR="00311E1B" w:rsidRPr="00311E1B" w:rsidRDefault="00311E1B" w:rsidP="00311E1B">
            <w:pPr>
              <w:adjustRightInd/>
              <w:spacing w:before="45"/>
              <w:ind w:left="113" w:right="97" w:firstLine="0"/>
              <w:jc w:val="center"/>
              <w:rPr>
                <w:rFonts w:eastAsia="Cambria"/>
                <w:sz w:val="18"/>
                <w:szCs w:val="18"/>
                <w:lang w:val="en-US" w:eastAsia="en-US"/>
              </w:rPr>
            </w:pPr>
            <w:r w:rsidRPr="00311E1B">
              <w:rPr>
                <w:rFonts w:eastAsia="Cambria"/>
                <w:color w:val="231F20"/>
                <w:sz w:val="18"/>
                <w:szCs w:val="18"/>
                <w:lang w:eastAsia="en-US"/>
              </w:rPr>
              <w:t>cur.t</w:t>
            </w:r>
          </w:p>
        </w:tc>
        <w:tc>
          <w:tcPr>
            <w:tcW w:w="851" w:type="dxa"/>
            <w:tcBorders>
              <w:top w:val="single" w:sz="4" w:space="0" w:color="231F20"/>
              <w:left w:val="single" w:sz="4" w:space="0" w:color="231F20"/>
              <w:bottom w:val="single" w:sz="4" w:space="0" w:color="231F20"/>
              <w:right w:val="single" w:sz="4" w:space="0" w:color="231F20"/>
            </w:tcBorders>
            <w:hideMark/>
          </w:tcPr>
          <w:p w14:paraId="09E6BCC7" w14:textId="77777777" w:rsidR="00311E1B" w:rsidRPr="00311E1B" w:rsidRDefault="00311E1B" w:rsidP="00311E1B">
            <w:pPr>
              <w:adjustRightInd/>
              <w:spacing w:before="45"/>
              <w:ind w:left="201" w:right="180" w:firstLine="0"/>
              <w:jc w:val="center"/>
              <w:rPr>
                <w:rFonts w:eastAsia="Cambria"/>
                <w:sz w:val="18"/>
                <w:szCs w:val="18"/>
                <w:lang w:val="en-US" w:eastAsia="en-US"/>
              </w:rPr>
            </w:pPr>
            <w:r w:rsidRPr="00311E1B">
              <w:rPr>
                <w:rFonts w:eastAsia="Cambria"/>
                <w:color w:val="231F20"/>
                <w:sz w:val="18"/>
                <w:szCs w:val="18"/>
                <w:lang w:eastAsia="en-US"/>
              </w:rPr>
              <w:t>20</w:t>
            </w:r>
          </w:p>
        </w:tc>
        <w:tc>
          <w:tcPr>
            <w:tcW w:w="992" w:type="dxa"/>
            <w:tcBorders>
              <w:top w:val="single" w:sz="4" w:space="0" w:color="231F20"/>
              <w:left w:val="single" w:sz="4" w:space="0" w:color="231F20"/>
              <w:bottom w:val="single" w:sz="4" w:space="0" w:color="231F20"/>
              <w:right w:val="single" w:sz="4" w:space="0" w:color="231F20"/>
            </w:tcBorders>
            <w:hideMark/>
          </w:tcPr>
          <w:p w14:paraId="73E4E420" w14:textId="77777777" w:rsidR="00311E1B" w:rsidRPr="00311E1B" w:rsidRDefault="00311E1B" w:rsidP="00311E1B">
            <w:pPr>
              <w:adjustRightInd/>
              <w:spacing w:before="54"/>
              <w:ind w:left="19" w:firstLine="0"/>
              <w:jc w:val="center"/>
              <w:rPr>
                <w:rFonts w:eastAsia="Cambria"/>
                <w:sz w:val="18"/>
                <w:szCs w:val="18"/>
                <w:lang w:val="en-US" w:eastAsia="en-US"/>
              </w:rPr>
            </w:pPr>
            <w:r w:rsidRPr="00311E1B">
              <w:rPr>
                <w:rFonts w:eastAsia="Cambria"/>
                <w:color w:val="231F20"/>
                <w:sz w:val="18"/>
                <w:szCs w:val="18"/>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2F10848E" w14:textId="77777777" w:rsidR="00311E1B" w:rsidRPr="00311E1B" w:rsidRDefault="00311E1B" w:rsidP="00311E1B">
            <w:pPr>
              <w:adjustRightInd/>
              <w:spacing w:before="45"/>
              <w:ind w:left="113" w:right="100" w:firstLine="0"/>
              <w:jc w:val="center"/>
              <w:rPr>
                <w:rFonts w:eastAsia="Cambria"/>
                <w:sz w:val="18"/>
                <w:szCs w:val="18"/>
                <w:lang w:val="en-US" w:eastAsia="en-US"/>
              </w:rPr>
            </w:pPr>
            <w:r w:rsidRPr="00311E1B">
              <w:rPr>
                <w:rFonts w:eastAsia="Cambria"/>
                <w:color w:val="231F20"/>
                <w:sz w:val="18"/>
                <w:szCs w:val="18"/>
                <w:lang w:eastAsia="en-US"/>
              </w:rPr>
              <w:t>li.1d</w:t>
            </w:r>
          </w:p>
        </w:tc>
        <w:tc>
          <w:tcPr>
            <w:tcW w:w="851" w:type="dxa"/>
            <w:tcBorders>
              <w:top w:val="single" w:sz="4" w:space="0" w:color="231F20"/>
              <w:left w:val="single" w:sz="4" w:space="0" w:color="231F20"/>
              <w:bottom w:val="single" w:sz="4" w:space="0" w:color="231F20"/>
              <w:right w:val="single" w:sz="4" w:space="0" w:color="231F20"/>
            </w:tcBorders>
            <w:hideMark/>
          </w:tcPr>
          <w:p w14:paraId="27BA08D7" w14:textId="77777777" w:rsidR="00311E1B" w:rsidRPr="00311E1B" w:rsidRDefault="00311E1B" w:rsidP="00311E1B">
            <w:pPr>
              <w:adjustRightInd/>
              <w:spacing w:before="45"/>
              <w:ind w:left="15" w:firstLine="0"/>
              <w:jc w:val="center"/>
              <w:rPr>
                <w:rFonts w:eastAsia="Cambria"/>
                <w:sz w:val="18"/>
                <w:szCs w:val="18"/>
                <w:lang w:val="en-US" w:eastAsia="en-US"/>
              </w:rPr>
            </w:pPr>
            <w:r w:rsidRPr="00311E1B">
              <w:rPr>
                <w:rFonts w:eastAsia="Cambria"/>
                <w:color w:val="231F20"/>
                <w:sz w:val="18"/>
                <w:szCs w:val="18"/>
                <w:lang w:eastAsia="en-US"/>
              </w:rPr>
              <w:t>0</w:t>
            </w:r>
          </w:p>
        </w:tc>
        <w:tc>
          <w:tcPr>
            <w:tcW w:w="992" w:type="dxa"/>
            <w:tcBorders>
              <w:top w:val="single" w:sz="4" w:space="0" w:color="231F20"/>
              <w:left w:val="single" w:sz="4" w:space="0" w:color="231F20"/>
              <w:bottom w:val="single" w:sz="4" w:space="0" w:color="231F20"/>
              <w:right w:val="single" w:sz="4" w:space="0" w:color="231F20"/>
            </w:tcBorders>
            <w:hideMark/>
          </w:tcPr>
          <w:p w14:paraId="26F1DE00" w14:textId="77777777" w:rsidR="00311E1B" w:rsidRPr="00311E1B" w:rsidRDefault="00311E1B" w:rsidP="00311E1B">
            <w:pPr>
              <w:adjustRightInd/>
              <w:spacing w:before="54"/>
              <w:ind w:left="12" w:firstLine="0"/>
              <w:jc w:val="center"/>
              <w:rPr>
                <w:rFonts w:eastAsia="Cambria"/>
                <w:sz w:val="18"/>
                <w:szCs w:val="18"/>
                <w:lang w:val="en-US" w:eastAsia="en-US"/>
              </w:rPr>
            </w:pPr>
            <w:r w:rsidRPr="00311E1B">
              <w:rPr>
                <w:rFonts w:eastAsia="Cambria"/>
                <w:color w:val="231F20"/>
                <w:sz w:val="18"/>
                <w:szCs w:val="18"/>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27DE5AD4" w14:textId="77777777" w:rsidR="00311E1B" w:rsidRPr="00311E1B" w:rsidRDefault="00311E1B" w:rsidP="00311E1B">
            <w:pPr>
              <w:adjustRightInd/>
              <w:spacing w:before="45"/>
              <w:ind w:left="114" w:right="105" w:firstLine="0"/>
              <w:jc w:val="center"/>
              <w:rPr>
                <w:rFonts w:eastAsia="Cambria"/>
                <w:sz w:val="18"/>
                <w:szCs w:val="18"/>
                <w:lang w:val="en-US" w:eastAsia="en-US"/>
              </w:rPr>
            </w:pPr>
            <w:r w:rsidRPr="00311E1B">
              <w:rPr>
                <w:rFonts w:eastAsia="Cambria"/>
                <w:color w:val="231F20"/>
                <w:sz w:val="18"/>
                <w:szCs w:val="18"/>
                <w:lang w:eastAsia="en-US"/>
              </w:rPr>
              <w:t>aib.l</w:t>
            </w:r>
          </w:p>
        </w:tc>
        <w:tc>
          <w:tcPr>
            <w:tcW w:w="851" w:type="dxa"/>
            <w:tcBorders>
              <w:top w:val="single" w:sz="4" w:space="0" w:color="231F20"/>
              <w:left w:val="single" w:sz="4" w:space="0" w:color="231F20"/>
              <w:bottom w:val="single" w:sz="4" w:space="0" w:color="231F20"/>
              <w:right w:val="single" w:sz="4" w:space="0" w:color="231F20"/>
            </w:tcBorders>
            <w:hideMark/>
          </w:tcPr>
          <w:p w14:paraId="184F2CAB" w14:textId="77777777" w:rsidR="00311E1B" w:rsidRPr="00311E1B" w:rsidRDefault="00311E1B" w:rsidP="00311E1B">
            <w:pPr>
              <w:adjustRightInd/>
              <w:spacing w:before="45"/>
              <w:ind w:left="4" w:firstLine="0"/>
              <w:jc w:val="center"/>
              <w:rPr>
                <w:rFonts w:eastAsia="Cambria"/>
                <w:sz w:val="18"/>
                <w:szCs w:val="18"/>
                <w:lang w:val="en-US" w:eastAsia="en-US"/>
              </w:rPr>
            </w:pPr>
            <w:r w:rsidRPr="00311E1B">
              <w:rPr>
                <w:rFonts w:eastAsia="Cambria"/>
                <w:color w:val="231F20"/>
                <w:sz w:val="18"/>
                <w:szCs w:val="18"/>
                <w:lang w:eastAsia="en-US"/>
              </w:rPr>
              <w:t>0</w:t>
            </w:r>
          </w:p>
        </w:tc>
        <w:tc>
          <w:tcPr>
            <w:tcW w:w="1134" w:type="dxa"/>
            <w:tcBorders>
              <w:top w:val="single" w:sz="4" w:space="0" w:color="231F20"/>
              <w:left w:val="single" w:sz="4" w:space="0" w:color="231F20"/>
              <w:bottom w:val="single" w:sz="4" w:space="0" w:color="231F20"/>
              <w:right w:val="single" w:sz="8" w:space="0" w:color="231F20"/>
            </w:tcBorders>
            <w:hideMark/>
          </w:tcPr>
          <w:p w14:paraId="307151B2" w14:textId="77777777" w:rsidR="00311E1B" w:rsidRPr="00311E1B" w:rsidRDefault="00311E1B" w:rsidP="00311E1B">
            <w:pPr>
              <w:adjustRightInd/>
              <w:spacing w:before="54"/>
              <w:ind w:left="5" w:firstLine="0"/>
              <w:jc w:val="center"/>
              <w:rPr>
                <w:rFonts w:eastAsia="Cambria"/>
                <w:sz w:val="18"/>
                <w:szCs w:val="18"/>
                <w:lang w:val="en-US" w:eastAsia="en-US"/>
              </w:rPr>
            </w:pPr>
            <w:r w:rsidRPr="00311E1B">
              <w:rPr>
                <w:rFonts w:eastAsia="Cambria"/>
                <w:color w:val="231F20"/>
                <w:sz w:val="18"/>
                <w:szCs w:val="18"/>
                <w:lang w:val="en-US" w:eastAsia="en-US"/>
              </w:rPr>
              <w:sym w:font="Wingdings" w:char="F0FC"/>
            </w:r>
          </w:p>
        </w:tc>
      </w:tr>
      <w:tr w:rsidR="00311E1B" w:rsidRPr="00311E1B" w14:paraId="457CC480" w14:textId="77777777" w:rsidTr="00311E1B">
        <w:trPr>
          <w:trHeight w:val="315"/>
        </w:trPr>
        <w:tc>
          <w:tcPr>
            <w:tcW w:w="992" w:type="dxa"/>
            <w:tcBorders>
              <w:top w:val="single" w:sz="4" w:space="0" w:color="231F20"/>
              <w:left w:val="single" w:sz="8" w:space="0" w:color="231F20"/>
              <w:bottom w:val="single" w:sz="4" w:space="0" w:color="231F20"/>
              <w:right w:val="single" w:sz="4" w:space="0" w:color="231F20"/>
            </w:tcBorders>
            <w:hideMark/>
          </w:tcPr>
          <w:p w14:paraId="766A95F0" w14:textId="77777777" w:rsidR="00311E1B" w:rsidRPr="00311E1B" w:rsidRDefault="00311E1B" w:rsidP="00311E1B">
            <w:pPr>
              <w:adjustRightInd/>
              <w:spacing w:before="45"/>
              <w:ind w:left="113" w:right="98" w:firstLine="0"/>
              <w:jc w:val="center"/>
              <w:rPr>
                <w:rFonts w:eastAsia="Cambria"/>
                <w:sz w:val="18"/>
                <w:szCs w:val="18"/>
                <w:lang w:val="en-US" w:eastAsia="en-US"/>
              </w:rPr>
            </w:pPr>
            <w:r w:rsidRPr="00311E1B">
              <w:rPr>
                <w:rFonts w:eastAsia="Cambria"/>
                <w:color w:val="231F20"/>
                <w:sz w:val="18"/>
                <w:szCs w:val="18"/>
                <w:lang w:eastAsia="en-US"/>
              </w:rPr>
              <w:t>zone</w:t>
            </w:r>
          </w:p>
        </w:tc>
        <w:tc>
          <w:tcPr>
            <w:tcW w:w="851" w:type="dxa"/>
            <w:tcBorders>
              <w:top w:val="single" w:sz="4" w:space="0" w:color="231F20"/>
              <w:left w:val="single" w:sz="4" w:space="0" w:color="231F20"/>
              <w:bottom w:val="single" w:sz="4" w:space="0" w:color="231F20"/>
              <w:right w:val="single" w:sz="4" w:space="0" w:color="231F20"/>
            </w:tcBorders>
            <w:hideMark/>
          </w:tcPr>
          <w:p w14:paraId="72071743" w14:textId="77777777" w:rsidR="00311E1B" w:rsidRPr="00311E1B" w:rsidRDefault="00311E1B" w:rsidP="00311E1B">
            <w:pPr>
              <w:adjustRightInd/>
              <w:spacing w:before="45"/>
              <w:ind w:left="201" w:right="178" w:firstLine="0"/>
              <w:jc w:val="center"/>
              <w:rPr>
                <w:rFonts w:eastAsia="Cambria"/>
                <w:sz w:val="18"/>
                <w:szCs w:val="18"/>
                <w:lang w:val="en-US" w:eastAsia="en-US"/>
              </w:rPr>
            </w:pPr>
            <w:r w:rsidRPr="00311E1B">
              <w:rPr>
                <w:rFonts w:eastAsia="Cambria"/>
                <w:color w:val="231F20"/>
                <w:sz w:val="18"/>
                <w:szCs w:val="18"/>
                <w:lang w:eastAsia="en-US"/>
              </w:rPr>
              <w:t>On</w:t>
            </w:r>
          </w:p>
        </w:tc>
        <w:tc>
          <w:tcPr>
            <w:tcW w:w="992" w:type="dxa"/>
            <w:tcBorders>
              <w:top w:val="single" w:sz="4" w:space="0" w:color="231F20"/>
              <w:left w:val="single" w:sz="4" w:space="0" w:color="231F20"/>
              <w:bottom w:val="single" w:sz="4" w:space="0" w:color="231F20"/>
              <w:right w:val="single" w:sz="4" w:space="0" w:color="231F20"/>
            </w:tcBorders>
            <w:hideMark/>
          </w:tcPr>
          <w:p w14:paraId="151467F1" w14:textId="77777777" w:rsidR="00311E1B" w:rsidRPr="00311E1B" w:rsidRDefault="00311E1B" w:rsidP="00311E1B">
            <w:pPr>
              <w:adjustRightInd/>
              <w:spacing w:before="54"/>
              <w:ind w:left="19" w:firstLine="0"/>
              <w:jc w:val="center"/>
              <w:rPr>
                <w:rFonts w:eastAsia="Cambria"/>
                <w:sz w:val="18"/>
                <w:szCs w:val="18"/>
                <w:lang w:val="en-US" w:eastAsia="en-US"/>
              </w:rPr>
            </w:pPr>
            <w:r w:rsidRPr="00311E1B">
              <w:rPr>
                <w:rFonts w:eastAsia="Cambria"/>
                <w:color w:val="231F20"/>
                <w:sz w:val="18"/>
                <w:szCs w:val="18"/>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4AE4531B" w14:textId="77777777" w:rsidR="00311E1B" w:rsidRPr="00311E1B" w:rsidRDefault="00311E1B" w:rsidP="00311E1B">
            <w:pPr>
              <w:adjustRightInd/>
              <w:spacing w:before="45"/>
              <w:ind w:left="116" w:right="99" w:firstLine="0"/>
              <w:jc w:val="center"/>
              <w:rPr>
                <w:rFonts w:eastAsia="Cambria"/>
                <w:sz w:val="18"/>
                <w:szCs w:val="18"/>
                <w:lang w:val="en-US" w:eastAsia="en-US"/>
              </w:rPr>
            </w:pPr>
            <w:r w:rsidRPr="00311E1B">
              <w:rPr>
                <w:rFonts w:eastAsia="Cambria"/>
                <w:color w:val="231F20"/>
                <w:sz w:val="18"/>
                <w:szCs w:val="18"/>
                <w:lang w:eastAsia="en-US"/>
              </w:rPr>
              <w:t>li.2d</w:t>
            </w:r>
          </w:p>
        </w:tc>
        <w:tc>
          <w:tcPr>
            <w:tcW w:w="851" w:type="dxa"/>
            <w:tcBorders>
              <w:top w:val="single" w:sz="4" w:space="0" w:color="231F20"/>
              <w:left w:val="single" w:sz="4" w:space="0" w:color="231F20"/>
              <w:bottom w:val="single" w:sz="4" w:space="0" w:color="231F20"/>
              <w:right w:val="single" w:sz="4" w:space="0" w:color="231F20"/>
            </w:tcBorders>
            <w:hideMark/>
          </w:tcPr>
          <w:p w14:paraId="34550262" w14:textId="77777777" w:rsidR="00311E1B" w:rsidRPr="00311E1B" w:rsidRDefault="00311E1B" w:rsidP="00311E1B">
            <w:pPr>
              <w:adjustRightInd/>
              <w:spacing w:before="45"/>
              <w:ind w:left="15" w:firstLine="0"/>
              <w:jc w:val="center"/>
              <w:rPr>
                <w:rFonts w:eastAsia="Cambria"/>
                <w:sz w:val="18"/>
                <w:szCs w:val="18"/>
                <w:lang w:val="en-US" w:eastAsia="en-US"/>
              </w:rPr>
            </w:pPr>
            <w:r w:rsidRPr="00311E1B">
              <w:rPr>
                <w:rFonts w:eastAsia="Cambria"/>
                <w:color w:val="231F20"/>
                <w:sz w:val="18"/>
                <w:szCs w:val="18"/>
                <w:lang w:eastAsia="en-US"/>
              </w:rPr>
              <w:t>0</w:t>
            </w:r>
          </w:p>
        </w:tc>
        <w:tc>
          <w:tcPr>
            <w:tcW w:w="992" w:type="dxa"/>
            <w:tcBorders>
              <w:top w:val="single" w:sz="4" w:space="0" w:color="231F20"/>
              <w:left w:val="single" w:sz="4" w:space="0" w:color="231F20"/>
              <w:bottom w:val="single" w:sz="4" w:space="0" w:color="231F20"/>
              <w:right w:val="single" w:sz="4" w:space="0" w:color="231F20"/>
            </w:tcBorders>
            <w:hideMark/>
          </w:tcPr>
          <w:p w14:paraId="3C493FB2" w14:textId="77777777" w:rsidR="00311E1B" w:rsidRPr="00311E1B" w:rsidRDefault="00311E1B" w:rsidP="00311E1B">
            <w:pPr>
              <w:adjustRightInd/>
              <w:spacing w:before="54"/>
              <w:ind w:left="12" w:firstLine="0"/>
              <w:jc w:val="center"/>
              <w:rPr>
                <w:rFonts w:eastAsia="Cambria"/>
                <w:sz w:val="18"/>
                <w:szCs w:val="18"/>
                <w:lang w:val="en-US" w:eastAsia="en-US"/>
              </w:rPr>
            </w:pPr>
            <w:r w:rsidRPr="00311E1B">
              <w:rPr>
                <w:rFonts w:eastAsia="Cambria"/>
                <w:color w:val="231F20"/>
                <w:sz w:val="18"/>
                <w:szCs w:val="18"/>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611D5E30" w14:textId="77777777" w:rsidR="00311E1B" w:rsidRPr="00311E1B" w:rsidRDefault="00311E1B" w:rsidP="00311E1B">
            <w:pPr>
              <w:adjustRightInd/>
              <w:spacing w:before="45"/>
              <w:ind w:left="114" w:right="105" w:firstLine="0"/>
              <w:jc w:val="center"/>
              <w:rPr>
                <w:rFonts w:eastAsia="Cambria"/>
                <w:sz w:val="18"/>
                <w:szCs w:val="18"/>
                <w:lang w:val="en-US" w:eastAsia="en-US"/>
              </w:rPr>
            </w:pPr>
            <w:r w:rsidRPr="00311E1B">
              <w:rPr>
                <w:rFonts w:eastAsia="Cambria"/>
                <w:color w:val="231F20"/>
                <w:sz w:val="18"/>
                <w:szCs w:val="18"/>
                <w:lang w:eastAsia="en-US"/>
              </w:rPr>
              <w:t>aib.h</w:t>
            </w:r>
          </w:p>
        </w:tc>
        <w:tc>
          <w:tcPr>
            <w:tcW w:w="851" w:type="dxa"/>
            <w:tcBorders>
              <w:top w:val="single" w:sz="4" w:space="0" w:color="231F20"/>
              <w:left w:val="single" w:sz="4" w:space="0" w:color="231F20"/>
              <w:bottom w:val="single" w:sz="4" w:space="0" w:color="231F20"/>
              <w:right w:val="single" w:sz="4" w:space="0" w:color="231F20"/>
            </w:tcBorders>
            <w:hideMark/>
          </w:tcPr>
          <w:p w14:paraId="3EB33F10" w14:textId="77777777" w:rsidR="00311E1B" w:rsidRPr="00311E1B" w:rsidRDefault="00311E1B" w:rsidP="00311E1B">
            <w:pPr>
              <w:adjustRightInd/>
              <w:spacing w:before="45"/>
              <w:ind w:right="292" w:firstLine="0"/>
              <w:jc w:val="right"/>
              <w:rPr>
                <w:rFonts w:eastAsia="Cambria"/>
                <w:sz w:val="18"/>
                <w:szCs w:val="18"/>
                <w:lang w:val="en-US" w:eastAsia="en-US"/>
              </w:rPr>
            </w:pPr>
            <w:r w:rsidRPr="00311E1B">
              <w:rPr>
                <w:rFonts w:eastAsia="Cambria"/>
                <w:color w:val="231F20"/>
                <w:sz w:val="18"/>
                <w:szCs w:val="18"/>
                <w:lang w:eastAsia="en-US"/>
              </w:rPr>
              <w:t>999</w:t>
            </w:r>
          </w:p>
        </w:tc>
        <w:tc>
          <w:tcPr>
            <w:tcW w:w="1134" w:type="dxa"/>
            <w:tcBorders>
              <w:top w:val="single" w:sz="4" w:space="0" w:color="231F20"/>
              <w:left w:val="single" w:sz="4" w:space="0" w:color="231F20"/>
              <w:bottom w:val="single" w:sz="4" w:space="0" w:color="231F20"/>
              <w:right w:val="single" w:sz="8" w:space="0" w:color="231F20"/>
            </w:tcBorders>
            <w:hideMark/>
          </w:tcPr>
          <w:p w14:paraId="7D872AAA" w14:textId="77777777" w:rsidR="00311E1B" w:rsidRPr="00311E1B" w:rsidRDefault="00311E1B" w:rsidP="00311E1B">
            <w:pPr>
              <w:adjustRightInd/>
              <w:spacing w:before="54"/>
              <w:ind w:left="5" w:firstLine="0"/>
              <w:jc w:val="center"/>
              <w:rPr>
                <w:rFonts w:eastAsia="Cambria"/>
                <w:sz w:val="18"/>
                <w:szCs w:val="18"/>
                <w:lang w:val="en-US" w:eastAsia="en-US"/>
              </w:rPr>
            </w:pPr>
            <w:r w:rsidRPr="00311E1B">
              <w:rPr>
                <w:rFonts w:eastAsia="Cambria"/>
                <w:color w:val="231F20"/>
                <w:sz w:val="18"/>
                <w:szCs w:val="18"/>
                <w:lang w:val="en-US" w:eastAsia="en-US"/>
              </w:rPr>
              <w:sym w:font="Wingdings" w:char="F0FC"/>
            </w:r>
          </w:p>
        </w:tc>
      </w:tr>
      <w:tr w:rsidR="00311E1B" w:rsidRPr="00311E1B" w14:paraId="60CCD9B9" w14:textId="77777777" w:rsidTr="00311E1B">
        <w:trPr>
          <w:trHeight w:val="315"/>
        </w:trPr>
        <w:tc>
          <w:tcPr>
            <w:tcW w:w="992" w:type="dxa"/>
            <w:tcBorders>
              <w:top w:val="single" w:sz="4" w:space="0" w:color="231F20"/>
              <w:left w:val="single" w:sz="8" w:space="0" w:color="231F20"/>
              <w:bottom w:val="single" w:sz="4" w:space="0" w:color="231F20"/>
              <w:right w:val="single" w:sz="4" w:space="0" w:color="231F20"/>
            </w:tcBorders>
            <w:hideMark/>
          </w:tcPr>
          <w:p w14:paraId="5E8B4F5F" w14:textId="77777777" w:rsidR="00311E1B" w:rsidRPr="00311E1B" w:rsidRDefault="00311E1B" w:rsidP="00311E1B">
            <w:pPr>
              <w:adjustRightInd/>
              <w:spacing w:before="45"/>
              <w:ind w:left="111" w:right="99" w:firstLine="0"/>
              <w:jc w:val="center"/>
              <w:rPr>
                <w:rFonts w:eastAsia="Cambria"/>
                <w:sz w:val="18"/>
                <w:szCs w:val="18"/>
                <w:lang w:val="en-US" w:eastAsia="en-US"/>
              </w:rPr>
            </w:pPr>
            <w:r w:rsidRPr="00311E1B">
              <w:rPr>
                <w:rFonts w:eastAsia="Cambria"/>
                <w:color w:val="231F20"/>
                <w:sz w:val="18"/>
                <w:szCs w:val="18"/>
                <w:lang w:eastAsia="en-US"/>
              </w:rPr>
              <w:t>li.1</w:t>
            </w:r>
          </w:p>
        </w:tc>
        <w:tc>
          <w:tcPr>
            <w:tcW w:w="851" w:type="dxa"/>
            <w:tcBorders>
              <w:top w:val="single" w:sz="4" w:space="0" w:color="231F20"/>
              <w:left w:val="single" w:sz="4" w:space="0" w:color="231F20"/>
              <w:bottom w:val="single" w:sz="4" w:space="0" w:color="231F20"/>
              <w:right w:val="single" w:sz="4" w:space="0" w:color="231F20"/>
            </w:tcBorders>
            <w:hideMark/>
          </w:tcPr>
          <w:p w14:paraId="2170C66E" w14:textId="77777777" w:rsidR="00311E1B" w:rsidRPr="00311E1B" w:rsidRDefault="00311E1B" w:rsidP="00311E1B">
            <w:pPr>
              <w:adjustRightInd/>
              <w:spacing w:before="45"/>
              <w:ind w:left="20" w:firstLine="0"/>
              <w:jc w:val="center"/>
              <w:rPr>
                <w:rFonts w:eastAsia="Cambria"/>
                <w:sz w:val="18"/>
                <w:szCs w:val="18"/>
                <w:lang w:val="en-US" w:eastAsia="en-US"/>
              </w:rPr>
            </w:pPr>
            <w:r w:rsidRPr="00311E1B">
              <w:rPr>
                <w:rFonts w:eastAsia="Cambria"/>
                <w:color w:val="231F20"/>
                <w:sz w:val="18"/>
                <w:szCs w:val="18"/>
                <w:lang w:eastAsia="en-US"/>
              </w:rPr>
              <w:t>5</w:t>
            </w:r>
          </w:p>
        </w:tc>
        <w:tc>
          <w:tcPr>
            <w:tcW w:w="992" w:type="dxa"/>
            <w:tcBorders>
              <w:top w:val="single" w:sz="4" w:space="0" w:color="231F20"/>
              <w:left w:val="single" w:sz="4" w:space="0" w:color="231F20"/>
              <w:bottom w:val="single" w:sz="4" w:space="0" w:color="231F20"/>
              <w:right w:val="single" w:sz="4" w:space="0" w:color="231F20"/>
            </w:tcBorders>
            <w:hideMark/>
          </w:tcPr>
          <w:p w14:paraId="7E793868" w14:textId="77777777" w:rsidR="00311E1B" w:rsidRPr="00311E1B" w:rsidRDefault="00311E1B" w:rsidP="00311E1B">
            <w:pPr>
              <w:adjustRightInd/>
              <w:spacing w:before="54"/>
              <w:ind w:left="19" w:firstLine="0"/>
              <w:jc w:val="center"/>
              <w:rPr>
                <w:rFonts w:eastAsia="Cambria"/>
                <w:sz w:val="18"/>
                <w:szCs w:val="18"/>
                <w:lang w:val="en-US" w:eastAsia="en-US"/>
              </w:rPr>
            </w:pPr>
            <w:r w:rsidRPr="00311E1B">
              <w:rPr>
                <w:rFonts w:eastAsia="Cambria"/>
                <w:color w:val="231F20"/>
                <w:sz w:val="18"/>
                <w:szCs w:val="18"/>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0B75F4CE" w14:textId="77777777" w:rsidR="00311E1B" w:rsidRPr="00311E1B" w:rsidRDefault="00311E1B" w:rsidP="00311E1B">
            <w:pPr>
              <w:adjustRightInd/>
              <w:spacing w:before="45"/>
              <w:ind w:left="116" w:right="99" w:firstLine="0"/>
              <w:jc w:val="center"/>
              <w:rPr>
                <w:rFonts w:eastAsia="Cambria"/>
                <w:sz w:val="18"/>
                <w:szCs w:val="18"/>
                <w:lang w:val="en-US" w:eastAsia="en-US"/>
              </w:rPr>
            </w:pPr>
            <w:r w:rsidRPr="00311E1B">
              <w:rPr>
                <w:rFonts w:eastAsia="Cambria"/>
                <w:color w:val="231F20"/>
                <w:sz w:val="18"/>
                <w:szCs w:val="18"/>
                <w:lang w:eastAsia="en-US"/>
              </w:rPr>
              <w:t>li.3d</w:t>
            </w:r>
          </w:p>
        </w:tc>
        <w:tc>
          <w:tcPr>
            <w:tcW w:w="851" w:type="dxa"/>
            <w:tcBorders>
              <w:top w:val="single" w:sz="4" w:space="0" w:color="231F20"/>
              <w:left w:val="single" w:sz="4" w:space="0" w:color="231F20"/>
              <w:bottom w:val="single" w:sz="4" w:space="0" w:color="231F20"/>
              <w:right w:val="single" w:sz="4" w:space="0" w:color="231F20"/>
            </w:tcBorders>
            <w:hideMark/>
          </w:tcPr>
          <w:p w14:paraId="473D429A" w14:textId="77777777" w:rsidR="00311E1B" w:rsidRPr="00311E1B" w:rsidRDefault="00311E1B" w:rsidP="00311E1B">
            <w:pPr>
              <w:adjustRightInd/>
              <w:spacing w:before="45"/>
              <w:ind w:left="15" w:firstLine="0"/>
              <w:jc w:val="center"/>
              <w:rPr>
                <w:rFonts w:eastAsia="Cambria"/>
                <w:sz w:val="18"/>
                <w:szCs w:val="18"/>
                <w:lang w:val="en-US" w:eastAsia="en-US"/>
              </w:rPr>
            </w:pPr>
            <w:r w:rsidRPr="00311E1B">
              <w:rPr>
                <w:rFonts w:eastAsia="Cambria"/>
                <w:color w:val="231F20"/>
                <w:sz w:val="18"/>
                <w:szCs w:val="18"/>
                <w:lang w:eastAsia="en-US"/>
              </w:rPr>
              <w:t>0</w:t>
            </w:r>
          </w:p>
        </w:tc>
        <w:tc>
          <w:tcPr>
            <w:tcW w:w="992" w:type="dxa"/>
            <w:tcBorders>
              <w:top w:val="single" w:sz="4" w:space="0" w:color="231F20"/>
              <w:left w:val="single" w:sz="4" w:space="0" w:color="231F20"/>
              <w:bottom w:val="single" w:sz="4" w:space="0" w:color="231F20"/>
              <w:right w:val="single" w:sz="4" w:space="0" w:color="231F20"/>
            </w:tcBorders>
            <w:hideMark/>
          </w:tcPr>
          <w:p w14:paraId="1430D787" w14:textId="77777777" w:rsidR="00311E1B" w:rsidRPr="00311E1B" w:rsidRDefault="00311E1B" w:rsidP="00311E1B">
            <w:pPr>
              <w:adjustRightInd/>
              <w:spacing w:before="54"/>
              <w:ind w:left="12" w:firstLine="0"/>
              <w:jc w:val="center"/>
              <w:rPr>
                <w:rFonts w:eastAsia="Cambria"/>
                <w:sz w:val="18"/>
                <w:szCs w:val="18"/>
                <w:lang w:val="en-US" w:eastAsia="en-US"/>
              </w:rPr>
            </w:pPr>
            <w:r w:rsidRPr="00311E1B">
              <w:rPr>
                <w:rFonts w:eastAsia="Cambria"/>
                <w:color w:val="231F20"/>
                <w:sz w:val="18"/>
                <w:szCs w:val="18"/>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30C917C2" w14:textId="77777777" w:rsidR="00311E1B" w:rsidRPr="00311E1B" w:rsidRDefault="00311E1B" w:rsidP="00311E1B">
            <w:pPr>
              <w:adjustRightInd/>
              <w:spacing w:before="45"/>
              <w:ind w:left="114" w:right="105" w:firstLine="0"/>
              <w:jc w:val="center"/>
              <w:rPr>
                <w:rFonts w:eastAsia="Cambria"/>
                <w:sz w:val="18"/>
                <w:szCs w:val="18"/>
                <w:lang w:val="en-US" w:eastAsia="en-US"/>
              </w:rPr>
            </w:pPr>
            <w:r w:rsidRPr="00311E1B">
              <w:rPr>
                <w:rFonts w:eastAsia="Cambria"/>
                <w:color w:val="231F20"/>
                <w:sz w:val="18"/>
                <w:szCs w:val="18"/>
                <w:lang w:eastAsia="en-US"/>
              </w:rPr>
              <w:t>aic.l</w:t>
            </w:r>
          </w:p>
        </w:tc>
        <w:tc>
          <w:tcPr>
            <w:tcW w:w="851" w:type="dxa"/>
            <w:tcBorders>
              <w:top w:val="single" w:sz="4" w:space="0" w:color="231F20"/>
              <w:left w:val="single" w:sz="4" w:space="0" w:color="231F20"/>
              <w:bottom w:val="single" w:sz="4" w:space="0" w:color="231F20"/>
              <w:right w:val="single" w:sz="4" w:space="0" w:color="231F20"/>
            </w:tcBorders>
            <w:hideMark/>
          </w:tcPr>
          <w:p w14:paraId="2DA12C6B" w14:textId="77777777" w:rsidR="00311E1B" w:rsidRPr="00311E1B" w:rsidRDefault="00311E1B" w:rsidP="00311E1B">
            <w:pPr>
              <w:adjustRightInd/>
              <w:spacing w:before="45"/>
              <w:ind w:left="4" w:firstLine="0"/>
              <w:jc w:val="center"/>
              <w:rPr>
                <w:rFonts w:eastAsia="Cambria"/>
                <w:sz w:val="18"/>
                <w:szCs w:val="18"/>
                <w:lang w:val="en-US" w:eastAsia="en-US"/>
              </w:rPr>
            </w:pPr>
            <w:r w:rsidRPr="00311E1B">
              <w:rPr>
                <w:rFonts w:eastAsia="Cambria"/>
                <w:color w:val="231F20"/>
                <w:sz w:val="18"/>
                <w:szCs w:val="18"/>
                <w:lang w:eastAsia="en-US"/>
              </w:rPr>
              <w:t>4</w:t>
            </w:r>
          </w:p>
        </w:tc>
        <w:tc>
          <w:tcPr>
            <w:tcW w:w="1134" w:type="dxa"/>
            <w:tcBorders>
              <w:top w:val="single" w:sz="4" w:space="0" w:color="231F20"/>
              <w:left w:val="single" w:sz="4" w:space="0" w:color="231F20"/>
              <w:bottom w:val="single" w:sz="4" w:space="0" w:color="231F20"/>
              <w:right w:val="single" w:sz="8" w:space="0" w:color="231F20"/>
            </w:tcBorders>
            <w:hideMark/>
          </w:tcPr>
          <w:p w14:paraId="1B31CE87" w14:textId="77777777" w:rsidR="00311E1B" w:rsidRPr="00311E1B" w:rsidRDefault="00311E1B" w:rsidP="00311E1B">
            <w:pPr>
              <w:adjustRightInd/>
              <w:spacing w:before="54"/>
              <w:ind w:left="5" w:firstLine="0"/>
              <w:jc w:val="center"/>
              <w:rPr>
                <w:rFonts w:eastAsia="Cambria"/>
                <w:sz w:val="18"/>
                <w:szCs w:val="18"/>
                <w:lang w:val="en-US" w:eastAsia="en-US"/>
              </w:rPr>
            </w:pPr>
            <w:r w:rsidRPr="00311E1B">
              <w:rPr>
                <w:rFonts w:eastAsia="Cambria"/>
                <w:color w:val="231F20"/>
                <w:sz w:val="18"/>
                <w:szCs w:val="18"/>
                <w:lang w:val="en-US" w:eastAsia="en-US"/>
              </w:rPr>
              <w:sym w:font="Wingdings" w:char="F0FC"/>
            </w:r>
          </w:p>
        </w:tc>
      </w:tr>
      <w:tr w:rsidR="00311E1B" w:rsidRPr="00311E1B" w14:paraId="06E58934" w14:textId="77777777" w:rsidTr="00311E1B">
        <w:trPr>
          <w:trHeight w:val="315"/>
        </w:trPr>
        <w:tc>
          <w:tcPr>
            <w:tcW w:w="992" w:type="dxa"/>
            <w:tcBorders>
              <w:top w:val="single" w:sz="4" w:space="0" w:color="231F20"/>
              <w:left w:val="single" w:sz="8" w:space="0" w:color="231F20"/>
              <w:bottom w:val="single" w:sz="4" w:space="0" w:color="231F20"/>
              <w:right w:val="single" w:sz="4" w:space="0" w:color="231F20"/>
            </w:tcBorders>
            <w:hideMark/>
          </w:tcPr>
          <w:p w14:paraId="2DC96F64" w14:textId="77777777" w:rsidR="00311E1B" w:rsidRPr="00311E1B" w:rsidRDefault="00311E1B" w:rsidP="00311E1B">
            <w:pPr>
              <w:adjustRightInd/>
              <w:spacing w:before="45"/>
              <w:ind w:left="113" w:right="97" w:firstLine="0"/>
              <w:jc w:val="center"/>
              <w:rPr>
                <w:rFonts w:eastAsia="Cambria"/>
                <w:sz w:val="18"/>
                <w:szCs w:val="18"/>
                <w:lang w:val="en-US" w:eastAsia="en-US"/>
              </w:rPr>
            </w:pPr>
            <w:r w:rsidRPr="00311E1B">
              <w:rPr>
                <w:rFonts w:eastAsia="Cambria"/>
                <w:color w:val="231F20"/>
                <w:sz w:val="18"/>
                <w:szCs w:val="18"/>
                <w:lang w:eastAsia="en-US"/>
              </w:rPr>
              <w:t>li.2</w:t>
            </w:r>
          </w:p>
        </w:tc>
        <w:tc>
          <w:tcPr>
            <w:tcW w:w="851" w:type="dxa"/>
            <w:tcBorders>
              <w:top w:val="single" w:sz="4" w:space="0" w:color="231F20"/>
              <w:left w:val="single" w:sz="4" w:space="0" w:color="231F20"/>
              <w:bottom w:val="single" w:sz="4" w:space="0" w:color="231F20"/>
              <w:right w:val="single" w:sz="4" w:space="0" w:color="231F20"/>
            </w:tcBorders>
            <w:hideMark/>
          </w:tcPr>
          <w:p w14:paraId="23C3195C" w14:textId="77777777" w:rsidR="00311E1B" w:rsidRPr="00311E1B" w:rsidRDefault="00311E1B" w:rsidP="00311E1B">
            <w:pPr>
              <w:adjustRightInd/>
              <w:spacing w:before="45"/>
              <w:ind w:left="198" w:right="182" w:firstLine="0"/>
              <w:jc w:val="center"/>
              <w:rPr>
                <w:rFonts w:eastAsia="Cambria"/>
                <w:sz w:val="18"/>
                <w:szCs w:val="18"/>
                <w:lang w:val="en-US" w:eastAsia="en-US"/>
              </w:rPr>
            </w:pPr>
            <w:r w:rsidRPr="00311E1B">
              <w:rPr>
                <w:rFonts w:eastAsia="Cambria"/>
                <w:color w:val="231F20"/>
                <w:sz w:val="18"/>
                <w:szCs w:val="18"/>
                <w:lang w:eastAsia="en-US"/>
              </w:rPr>
              <w:t>−5</w:t>
            </w:r>
          </w:p>
        </w:tc>
        <w:tc>
          <w:tcPr>
            <w:tcW w:w="992" w:type="dxa"/>
            <w:tcBorders>
              <w:top w:val="single" w:sz="4" w:space="0" w:color="231F20"/>
              <w:left w:val="single" w:sz="4" w:space="0" w:color="231F20"/>
              <w:bottom w:val="single" w:sz="4" w:space="0" w:color="231F20"/>
              <w:right w:val="single" w:sz="4" w:space="0" w:color="231F20"/>
            </w:tcBorders>
            <w:hideMark/>
          </w:tcPr>
          <w:p w14:paraId="0EB0A396" w14:textId="77777777" w:rsidR="00311E1B" w:rsidRPr="00311E1B" w:rsidRDefault="00311E1B" w:rsidP="00311E1B">
            <w:pPr>
              <w:adjustRightInd/>
              <w:spacing w:before="54"/>
              <w:ind w:left="19" w:firstLine="0"/>
              <w:jc w:val="center"/>
              <w:rPr>
                <w:rFonts w:eastAsia="Cambria"/>
                <w:sz w:val="18"/>
                <w:szCs w:val="18"/>
                <w:lang w:val="en-US" w:eastAsia="en-US"/>
              </w:rPr>
            </w:pPr>
            <w:r w:rsidRPr="00311E1B">
              <w:rPr>
                <w:rFonts w:eastAsia="Cambria"/>
                <w:color w:val="231F20"/>
                <w:sz w:val="18"/>
                <w:szCs w:val="18"/>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298057B5" w14:textId="77777777" w:rsidR="00311E1B" w:rsidRPr="00311E1B" w:rsidRDefault="00311E1B" w:rsidP="00311E1B">
            <w:pPr>
              <w:adjustRightInd/>
              <w:spacing w:before="45"/>
              <w:ind w:left="116" w:right="99" w:firstLine="0"/>
              <w:jc w:val="center"/>
              <w:rPr>
                <w:rFonts w:eastAsia="Cambria"/>
                <w:sz w:val="18"/>
                <w:szCs w:val="18"/>
                <w:lang w:val="en-US" w:eastAsia="en-US"/>
              </w:rPr>
            </w:pPr>
            <w:r w:rsidRPr="00311E1B">
              <w:rPr>
                <w:rFonts w:eastAsia="Cambria"/>
                <w:color w:val="231F20"/>
                <w:sz w:val="18"/>
                <w:szCs w:val="18"/>
                <w:lang w:eastAsia="en-US"/>
              </w:rPr>
              <w:t>li.4d</w:t>
            </w:r>
          </w:p>
        </w:tc>
        <w:tc>
          <w:tcPr>
            <w:tcW w:w="851" w:type="dxa"/>
            <w:tcBorders>
              <w:top w:val="single" w:sz="4" w:space="0" w:color="231F20"/>
              <w:left w:val="single" w:sz="4" w:space="0" w:color="231F20"/>
              <w:bottom w:val="single" w:sz="4" w:space="0" w:color="231F20"/>
              <w:right w:val="single" w:sz="4" w:space="0" w:color="231F20"/>
            </w:tcBorders>
            <w:hideMark/>
          </w:tcPr>
          <w:p w14:paraId="3BB186A8" w14:textId="77777777" w:rsidR="00311E1B" w:rsidRPr="00311E1B" w:rsidRDefault="00311E1B" w:rsidP="00311E1B">
            <w:pPr>
              <w:adjustRightInd/>
              <w:spacing w:before="45"/>
              <w:ind w:left="15" w:firstLine="0"/>
              <w:jc w:val="center"/>
              <w:rPr>
                <w:rFonts w:eastAsia="Cambria"/>
                <w:sz w:val="18"/>
                <w:szCs w:val="18"/>
                <w:lang w:val="en-US" w:eastAsia="en-US"/>
              </w:rPr>
            </w:pPr>
            <w:r w:rsidRPr="00311E1B">
              <w:rPr>
                <w:rFonts w:eastAsia="Cambria"/>
                <w:color w:val="231F20"/>
                <w:sz w:val="18"/>
                <w:szCs w:val="18"/>
                <w:lang w:eastAsia="en-US"/>
              </w:rPr>
              <w:t>0</w:t>
            </w:r>
          </w:p>
        </w:tc>
        <w:tc>
          <w:tcPr>
            <w:tcW w:w="992" w:type="dxa"/>
            <w:tcBorders>
              <w:top w:val="single" w:sz="4" w:space="0" w:color="231F20"/>
              <w:left w:val="single" w:sz="4" w:space="0" w:color="231F20"/>
              <w:bottom w:val="single" w:sz="4" w:space="0" w:color="231F20"/>
              <w:right w:val="single" w:sz="4" w:space="0" w:color="231F20"/>
            </w:tcBorders>
            <w:hideMark/>
          </w:tcPr>
          <w:p w14:paraId="2487B4F2" w14:textId="77777777" w:rsidR="00311E1B" w:rsidRPr="00311E1B" w:rsidRDefault="00311E1B" w:rsidP="00311E1B">
            <w:pPr>
              <w:adjustRightInd/>
              <w:spacing w:before="54"/>
              <w:ind w:left="12" w:firstLine="0"/>
              <w:jc w:val="center"/>
              <w:rPr>
                <w:rFonts w:eastAsia="Cambria"/>
                <w:sz w:val="18"/>
                <w:szCs w:val="18"/>
                <w:lang w:val="en-US" w:eastAsia="en-US"/>
              </w:rPr>
            </w:pPr>
            <w:r w:rsidRPr="00311E1B">
              <w:rPr>
                <w:rFonts w:eastAsia="Cambria"/>
                <w:color w:val="231F20"/>
                <w:sz w:val="18"/>
                <w:szCs w:val="18"/>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0535808F" w14:textId="77777777" w:rsidR="00311E1B" w:rsidRPr="00311E1B" w:rsidRDefault="00311E1B" w:rsidP="00311E1B">
            <w:pPr>
              <w:adjustRightInd/>
              <w:spacing w:before="45"/>
              <w:ind w:left="114" w:right="106" w:firstLine="0"/>
              <w:jc w:val="center"/>
              <w:rPr>
                <w:rFonts w:eastAsia="Cambria"/>
                <w:sz w:val="18"/>
                <w:szCs w:val="18"/>
                <w:lang w:val="en-US" w:eastAsia="en-US"/>
              </w:rPr>
            </w:pPr>
            <w:r w:rsidRPr="00311E1B">
              <w:rPr>
                <w:rFonts w:eastAsia="Cambria"/>
                <w:color w:val="231F20"/>
                <w:sz w:val="18"/>
                <w:szCs w:val="18"/>
                <w:lang w:eastAsia="en-US"/>
              </w:rPr>
              <w:t>aAic.h</w:t>
            </w:r>
          </w:p>
        </w:tc>
        <w:tc>
          <w:tcPr>
            <w:tcW w:w="851" w:type="dxa"/>
            <w:tcBorders>
              <w:top w:val="single" w:sz="4" w:space="0" w:color="231F20"/>
              <w:left w:val="single" w:sz="4" w:space="0" w:color="231F20"/>
              <w:bottom w:val="single" w:sz="4" w:space="0" w:color="231F20"/>
              <w:right w:val="single" w:sz="4" w:space="0" w:color="231F20"/>
            </w:tcBorders>
            <w:hideMark/>
          </w:tcPr>
          <w:p w14:paraId="70919CDA" w14:textId="77777777" w:rsidR="00311E1B" w:rsidRPr="00311E1B" w:rsidRDefault="00311E1B" w:rsidP="00311E1B">
            <w:pPr>
              <w:adjustRightInd/>
              <w:spacing w:before="45"/>
              <w:ind w:right="292" w:firstLine="0"/>
              <w:jc w:val="right"/>
              <w:rPr>
                <w:rFonts w:eastAsia="Cambria"/>
                <w:sz w:val="18"/>
                <w:szCs w:val="18"/>
                <w:lang w:val="en-US" w:eastAsia="en-US"/>
              </w:rPr>
            </w:pPr>
            <w:r w:rsidRPr="00311E1B">
              <w:rPr>
                <w:rFonts w:eastAsia="Cambria"/>
                <w:color w:val="231F20"/>
                <w:sz w:val="18"/>
                <w:szCs w:val="18"/>
                <w:lang w:eastAsia="en-US"/>
              </w:rPr>
              <w:t>999</w:t>
            </w:r>
          </w:p>
        </w:tc>
        <w:tc>
          <w:tcPr>
            <w:tcW w:w="1134" w:type="dxa"/>
            <w:tcBorders>
              <w:top w:val="single" w:sz="4" w:space="0" w:color="231F20"/>
              <w:left w:val="single" w:sz="4" w:space="0" w:color="231F20"/>
              <w:bottom w:val="single" w:sz="4" w:space="0" w:color="231F20"/>
              <w:right w:val="single" w:sz="8" w:space="0" w:color="231F20"/>
            </w:tcBorders>
            <w:hideMark/>
          </w:tcPr>
          <w:p w14:paraId="1D3B4C29" w14:textId="77777777" w:rsidR="00311E1B" w:rsidRPr="00311E1B" w:rsidRDefault="00311E1B" w:rsidP="00311E1B">
            <w:pPr>
              <w:adjustRightInd/>
              <w:spacing w:before="54"/>
              <w:ind w:left="5" w:firstLine="0"/>
              <w:jc w:val="center"/>
              <w:rPr>
                <w:rFonts w:eastAsia="Cambria"/>
                <w:sz w:val="18"/>
                <w:szCs w:val="18"/>
                <w:lang w:val="en-US" w:eastAsia="en-US"/>
              </w:rPr>
            </w:pPr>
            <w:r w:rsidRPr="00311E1B">
              <w:rPr>
                <w:rFonts w:eastAsia="Cambria"/>
                <w:color w:val="231F20"/>
                <w:sz w:val="18"/>
                <w:szCs w:val="18"/>
                <w:lang w:val="en-US" w:eastAsia="en-US"/>
              </w:rPr>
              <w:sym w:font="Wingdings" w:char="F0FC"/>
            </w:r>
          </w:p>
        </w:tc>
      </w:tr>
      <w:tr w:rsidR="00311E1B" w:rsidRPr="00311E1B" w14:paraId="1160DA83" w14:textId="77777777" w:rsidTr="00311E1B">
        <w:trPr>
          <w:trHeight w:val="315"/>
        </w:trPr>
        <w:tc>
          <w:tcPr>
            <w:tcW w:w="992" w:type="dxa"/>
            <w:tcBorders>
              <w:top w:val="single" w:sz="4" w:space="0" w:color="231F20"/>
              <w:left w:val="single" w:sz="8" w:space="0" w:color="231F20"/>
              <w:bottom w:val="single" w:sz="4" w:space="0" w:color="231F20"/>
              <w:right w:val="single" w:sz="4" w:space="0" w:color="231F20"/>
            </w:tcBorders>
            <w:hideMark/>
          </w:tcPr>
          <w:p w14:paraId="2ECD4E3B" w14:textId="77777777" w:rsidR="00311E1B" w:rsidRPr="00311E1B" w:rsidRDefault="00311E1B" w:rsidP="00311E1B">
            <w:pPr>
              <w:adjustRightInd/>
              <w:spacing w:before="45"/>
              <w:ind w:left="113" w:right="97" w:firstLine="0"/>
              <w:jc w:val="center"/>
              <w:rPr>
                <w:rFonts w:eastAsia="Cambria"/>
                <w:sz w:val="18"/>
                <w:szCs w:val="18"/>
                <w:lang w:val="en-US" w:eastAsia="en-US"/>
              </w:rPr>
            </w:pPr>
            <w:r w:rsidRPr="00311E1B">
              <w:rPr>
                <w:rFonts w:eastAsia="Cambria"/>
                <w:color w:val="231F20"/>
                <w:sz w:val="18"/>
                <w:szCs w:val="18"/>
                <w:lang w:eastAsia="en-US"/>
              </w:rPr>
              <w:t>li.3</w:t>
            </w:r>
          </w:p>
        </w:tc>
        <w:tc>
          <w:tcPr>
            <w:tcW w:w="851" w:type="dxa"/>
            <w:tcBorders>
              <w:top w:val="single" w:sz="4" w:space="0" w:color="231F20"/>
              <w:left w:val="single" w:sz="4" w:space="0" w:color="231F20"/>
              <w:bottom w:val="single" w:sz="4" w:space="0" w:color="231F20"/>
              <w:right w:val="single" w:sz="4" w:space="0" w:color="231F20"/>
            </w:tcBorders>
            <w:hideMark/>
          </w:tcPr>
          <w:p w14:paraId="153F0C12" w14:textId="77777777" w:rsidR="00311E1B" w:rsidRPr="00311E1B" w:rsidRDefault="00311E1B" w:rsidP="00311E1B">
            <w:pPr>
              <w:adjustRightInd/>
              <w:spacing w:before="45"/>
              <w:ind w:left="20" w:firstLine="0"/>
              <w:jc w:val="center"/>
              <w:rPr>
                <w:rFonts w:eastAsia="Cambria"/>
                <w:sz w:val="18"/>
                <w:szCs w:val="18"/>
                <w:lang w:val="en-US" w:eastAsia="en-US"/>
              </w:rPr>
            </w:pPr>
            <w:r w:rsidRPr="00311E1B">
              <w:rPr>
                <w:rFonts w:eastAsia="Cambria"/>
                <w:color w:val="231F20"/>
                <w:sz w:val="18"/>
                <w:szCs w:val="18"/>
                <w:lang w:eastAsia="en-US"/>
              </w:rPr>
              <w:t>0</w:t>
            </w:r>
          </w:p>
        </w:tc>
        <w:tc>
          <w:tcPr>
            <w:tcW w:w="992" w:type="dxa"/>
            <w:tcBorders>
              <w:top w:val="single" w:sz="4" w:space="0" w:color="231F20"/>
              <w:left w:val="single" w:sz="4" w:space="0" w:color="231F20"/>
              <w:bottom w:val="single" w:sz="4" w:space="0" w:color="231F20"/>
              <w:right w:val="single" w:sz="4" w:space="0" w:color="231F20"/>
            </w:tcBorders>
            <w:hideMark/>
          </w:tcPr>
          <w:p w14:paraId="2EBED1D3" w14:textId="77777777" w:rsidR="00311E1B" w:rsidRPr="00311E1B" w:rsidRDefault="00311E1B" w:rsidP="00311E1B">
            <w:pPr>
              <w:adjustRightInd/>
              <w:spacing w:before="54"/>
              <w:ind w:left="19" w:firstLine="0"/>
              <w:jc w:val="center"/>
              <w:rPr>
                <w:rFonts w:eastAsia="Cambria"/>
                <w:sz w:val="18"/>
                <w:szCs w:val="18"/>
                <w:lang w:val="en-US" w:eastAsia="en-US"/>
              </w:rPr>
            </w:pPr>
            <w:r w:rsidRPr="00311E1B">
              <w:rPr>
                <w:rFonts w:eastAsia="Cambria"/>
                <w:color w:val="231F20"/>
                <w:sz w:val="18"/>
                <w:szCs w:val="18"/>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698469D6" w14:textId="77777777" w:rsidR="00311E1B" w:rsidRPr="00311E1B" w:rsidRDefault="00311E1B" w:rsidP="00311E1B">
            <w:pPr>
              <w:adjustRightInd/>
              <w:spacing w:before="45"/>
              <w:ind w:left="116" w:right="98" w:firstLine="0"/>
              <w:jc w:val="center"/>
              <w:rPr>
                <w:rFonts w:eastAsia="Cambria"/>
                <w:sz w:val="18"/>
                <w:szCs w:val="18"/>
                <w:lang w:val="en-US" w:eastAsia="en-US"/>
              </w:rPr>
            </w:pPr>
            <w:r w:rsidRPr="00311E1B">
              <w:rPr>
                <w:rFonts w:eastAsia="Cambria"/>
                <w:color w:val="231F20"/>
                <w:sz w:val="18"/>
                <w:szCs w:val="18"/>
                <w:lang w:eastAsia="en-US"/>
              </w:rPr>
              <w:t>out.h</w:t>
            </w:r>
          </w:p>
        </w:tc>
        <w:tc>
          <w:tcPr>
            <w:tcW w:w="851" w:type="dxa"/>
            <w:tcBorders>
              <w:top w:val="single" w:sz="4" w:space="0" w:color="231F20"/>
              <w:left w:val="single" w:sz="4" w:space="0" w:color="231F20"/>
              <w:bottom w:val="single" w:sz="4" w:space="0" w:color="231F20"/>
              <w:right w:val="single" w:sz="4" w:space="0" w:color="231F20"/>
            </w:tcBorders>
            <w:hideMark/>
          </w:tcPr>
          <w:p w14:paraId="17DD1CF2" w14:textId="77777777" w:rsidR="00311E1B" w:rsidRPr="00311E1B" w:rsidRDefault="00311E1B" w:rsidP="00311E1B">
            <w:pPr>
              <w:adjustRightInd/>
              <w:spacing w:before="45"/>
              <w:ind w:left="198" w:right="183" w:firstLine="0"/>
              <w:jc w:val="center"/>
              <w:rPr>
                <w:rFonts w:eastAsia="Cambria"/>
                <w:sz w:val="18"/>
                <w:szCs w:val="18"/>
                <w:lang w:val="en-US" w:eastAsia="en-US"/>
              </w:rPr>
            </w:pPr>
            <w:r w:rsidRPr="00311E1B">
              <w:rPr>
                <w:rFonts w:eastAsia="Cambria"/>
                <w:color w:val="231F20"/>
                <w:sz w:val="18"/>
                <w:szCs w:val="18"/>
                <w:lang w:eastAsia="en-US"/>
              </w:rPr>
              <w:t>100</w:t>
            </w:r>
          </w:p>
        </w:tc>
        <w:tc>
          <w:tcPr>
            <w:tcW w:w="992" w:type="dxa"/>
            <w:tcBorders>
              <w:top w:val="single" w:sz="4" w:space="0" w:color="231F20"/>
              <w:left w:val="single" w:sz="4" w:space="0" w:color="231F20"/>
              <w:bottom w:val="single" w:sz="4" w:space="0" w:color="231F20"/>
              <w:right w:val="single" w:sz="4" w:space="0" w:color="231F20"/>
            </w:tcBorders>
            <w:hideMark/>
          </w:tcPr>
          <w:p w14:paraId="18AC4077" w14:textId="77777777" w:rsidR="00311E1B" w:rsidRPr="00311E1B" w:rsidRDefault="00311E1B" w:rsidP="00311E1B">
            <w:pPr>
              <w:adjustRightInd/>
              <w:spacing w:before="54"/>
              <w:ind w:left="12" w:firstLine="0"/>
              <w:jc w:val="center"/>
              <w:rPr>
                <w:rFonts w:eastAsia="Cambria"/>
                <w:sz w:val="18"/>
                <w:szCs w:val="18"/>
                <w:lang w:val="en-US" w:eastAsia="en-US"/>
              </w:rPr>
            </w:pPr>
            <w:r w:rsidRPr="00311E1B">
              <w:rPr>
                <w:rFonts w:eastAsia="Cambria"/>
                <w:color w:val="231F20"/>
                <w:sz w:val="18"/>
                <w:szCs w:val="18"/>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2331D2D3" w14:textId="77777777" w:rsidR="00311E1B" w:rsidRPr="00311E1B" w:rsidRDefault="00311E1B" w:rsidP="00311E1B">
            <w:pPr>
              <w:adjustRightInd/>
              <w:spacing w:before="45"/>
              <w:ind w:left="114" w:right="107" w:firstLine="0"/>
              <w:jc w:val="center"/>
              <w:rPr>
                <w:rFonts w:eastAsia="Cambria"/>
                <w:sz w:val="18"/>
                <w:szCs w:val="18"/>
                <w:lang w:val="en-US" w:eastAsia="en-US"/>
              </w:rPr>
            </w:pPr>
            <w:r w:rsidRPr="00311E1B">
              <w:rPr>
                <w:rFonts w:eastAsia="Cambria"/>
                <w:color w:val="231F20"/>
                <w:sz w:val="18"/>
                <w:szCs w:val="18"/>
                <w:lang w:eastAsia="en-US"/>
              </w:rPr>
              <w:t>a1.d1</w:t>
            </w:r>
          </w:p>
        </w:tc>
        <w:tc>
          <w:tcPr>
            <w:tcW w:w="851" w:type="dxa"/>
            <w:tcBorders>
              <w:top w:val="single" w:sz="4" w:space="0" w:color="231F20"/>
              <w:left w:val="single" w:sz="4" w:space="0" w:color="231F20"/>
              <w:bottom w:val="single" w:sz="4" w:space="0" w:color="231F20"/>
              <w:right w:val="single" w:sz="4" w:space="0" w:color="231F20"/>
            </w:tcBorders>
            <w:hideMark/>
          </w:tcPr>
          <w:p w14:paraId="4971A7F7" w14:textId="77777777" w:rsidR="00311E1B" w:rsidRPr="00311E1B" w:rsidRDefault="00311E1B" w:rsidP="00311E1B">
            <w:pPr>
              <w:adjustRightInd/>
              <w:spacing w:before="45"/>
              <w:ind w:left="4" w:firstLine="0"/>
              <w:jc w:val="center"/>
              <w:rPr>
                <w:rFonts w:eastAsia="Cambria"/>
                <w:sz w:val="18"/>
                <w:szCs w:val="18"/>
                <w:lang w:val="en-US" w:eastAsia="en-US"/>
              </w:rPr>
            </w:pPr>
            <w:r w:rsidRPr="00311E1B">
              <w:rPr>
                <w:rFonts w:eastAsia="Cambria"/>
                <w:color w:val="231F20"/>
                <w:sz w:val="18"/>
                <w:szCs w:val="18"/>
                <w:lang w:eastAsia="en-US"/>
              </w:rPr>
              <w:t>4</w:t>
            </w:r>
          </w:p>
        </w:tc>
        <w:tc>
          <w:tcPr>
            <w:tcW w:w="1134" w:type="dxa"/>
            <w:tcBorders>
              <w:top w:val="single" w:sz="4" w:space="0" w:color="231F20"/>
              <w:left w:val="single" w:sz="4" w:space="0" w:color="231F20"/>
              <w:bottom w:val="single" w:sz="4" w:space="0" w:color="231F20"/>
              <w:right w:val="single" w:sz="8" w:space="0" w:color="231F20"/>
            </w:tcBorders>
            <w:hideMark/>
          </w:tcPr>
          <w:p w14:paraId="28459B3A" w14:textId="77777777" w:rsidR="00311E1B" w:rsidRPr="00311E1B" w:rsidRDefault="00311E1B" w:rsidP="00311E1B">
            <w:pPr>
              <w:adjustRightInd/>
              <w:spacing w:before="54"/>
              <w:ind w:left="5" w:firstLine="0"/>
              <w:jc w:val="center"/>
              <w:rPr>
                <w:rFonts w:eastAsia="Cambria"/>
                <w:sz w:val="18"/>
                <w:szCs w:val="18"/>
                <w:lang w:val="en-US" w:eastAsia="en-US"/>
              </w:rPr>
            </w:pPr>
            <w:r w:rsidRPr="00311E1B">
              <w:rPr>
                <w:rFonts w:eastAsia="Cambria"/>
                <w:color w:val="231F20"/>
                <w:sz w:val="18"/>
                <w:szCs w:val="18"/>
                <w:lang w:val="en-US" w:eastAsia="en-US"/>
              </w:rPr>
              <w:sym w:font="Wingdings" w:char="F0FC"/>
            </w:r>
          </w:p>
        </w:tc>
      </w:tr>
      <w:tr w:rsidR="00311E1B" w:rsidRPr="00311E1B" w14:paraId="5F8DE15B" w14:textId="77777777" w:rsidTr="00311E1B">
        <w:trPr>
          <w:trHeight w:val="315"/>
        </w:trPr>
        <w:tc>
          <w:tcPr>
            <w:tcW w:w="992" w:type="dxa"/>
            <w:tcBorders>
              <w:top w:val="single" w:sz="4" w:space="0" w:color="231F20"/>
              <w:left w:val="single" w:sz="8" w:space="0" w:color="231F20"/>
              <w:bottom w:val="single" w:sz="4" w:space="0" w:color="231F20"/>
              <w:right w:val="single" w:sz="4" w:space="0" w:color="231F20"/>
            </w:tcBorders>
            <w:hideMark/>
          </w:tcPr>
          <w:p w14:paraId="4BAB9048" w14:textId="77777777" w:rsidR="00311E1B" w:rsidRPr="00311E1B" w:rsidRDefault="00311E1B" w:rsidP="00311E1B">
            <w:pPr>
              <w:adjustRightInd/>
              <w:spacing w:before="45"/>
              <w:ind w:left="113" w:right="98" w:firstLine="0"/>
              <w:jc w:val="center"/>
              <w:rPr>
                <w:rFonts w:eastAsia="Cambria"/>
                <w:sz w:val="18"/>
                <w:szCs w:val="18"/>
                <w:lang w:val="en-US" w:eastAsia="en-US"/>
              </w:rPr>
            </w:pPr>
            <w:r w:rsidRPr="00311E1B">
              <w:rPr>
                <w:rFonts w:eastAsia="Cambria"/>
                <w:color w:val="231F20"/>
                <w:sz w:val="18"/>
                <w:szCs w:val="18"/>
                <w:lang w:eastAsia="en-US"/>
              </w:rPr>
              <w:t>li.4</w:t>
            </w:r>
          </w:p>
        </w:tc>
        <w:tc>
          <w:tcPr>
            <w:tcW w:w="851" w:type="dxa"/>
            <w:tcBorders>
              <w:top w:val="single" w:sz="4" w:space="0" w:color="231F20"/>
              <w:left w:val="single" w:sz="4" w:space="0" w:color="231F20"/>
              <w:bottom w:val="single" w:sz="4" w:space="0" w:color="231F20"/>
              <w:right w:val="single" w:sz="4" w:space="0" w:color="231F20"/>
            </w:tcBorders>
            <w:hideMark/>
          </w:tcPr>
          <w:p w14:paraId="0FCAF8F2" w14:textId="77777777" w:rsidR="00311E1B" w:rsidRPr="00311E1B" w:rsidRDefault="00311E1B" w:rsidP="00311E1B">
            <w:pPr>
              <w:adjustRightInd/>
              <w:spacing w:before="45"/>
              <w:ind w:left="20" w:firstLine="0"/>
              <w:jc w:val="center"/>
              <w:rPr>
                <w:rFonts w:eastAsia="Cambria"/>
                <w:sz w:val="18"/>
                <w:szCs w:val="18"/>
                <w:lang w:val="en-US" w:eastAsia="en-US"/>
              </w:rPr>
            </w:pPr>
            <w:r w:rsidRPr="00311E1B">
              <w:rPr>
                <w:rFonts w:eastAsia="Cambria"/>
                <w:color w:val="231F20"/>
                <w:sz w:val="18"/>
                <w:szCs w:val="18"/>
                <w:lang w:eastAsia="en-US"/>
              </w:rPr>
              <w:t>0</w:t>
            </w:r>
          </w:p>
        </w:tc>
        <w:tc>
          <w:tcPr>
            <w:tcW w:w="992" w:type="dxa"/>
            <w:tcBorders>
              <w:top w:val="single" w:sz="4" w:space="0" w:color="231F20"/>
              <w:left w:val="single" w:sz="4" w:space="0" w:color="231F20"/>
              <w:bottom w:val="single" w:sz="4" w:space="0" w:color="231F20"/>
              <w:right w:val="single" w:sz="4" w:space="0" w:color="231F20"/>
            </w:tcBorders>
            <w:hideMark/>
          </w:tcPr>
          <w:p w14:paraId="78BD06C5" w14:textId="77777777" w:rsidR="00311E1B" w:rsidRPr="00311E1B" w:rsidRDefault="00311E1B" w:rsidP="00311E1B">
            <w:pPr>
              <w:adjustRightInd/>
              <w:spacing w:before="54"/>
              <w:ind w:left="19" w:firstLine="0"/>
              <w:jc w:val="center"/>
              <w:rPr>
                <w:rFonts w:eastAsia="Cambria"/>
                <w:sz w:val="18"/>
                <w:szCs w:val="18"/>
                <w:lang w:val="en-US" w:eastAsia="en-US"/>
              </w:rPr>
            </w:pPr>
            <w:r w:rsidRPr="00311E1B">
              <w:rPr>
                <w:rFonts w:eastAsia="Cambria"/>
                <w:color w:val="231F20"/>
                <w:sz w:val="18"/>
                <w:szCs w:val="18"/>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06B9AFE0" w14:textId="77777777" w:rsidR="00311E1B" w:rsidRPr="00311E1B" w:rsidRDefault="00311E1B" w:rsidP="00311E1B">
            <w:pPr>
              <w:adjustRightInd/>
              <w:spacing w:before="45"/>
              <w:ind w:left="116" w:right="98" w:firstLine="0"/>
              <w:jc w:val="center"/>
              <w:rPr>
                <w:rFonts w:eastAsia="Cambria"/>
                <w:sz w:val="18"/>
                <w:szCs w:val="18"/>
                <w:lang w:val="en-US" w:eastAsia="en-US"/>
              </w:rPr>
            </w:pPr>
            <w:r w:rsidRPr="00311E1B">
              <w:rPr>
                <w:rFonts w:eastAsia="Cambria"/>
                <w:color w:val="231F20"/>
                <w:sz w:val="18"/>
                <w:szCs w:val="18"/>
                <w:lang w:eastAsia="en-US"/>
              </w:rPr>
              <w:t>out.c</w:t>
            </w:r>
          </w:p>
        </w:tc>
        <w:tc>
          <w:tcPr>
            <w:tcW w:w="851" w:type="dxa"/>
            <w:tcBorders>
              <w:top w:val="single" w:sz="4" w:space="0" w:color="231F20"/>
              <w:left w:val="single" w:sz="4" w:space="0" w:color="231F20"/>
              <w:bottom w:val="single" w:sz="4" w:space="0" w:color="231F20"/>
              <w:right w:val="single" w:sz="4" w:space="0" w:color="231F20"/>
            </w:tcBorders>
            <w:hideMark/>
          </w:tcPr>
          <w:p w14:paraId="1C9CE50A" w14:textId="77777777" w:rsidR="00311E1B" w:rsidRPr="00311E1B" w:rsidRDefault="00311E1B" w:rsidP="00311E1B">
            <w:pPr>
              <w:adjustRightInd/>
              <w:spacing w:before="45"/>
              <w:ind w:left="198" w:right="182" w:firstLine="0"/>
              <w:jc w:val="center"/>
              <w:rPr>
                <w:rFonts w:eastAsia="Cambria"/>
                <w:sz w:val="18"/>
                <w:szCs w:val="18"/>
                <w:lang w:val="en-US" w:eastAsia="en-US"/>
              </w:rPr>
            </w:pPr>
            <w:r w:rsidRPr="00311E1B">
              <w:rPr>
                <w:rFonts w:eastAsia="Cambria"/>
                <w:color w:val="231F20"/>
                <w:sz w:val="18"/>
                <w:szCs w:val="18"/>
                <w:lang w:eastAsia="en-US"/>
              </w:rPr>
              <w:t>−100</w:t>
            </w:r>
          </w:p>
        </w:tc>
        <w:tc>
          <w:tcPr>
            <w:tcW w:w="992" w:type="dxa"/>
            <w:tcBorders>
              <w:top w:val="single" w:sz="4" w:space="0" w:color="231F20"/>
              <w:left w:val="single" w:sz="4" w:space="0" w:color="231F20"/>
              <w:bottom w:val="single" w:sz="4" w:space="0" w:color="231F20"/>
              <w:right w:val="single" w:sz="4" w:space="0" w:color="231F20"/>
            </w:tcBorders>
            <w:hideMark/>
          </w:tcPr>
          <w:p w14:paraId="4A0B811B" w14:textId="77777777" w:rsidR="00311E1B" w:rsidRPr="00311E1B" w:rsidRDefault="00311E1B" w:rsidP="00311E1B">
            <w:pPr>
              <w:adjustRightInd/>
              <w:spacing w:before="54"/>
              <w:ind w:left="13" w:firstLine="0"/>
              <w:jc w:val="center"/>
              <w:rPr>
                <w:rFonts w:eastAsia="Cambria"/>
                <w:sz w:val="18"/>
                <w:szCs w:val="18"/>
                <w:lang w:val="en-US" w:eastAsia="en-US"/>
              </w:rPr>
            </w:pPr>
            <w:r w:rsidRPr="00311E1B">
              <w:rPr>
                <w:rFonts w:eastAsia="Cambria"/>
                <w:color w:val="231F20"/>
                <w:sz w:val="18"/>
                <w:szCs w:val="18"/>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3664C5CC" w14:textId="77777777" w:rsidR="00311E1B" w:rsidRPr="00311E1B" w:rsidRDefault="00311E1B" w:rsidP="00311E1B">
            <w:pPr>
              <w:adjustRightInd/>
              <w:spacing w:before="45"/>
              <w:ind w:left="114" w:right="105" w:firstLine="0"/>
              <w:jc w:val="center"/>
              <w:rPr>
                <w:rFonts w:eastAsia="Cambria"/>
                <w:sz w:val="18"/>
                <w:szCs w:val="18"/>
                <w:lang w:val="en-US" w:eastAsia="en-US"/>
              </w:rPr>
            </w:pPr>
            <w:r w:rsidRPr="00311E1B">
              <w:rPr>
                <w:rFonts w:eastAsia="Cambria"/>
                <w:color w:val="231F20"/>
                <w:sz w:val="18"/>
                <w:szCs w:val="18"/>
                <w:lang w:eastAsia="en-US"/>
              </w:rPr>
              <w:t>a1.d2</w:t>
            </w:r>
          </w:p>
        </w:tc>
        <w:tc>
          <w:tcPr>
            <w:tcW w:w="851" w:type="dxa"/>
            <w:tcBorders>
              <w:top w:val="single" w:sz="4" w:space="0" w:color="231F20"/>
              <w:left w:val="single" w:sz="4" w:space="0" w:color="231F20"/>
              <w:bottom w:val="single" w:sz="4" w:space="0" w:color="231F20"/>
              <w:right w:val="single" w:sz="4" w:space="0" w:color="231F20"/>
            </w:tcBorders>
            <w:hideMark/>
          </w:tcPr>
          <w:p w14:paraId="5304E68B" w14:textId="77777777" w:rsidR="00311E1B" w:rsidRPr="00311E1B" w:rsidRDefault="00311E1B" w:rsidP="00311E1B">
            <w:pPr>
              <w:adjustRightInd/>
              <w:spacing w:before="45"/>
              <w:ind w:left="5" w:firstLine="0"/>
              <w:jc w:val="center"/>
              <w:rPr>
                <w:rFonts w:eastAsia="Cambria"/>
                <w:sz w:val="18"/>
                <w:szCs w:val="18"/>
                <w:lang w:val="en-US" w:eastAsia="en-US"/>
              </w:rPr>
            </w:pPr>
            <w:r w:rsidRPr="00311E1B">
              <w:rPr>
                <w:rFonts w:eastAsia="Cambria"/>
                <w:color w:val="231F20"/>
                <w:sz w:val="18"/>
                <w:szCs w:val="18"/>
                <w:lang w:eastAsia="en-US"/>
              </w:rPr>
              <w:t>0</w:t>
            </w:r>
          </w:p>
        </w:tc>
        <w:tc>
          <w:tcPr>
            <w:tcW w:w="1134" w:type="dxa"/>
            <w:tcBorders>
              <w:top w:val="single" w:sz="4" w:space="0" w:color="231F20"/>
              <w:left w:val="single" w:sz="4" w:space="0" w:color="231F20"/>
              <w:bottom w:val="single" w:sz="4" w:space="0" w:color="231F20"/>
              <w:right w:val="single" w:sz="8" w:space="0" w:color="231F20"/>
            </w:tcBorders>
            <w:hideMark/>
          </w:tcPr>
          <w:p w14:paraId="7E0D4E9D" w14:textId="77777777" w:rsidR="00311E1B" w:rsidRPr="00311E1B" w:rsidRDefault="00311E1B" w:rsidP="00311E1B">
            <w:pPr>
              <w:adjustRightInd/>
              <w:spacing w:before="54"/>
              <w:ind w:left="5" w:firstLine="0"/>
              <w:jc w:val="center"/>
              <w:rPr>
                <w:rFonts w:eastAsia="Cambria"/>
                <w:sz w:val="18"/>
                <w:szCs w:val="18"/>
                <w:lang w:val="en-US" w:eastAsia="en-US"/>
              </w:rPr>
            </w:pPr>
            <w:r w:rsidRPr="00311E1B">
              <w:rPr>
                <w:rFonts w:eastAsia="Cambria"/>
                <w:color w:val="231F20"/>
                <w:sz w:val="18"/>
                <w:szCs w:val="18"/>
                <w:lang w:val="en-US" w:eastAsia="en-US"/>
              </w:rPr>
              <w:sym w:font="Wingdings" w:char="F0FC"/>
            </w:r>
          </w:p>
        </w:tc>
      </w:tr>
    </w:tbl>
    <w:p w14:paraId="613E2136" w14:textId="0FEA7D7D" w:rsidR="00311E1B" w:rsidRPr="00A90AE7" w:rsidRDefault="00A90AE7" w:rsidP="00A90AE7">
      <w:pPr>
        <w:pStyle w:val="af"/>
        <w:spacing w:after="0"/>
        <w:jc w:val="center"/>
        <w:rPr>
          <w:i/>
          <w:lang w:val="ru-RU"/>
        </w:rPr>
      </w:pPr>
      <w:r w:rsidRPr="00A90AE7">
        <w:rPr>
          <w:i/>
          <w:lang w:val="ru-RU"/>
        </w:rPr>
        <w:lastRenderedPageBreak/>
        <w:t>Продолжение таблицы A.2</w:t>
      </w:r>
    </w:p>
    <w:p w14:paraId="619CB220" w14:textId="77777777" w:rsidR="00A90AE7" w:rsidRPr="00311E1B" w:rsidRDefault="00A90AE7" w:rsidP="00311E1B">
      <w:pPr>
        <w:pStyle w:val="af"/>
        <w:spacing w:after="0"/>
        <w:ind w:firstLine="567"/>
        <w:rPr>
          <w:lang w:val="ru-RU"/>
        </w:rPr>
      </w:pPr>
    </w:p>
    <w:tbl>
      <w:tblPr>
        <w:tblW w:w="8672" w:type="dxa"/>
        <w:tblInd w:w="12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017"/>
        <w:gridCol w:w="851"/>
        <w:gridCol w:w="992"/>
        <w:gridCol w:w="992"/>
        <w:gridCol w:w="851"/>
        <w:gridCol w:w="992"/>
        <w:gridCol w:w="992"/>
        <w:gridCol w:w="851"/>
        <w:gridCol w:w="1134"/>
      </w:tblGrid>
      <w:tr w:rsidR="00311E1B" w:rsidRPr="00311E1B" w14:paraId="3607532B" w14:textId="77777777" w:rsidTr="00311E1B">
        <w:trPr>
          <w:trHeight w:val="446"/>
        </w:trPr>
        <w:tc>
          <w:tcPr>
            <w:tcW w:w="1017" w:type="dxa"/>
            <w:tcBorders>
              <w:top w:val="single" w:sz="8" w:space="0" w:color="231F20"/>
              <w:left w:val="single" w:sz="8" w:space="0" w:color="231F20"/>
              <w:bottom w:val="single" w:sz="8" w:space="0" w:color="231F20"/>
              <w:right w:val="single" w:sz="4" w:space="0" w:color="231F20"/>
            </w:tcBorders>
            <w:hideMark/>
          </w:tcPr>
          <w:p w14:paraId="6CD19684" w14:textId="77777777" w:rsidR="00311E1B" w:rsidRPr="00311E1B" w:rsidRDefault="00311E1B" w:rsidP="00311E1B">
            <w:pPr>
              <w:adjustRightInd/>
              <w:spacing w:before="40"/>
              <w:ind w:left="113" w:right="99" w:firstLine="0"/>
              <w:jc w:val="center"/>
              <w:rPr>
                <w:rFonts w:eastAsia="Cambria"/>
                <w:sz w:val="16"/>
                <w:szCs w:val="18"/>
                <w:lang w:val="en-US" w:eastAsia="en-US"/>
              </w:rPr>
            </w:pPr>
            <w:r w:rsidRPr="00311E1B">
              <w:rPr>
                <w:rFonts w:eastAsia="Cambria"/>
                <w:color w:val="231F20"/>
                <w:sz w:val="16"/>
                <w:szCs w:val="18"/>
                <w:lang w:eastAsia="en-US"/>
              </w:rPr>
              <w:t>Параметр</w:t>
            </w:r>
          </w:p>
        </w:tc>
        <w:tc>
          <w:tcPr>
            <w:tcW w:w="851" w:type="dxa"/>
            <w:tcBorders>
              <w:top w:val="single" w:sz="8" w:space="0" w:color="231F20"/>
              <w:left w:val="single" w:sz="4" w:space="0" w:color="231F20"/>
              <w:bottom w:val="single" w:sz="8" w:space="0" w:color="231F20"/>
              <w:right w:val="single" w:sz="4" w:space="0" w:color="231F20"/>
            </w:tcBorders>
            <w:hideMark/>
          </w:tcPr>
          <w:p w14:paraId="3F882749" w14:textId="77777777" w:rsidR="00311E1B" w:rsidRPr="00311E1B" w:rsidRDefault="00311E1B" w:rsidP="00311E1B">
            <w:pPr>
              <w:adjustRightInd/>
              <w:spacing w:before="40"/>
              <w:ind w:left="75" w:right="23" w:firstLine="0"/>
              <w:jc w:val="center"/>
              <w:rPr>
                <w:rFonts w:eastAsia="Cambria"/>
                <w:sz w:val="16"/>
                <w:szCs w:val="18"/>
                <w:lang w:val="en-US" w:eastAsia="en-US"/>
              </w:rPr>
            </w:pPr>
            <w:r w:rsidRPr="00311E1B">
              <w:rPr>
                <w:rFonts w:eastAsia="Cambria"/>
                <w:color w:val="231F20"/>
                <w:sz w:val="16"/>
                <w:szCs w:val="18"/>
                <w:lang w:eastAsia="en-US"/>
              </w:rPr>
              <w:t>Значение</w:t>
            </w:r>
          </w:p>
        </w:tc>
        <w:tc>
          <w:tcPr>
            <w:tcW w:w="992" w:type="dxa"/>
            <w:tcBorders>
              <w:top w:val="single" w:sz="8" w:space="0" w:color="231F20"/>
              <w:left w:val="single" w:sz="4" w:space="0" w:color="231F20"/>
              <w:bottom w:val="single" w:sz="8" w:space="0" w:color="231F20"/>
              <w:right w:val="single" w:sz="4" w:space="0" w:color="231F20"/>
            </w:tcBorders>
            <w:hideMark/>
          </w:tcPr>
          <w:p w14:paraId="6557F38F" w14:textId="77777777" w:rsidR="00311E1B" w:rsidRPr="00311E1B" w:rsidRDefault="00311E1B" w:rsidP="00311E1B">
            <w:pPr>
              <w:adjustRightInd/>
              <w:spacing w:before="40"/>
              <w:ind w:right="87" w:firstLine="0"/>
              <w:jc w:val="center"/>
              <w:rPr>
                <w:rFonts w:eastAsia="Cambria"/>
                <w:sz w:val="16"/>
                <w:szCs w:val="18"/>
                <w:lang w:val="en-US" w:eastAsia="en-US"/>
              </w:rPr>
            </w:pPr>
            <w:r w:rsidRPr="00311E1B">
              <w:rPr>
                <w:rFonts w:eastAsia="Cambria"/>
                <w:color w:val="231F20"/>
                <w:sz w:val="16"/>
                <w:szCs w:val="18"/>
                <w:lang w:eastAsia="en-US"/>
              </w:rPr>
              <w:t>По умолчанию</w:t>
            </w:r>
          </w:p>
        </w:tc>
        <w:tc>
          <w:tcPr>
            <w:tcW w:w="992" w:type="dxa"/>
            <w:tcBorders>
              <w:top w:val="single" w:sz="8" w:space="0" w:color="231F20"/>
              <w:left w:val="single" w:sz="4" w:space="0" w:color="231F20"/>
              <w:bottom w:val="single" w:sz="8" w:space="0" w:color="231F20"/>
              <w:right w:val="single" w:sz="4" w:space="0" w:color="231F20"/>
            </w:tcBorders>
            <w:hideMark/>
          </w:tcPr>
          <w:p w14:paraId="7A279F32" w14:textId="77777777" w:rsidR="00311E1B" w:rsidRPr="00311E1B" w:rsidRDefault="00311E1B" w:rsidP="00311E1B">
            <w:pPr>
              <w:adjustRightInd/>
              <w:spacing w:before="40"/>
              <w:ind w:left="116" w:right="100" w:firstLine="0"/>
              <w:jc w:val="center"/>
              <w:rPr>
                <w:rFonts w:eastAsia="Cambria"/>
                <w:sz w:val="16"/>
                <w:szCs w:val="18"/>
                <w:lang w:val="en-US" w:eastAsia="en-US"/>
              </w:rPr>
            </w:pPr>
            <w:r w:rsidRPr="00311E1B">
              <w:rPr>
                <w:rFonts w:eastAsia="Cambria"/>
                <w:color w:val="231F20"/>
                <w:sz w:val="16"/>
                <w:szCs w:val="18"/>
                <w:lang w:eastAsia="en-US"/>
              </w:rPr>
              <w:t>Параметр</w:t>
            </w:r>
          </w:p>
        </w:tc>
        <w:tc>
          <w:tcPr>
            <w:tcW w:w="851" w:type="dxa"/>
            <w:tcBorders>
              <w:top w:val="single" w:sz="8" w:space="0" w:color="231F20"/>
              <w:left w:val="single" w:sz="4" w:space="0" w:color="231F20"/>
              <w:bottom w:val="single" w:sz="8" w:space="0" w:color="231F20"/>
              <w:right w:val="single" w:sz="4" w:space="0" w:color="231F20"/>
            </w:tcBorders>
            <w:hideMark/>
          </w:tcPr>
          <w:p w14:paraId="5D1330BB" w14:textId="77777777" w:rsidR="00311E1B" w:rsidRPr="00311E1B" w:rsidRDefault="00311E1B" w:rsidP="00311E1B">
            <w:pPr>
              <w:adjustRightInd/>
              <w:spacing w:before="40"/>
              <w:ind w:left="75" w:right="23" w:firstLine="0"/>
              <w:jc w:val="center"/>
              <w:rPr>
                <w:rFonts w:eastAsia="Cambria"/>
                <w:sz w:val="16"/>
                <w:szCs w:val="18"/>
                <w:lang w:val="en-US" w:eastAsia="en-US"/>
              </w:rPr>
            </w:pPr>
            <w:r w:rsidRPr="00311E1B">
              <w:rPr>
                <w:rFonts w:eastAsia="Cambria"/>
                <w:color w:val="231F20"/>
                <w:sz w:val="16"/>
                <w:szCs w:val="18"/>
                <w:lang w:eastAsia="en-US"/>
              </w:rPr>
              <w:t>Значение</w:t>
            </w:r>
          </w:p>
        </w:tc>
        <w:tc>
          <w:tcPr>
            <w:tcW w:w="992" w:type="dxa"/>
            <w:tcBorders>
              <w:top w:val="single" w:sz="8" w:space="0" w:color="231F20"/>
              <w:left w:val="single" w:sz="4" w:space="0" w:color="231F20"/>
              <w:bottom w:val="single" w:sz="8" w:space="0" w:color="231F20"/>
              <w:right w:val="single" w:sz="4" w:space="0" w:color="231F20"/>
            </w:tcBorders>
            <w:hideMark/>
          </w:tcPr>
          <w:p w14:paraId="4441619B" w14:textId="77777777" w:rsidR="00311E1B" w:rsidRPr="00311E1B" w:rsidRDefault="00311E1B" w:rsidP="00311E1B">
            <w:pPr>
              <w:adjustRightInd/>
              <w:spacing w:before="40"/>
              <w:ind w:right="87" w:firstLine="0"/>
              <w:jc w:val="center"/>
              <w:rPr>
                <w:rFonts w:eastAsia="Cambria"/>
                <w:sz w:val="16"/>
                <w:szCs w:val="18"/>
                <w:lang w:val="en-US" w:eastAsia="en-US"/>
              </w:rPr>
            </w:pPr>
            <w:r w:rsidRPr="00311E1B">
              <w:rPr>
                <w:rFonts w:eastAsia="Cambria"/>
                <w:color w:val="231F20"/>
                <w:sz w:val="16"/>
                <w:szCs w:val="18"/>
                <w:lang w:eastAsia="en-US"/>
              </w:rPr>
              <w:t>По умолчанию</w:t>
            </w:r>
          </w:p>
        </w:tc>
        <w:tc>
          <w:tcPr>
            <w:tcW w:w="992" w:type="dxa"/>
            <w:tcBorders>
              <w:top w:val="single" w:sz="8" w:space="0" w:color="231F20"/>
              <w:left w:val="single" w:sz="4" w:space="0" w:color="231F20"/>
              <w:bottom w:val="single" w:sz="8" w:space="0" w:color="231F20"/>
              <w:right w:val="single" w:sz="4" w:space="0" w:color="231F20"/>
            </w:tcBorders>
            <w:hideMark/>
          </w:tcPr>
          <w:p w14:paraId="1B4A51D3" w14:textId="77777777" w:rsidR="00311E1B" w:rsidRPr="00311E1B" w:rsidRDefault="00311E1B" w:rsidP="00311E1B">
            <w:pPr>
              <w:adjustRightInd/>
              <w:spacing w:before="40"/>
              <w:ind w:left="114" w:right="107" w:firstLine="0"/>
              <w:jc w:val="center"/>
              <w:rPr>
                <w:rFonts w:eastAsia="Cambria"/>
                <w:sz w:val="16"/>
                <w:szCs w:val="18"/>
                <w:lang w:val="en-US" w:eastAsia="en-US"/>
              </w:rPr>
            </w:pPr>
            <w:r w:rsidRPr="00311E1B">
              <w:rPr>
                <w:rFonts w:eastAsia="Cambria"/>
                <w:color w:val="231F20"/>
                <w:sz w:val="16"/>
                <w:szCs w:val="18"/>
                <w:lang w:eastAsia="en-US"/>
              </w:rPr>
              <w:t>Параметр</w:t>
            </w:r>
          </w:p>
        </w:tc>
        <w:tc>
          <w:tcPr>
            <w:tcW w:w="851" w:type="dxa"/>
            <w:tcBorders>
              <w:top w:val="single" w:sz="8" w:space="0" w:color="231F20"/>
              <w:left w:val="single" w:sz="4" w:space="0" w:color="231F20"/>
              <w:bottom w:val="single" w:sz="8" w:space="0" w:color="231F20"/>
              <w:right w:val="single" w:sz="4" w:space="0" w:color="231F20"/>
            </w:tcBorders>
            <w:hideMark/>
          </w:tcPr>
          <w:p w14:paraId="0D31CF51" w14:textId="77777777" w:rsidR="00311E1B" w:rsidRPr="00311E1B" w:rsidRDefault="00311E1B" w:rsidP="00311E1B">
            <w:pPr>
              <w:adjustRightInd/>
              <w:spacing w:before="40"/>
              <w:ind w:left="75" w:right="23" w:firstLine="0"/>
              <w:jc w:val="center"/>
              <w:rPr>
                <w:rFonts w:eastAsia="Cambria"/>
                <w:sz w:val="16"/>
                <w:szCs w:val="18"/>
                <w:lang w:val="en-US" w:eastAsia="en-US"/>
              </w:rPr>
            </w:pPr>
            <w:r w:rsidRPr="00311E1B">
              <w:rPr>
                <w:rFonts w:eastAsia="Cambria"/>
                <w:color w:val="231F20"/>
                <w:sz w:val="16"/>
                <w:szCs w:val="18"/>
                <w:lang w:eastAsia="en-US"/>
              </w:rPr>
              <w:t>Значение</w:t>
            </w:r>
          </w:p>
        </w:tc>
        <w:tc>
          <w:tcPr>
            <w:tcW w:w="1134" w:type="dxa"/>
            <w:tcBorders>
              <w:top w:val="single" w:sz="8" w:space="0" w:color="231F20"/>
              <w:left w:val="single" w:sz="4" w:space="0" w:color="231F20"/>
              <w:bottom w:val="single" w:sz="8" w:space="0" w:color="231F20"/>
              <w:right w:val="single" w:sz="4" w:space="0" w:color="231F20"/>
            </w:tcBorders>
            <w:hideMark/>
          </w:tcPr>
          <w:p w14:paraId="4AEB0ABA" w14:textId="77777777" w:rsidR="00311E1B" w:rsidRPr="00311E1B" w:rsidRDefault="00311E1B" w:rsidP="00311E1B">
            <w:pPr>
              <w:adjustRightInd/>
              <w:spacing w:before="40"/>
              <w:ind w:right="87" w:firstLine="0"/>
              <w:jc w:val="center"/>
              <w:rPr>
                <w:rFonts w:eastAsia="Cambria"/>
                <w:sz w:val="16"/>
                <w:szCs w:val="18"/>
                <w:lang w:val="en-US" w:eastAsia="en-US"/>
              </w:rPr>
            </w:pPr>
            <w:r w:rsidRPr="00311E1B">
              <w:rPr>
                <w:rFonts w:eastAsia="Cambria"/>
                <w:color w:val="231F20"/>
                <w:sz w:val="16"/>
                <w:szCs w:val="18"/>
                <w:lang w:eastAsia="en-US"/>
              </w:rPr>
              <w:t>По умолчанию</w:t>
            </w:r>
          </w:p>
        </w:tc>
      </w:tr>
      <w:tr w:rsidR="00A90AE7" w:rsidRPr="00311E1B" w14:paraId="21C3C485" w14:textId="77777777" w:rsidTr="00311E1B">
        <w:trPr>
          <w:trHeight w:val="446"/>
        </w:trPr>
        <w:tc>
          <w:tcPr>
            <w:tcW w:w="1017" w:type="dxa"/>
            <w:tcBorders>
              <w:top w:val="single" w:sz="8" w:space="0" w:color="231F20"/>
              <w:left w:val="single" w:sz="8" w:space="0" w:color="231F20"/>
              <w:bottom w:val="single" w:sz="8" w:space="0" w:color="231F20"/>
              <w:right w:val="single" w:sz="4" w:space="0" w:color="231F20"/>
            </w:tcBorders>
          </w:tcPr>
          <w:p w14:paraId="24C79EB4" w14:textId="0736A28F" w:rsidR="00A90AE7" w:rsidRPr="00311E1B" w:rsidRDefault="00A90AE7" w:rsidP="00A90AE7">
            <w:pPr>
              <w:adjustRightInd/>
              <w:spacing w:before="40"/>
              <w:ind w:left="113" w:right="99" w:firstLine="0"/>
              <w:jc w:val="center"/>
              <w:rPr>
                <w:rFonts w:eastAsia="Cambria"/>
                <w:color w:val="231F20"/>
                <w:sz w:val="16"/>
                <w:szCs w:val="18"/>
                <w:lang w:eastAsia="en-US"/>
              </w:rPr>
            </w:pPr>
            <w:r w:rsidRPr="00311E1B">
              <w:rPr>
                <w:rFonts w:eastAsia="Cambria"/>
                <w:color w:val="231F20"/>
                <w:sz w:val="18"/>
                <w:szCs w:val="18"/>
                <w:lang w:eastAsia="en-US"/>
              </w:rPr>
              <w:t>sp.2</w:t>
            </w:r>
          </w:p>
        </w:tc>
        <w:tc>
          <w:tcPr>
            <w:tcW w:w="851" w:type="dxa"/>
            <w:tcBorders>
              <w:top w:val="single" w:sz="8" w:space="0" w:color="231F20"/>
              <w:left w:val="single" w:sz="4" w:space="0" w:color="231F20"/>
              <w:bottom w:val="single" w:sz="8" w:space="0" w:color="231F20"/>
              <w:right w:val="single" w:sz="4" w:space="0" w:color="231F20"/>
            </w:tcBorders>
          </w:tcPr>
          <w:p w14:paraId="192018DD" w14:textId="56070F81" w:rsidR="00A90AE7" w:rsidRPr="00311E1B" w:rsidRDefault="00A90AE7" w:rsidP="00A90AE7">
            <w:pPr>
              <w:adjustRightInd/>
              <w:spacing w:before="40"/>
              <w:ind w:left="75" w:right="23" w:firstLine="0"/>
              <w:jc w:val="center"/>
              <w:rPr>
                <w:rFonts w:eastAsia="Cambria"/>
                <w:color w:val="231F20"/>
                <w:sz w:val="16"/>
                <w:szCs w:val="18"/>
                <w:lang w:eastAsia="en-US"/>
              </w:rPr>
            </w:pPr>
            <w:r w:rsidRPr="00311E1B">
              <w:rPr>
                <w:rFonts w:eastAsia="Cambria"/>
                <w:color w:val="231F20"/>
                <w:sz w:val="18"/>
                <w:szCs w:val="18"/>
                <w:lang w:eastAsia="en-US"/>
              </w:rPr>
              <w:t>575</w:t>
            </w:r>
          </w:p>
        </w:tc>
        <w:tc>
          <w:tcPr>
            <w:tcW w:w="992" w:type="dxa"/>
            <w:tcBorders>
              <w:top w:val="single" w:sz="8" w:space="0" w:color="231F20"/>
              <w:left w:val="single" w:sz="4" w:space="0" w:color="231F20"/>
              <w:bottom w:val="single" w:sz="8" w:space="0" w:color="231F20"/>
              <w:right w:val="single" w:sz="4" w:space="0" w:color="231F20"/>
            </w:tcBorders>
          </w:tcPr>
          <w:p w14:paraId="7F6695F8" w14:textId="77777777" w:rsidR="00A90AE7" w:rsidRPr="00311E1B" w:rsidRDefault="00A90AE7" w:rsidP="00A90AE7">
            <w:pPr>
              <w:adjustRightInd/>
              <w:spacing w:before="40"/>
              <w:ind w:right="87" w:firstLine="0"/>
              <w:jc w:val="center"/>
              <w:rPr>
                <w:rFonts w:eastAsia="Cambria"/>
                <w:color w:val="231F20"/>
                <w:sz w:val="16"/>
                <w:szCs w:val="18"/>
                <w:lang w:eastAsia="en-US"/>
              </w:rPr>
            </w:pPr>
          </w:p>
        </w:tc>
        <w:tc>
          <w:tcPr>
            <w:tcW w:w="992" w:type="dxa"/>
            <w:tcBorders>
              <w:top w:val="single" w:sz="8" w:space="0" w:color="231F20"/>
              <w:left w:val="single" w:sz="4" w:space="0" w:color="231F20"/>
              <w:bottom w:val="single" w:sz="8" w:space="0" w:color="231F20"/>
              <w:right w:val="single" w:sz="4" w:space="0" w:color="231F20"/>
            </w:tcBorders>
          </w:tcPr>
          <w:p w14:paraId="1D945A6F" w14:textId="67EAB39C" w:rsidR="00A90AE7" w:rsidRPr="00311E1B" w:rsidRDefault="00A90AE7" w:rsidP="00A90AE7">
            <w:pPr>
              <w:adjustRightInd/>
              <w:spacing w:before="40"/>
              <w:ind w:left="116" w:right="100" w:firstLine="0"/>
              <w:jc w:val="center"/>
              <w:rPr>
                <w:rFonts w:eastAsia="Cambria"/>
                <w:color w:val="231F20"/>
                <w:sz w:val="16"/>
                <w:szCs w:val="18"/>
                <w:lang w:eastAsia="en-US"/>
              </w:rPr>
            </w:pPr>
            <w:r w:rsidRPr="00311E1B">
              <w:rPr>
                <w:rFonts w:eastAsia="Cambria"/>
                <w:color w:val="231F20"/>
                <w:sz w:val="18"/>
                <w:szCs w:val="18"/>
                <w:lang w:eastAsia="en-US"/>
              </w:rPr>
              <w:t>oul.m</w:t>
            </w:r>
          </w:p>
        </w:tc>
        <w:tc>
          <w:tcPr>
            <w:tcW w:w="851" w:type="dxa"/>
            <w:tcBorders>
              <w:top w:val="single" w:sz="8" w:space="0" w:color="231F20"/>
              <w:left w:val="single" w:sz="4" w:space="0" w:color="231F20"/>
              <w:bottom w:val="single" w:sz="8" w:space="0" w:color="231F20"/>
              <w:right w:val="single" w:sz="4" w:space="0" w:color="231F20"/>
            </w:tcBorders>
          </w:tcPr>
          <w:p w14:paraId="5F5E1A3B" w14:textId="31F94928" w:rsidR="00A90AE7" w:rsidRPr="00311E1B" w:rsidRDefault="00A90AE7" w:rsidP="00A90AE7">
            <w:pPr>
              <w:adjustRightInd/>
              <w:spacing w:before="40"/>
              <w:ind w:left="75" w:right="23" w:firstLine="0"/>
              <w:jc w:val="center"/>
              <w:rPr>
                <w:rFonts w:eastAsia="Cambria"/>
                <w:color w:val="231F20"/>
                <w:sz w:val="16"/>
                <w:szCs w:val="18"/>
                <w:lang w:eastAsia="en-US"/>
              </w:rPr>
            </w:pPr>
            <w:r w:rsidRPr="00311E1B">
              <w:rPr>
                <w:rFonts w:eastAsia="Cambria"/>
                <w:color w:val="231F20"/>
                <w:sz w:val="18"/>
                <w:szCs w:val="18"/>
                <w:lang w:eastAsia="en-US"/>
              </w:rPr>
              <w:t>100</w:t>
            </w:r>
          </w:p>
        </w:tc>
        <w:tc>
          <w:tcPr>
            <w:tcW w:w="992" w:type="dxa"/>
            <w:tcBorders>
              <w:top w:val="single" w:sz="8" w:space="0" w:color="231F20"/>
              <w:left w:val="single" w:sz="4" w:space="0" w:color="231F20"/>
              <w:bottom w:val="single" w:sz="8" w:space="0" w:color="231F20"/>
              <w:right w:val="single" w:sz="4" w:space="0" w:color="231F20"/>
            </w:tcBorders>
          </w:tcPr>
          <w:p w14:paraId="38213555" w14:textId="43784312" w:rsidR="00A90AE7" w:rsidRPr="00311E1B" w:rsidRDefault="00A90AE7" w:rsidP="00A90AE7">
            <w:pPr>
              <w:adjustRightInd/>
              <w:spacing w:before="40"/>
              <w:ind w:right="87" w:firstLine="0"/>
              <w:jc w:val="center"/>
              <w:rPr>
                <w:rFonts w:eastAsia="Cambria"/>
                <w:color w:val="231F20"/>
                <w:sz w:val="16"/>
                <w:szCs w:val="18"/>
                <w:lang w:eastAsia="en-US"/>
              </w:rPr>
            </w:pPr>
            <w:r w:rsidRPr="00311E1B">
              <w:rPr>
                <w:rFonts w:eastAsia="Cambria"/>
                <w:color w:val="231F20"/>
                <w:sz w:val="18"/>
                <w:szCs w:val="18"/>
                <w:lang w:val="en-US" w:eastAsia="en-US"/>
              </w:rPr>
              <w:sym w:font="Wingdings" w:char="F0FC"/>
            </w:r>
          </w:p>
        </w:tc>
        <w:tc>
          <w:tcPr>
            <w:tcW w:w="992" w:type="dxa"/>
            <w:tcBorders>
              <w:top w:val="single" w:sz="8" w:space="0" w:color="231F20"/>
              <w:left w:val="single" w:sz="4" w:space="0" w:color="231F20"/>
              <w:bottom w:val="single" w:sz="8" w:space="0" w:color="231F20"/>
              <w:right w:val="single" w:sz="4" w:space="0" w:color="231F20"/>
            </w:tcBorders>
          </w:tcPr>
          <w:p w14:paraId="6D07C6EE" w14:textId="77B1E493" w:rsidR="00A90AE7" w:rsidRPr="00311E1B" w:rsidRDefault="00A90AE7" w:rsidP="00A90AE7">
            <w:pPr>
              <w:adjustRightInd/>
              <w:spacing w:before="40"/>
              <w:ind w:left="114" w:right="107" w:firstLine="0"/>
              <w:jc w:val="center"/>
              <w:rPr>
                <w:rFonts w:eastAsia="Cambria"/>
                <w:color w:val="231F20"/>
                <w:sz w:val="16"/>
                <w:szCs w:val="18"/>
                <w:lang w:eastAsia="en-US"/>
              </w:rPr>
            </w:pPr>
            <w:r w:rsidRPr="00311E1B">
              <w:rPr>
                <w:rFonts w:eastAsia="Cambria"/>
                <w:color w:val="231F20"/>
                <w:sz w:val="18"/>
                <w:szCs w:val="18"/>
                <w:lang w:eastAsia="en-US"/>
              </w:rPr>
              <w:t>a2.d1</w:t>
            </w:r>
          </w:p>
        </w:tc>
        <w:tc>
          <w:tcPr>
            <w:tcW w:w="851" w:type="dxa"/>
            <w:tcBorders>
              <w:top w:val="single" w:sz="8" w:space="0" w:color="231F20"/>
              <w:left w:val="single" w:sz="4" w:space="0" w:color="231F20"/>
              <w:bottom w:val="single" w:sz="8" w:space="0" w:color="231F20"/>
              <w:right w:val="single" w:sz="4" w:space="0" w:color="231F20"/>
            </w:tcBorders>
          </w:tcPr>
          <w:p w14:paraId="5E679C7C" w14:textId="7E9ACFD6" w:rsidR="00A90AE7" w:rsidRPr="00311E1B" w:rsidRDefault="00A90AE7" w:rsidP="00A90AE7">
            <w:pPr>
              <w:adjustRightInd/>
              <w:spacing w:before="40"/>
              <w:ind w:left="75" w:right="23" w:firstLine="0"/>
              <w:jc w:val="center"/>
              <w:rPr>
                <w:rFonts w:eastAsia="Cambria"/>
                <w:color w:val="231F20"/>
                <w:sz w:val="16"/>
                <w:szCs w:val="18"/>
                <w:lang w:eastAsia="en-US"/>
              </w:rPr>
            </w:pPr>
            <w:r w:rsidRPr="00311E1B">
              <w:rPr>
                <w:rFonts w:eastAsia="Cambria"/>
                <w:color w:val="231F20"/>
                <w:sz w:val="18"/>
                <w:szCs w:val="18"/>
                <w:lang w:eastAsia="en-US"/>
              </w:rPr>
              <w:t>8</w:t>
            </w:r>
          </w:p>
        </w:tc>
        <w:tc>
          <w:tcPr>
            <w:tcW w:w="1134" w:type="dxa"/>
            <w:tcBorders>
              <w:top w:val="single" w:sz="8" w:space="0" w:color="231F20"/>
              <w:left w:val="single" w:sz="4" w:space="0" w:color="231F20"/>
              <w:bottom w:val="single" w:sz="8" w:space="0" w:color="231F20"/>
              <w:right w:val="single" w:sz="4" w:space="0" w:color="231F20"/>
            </w:tcBorders>
          </w:tcPr>
          <w:p w14:paraId="47EB1CFC" w14:textId="14244F70" w:rsidR="00A90AE7" w:rsidRPr="00311E1B" w:rsidRDefault="00A90AE7" w:rsidP="00A90AE7">
            <w:pPr>
              <w:adjustRightInd/>
              <w:spacing w:before="40"/>
              <w:ind w:right="87" w:firstLine="0"/>
              <w:jc w:val="center"/>
              <w:rPr>
                <w:rFonts w:eastAsia="Cambria"/>
                <w:color w:val="231F20"/>
                <w:sz w:val="16"/>
                <w:szCs w:val="18"/>
                <w:lang w:eastAsia="en-US"/>
              </w:rPr>
            </w:pPr>
            <w:r w:rsidRPr="00311E1B">
              <w:rPr>
                <w:rFonts w:eastAsia="Cambria"/>
                <w:color w:val="231F20"/>
                <w:sz w:val="18"/>
                <w:szCs w:val="18"/>
                <w:lang w:val="en-US" w:eastAsia="en-US"/>
              </w:rPr>
              <w:sym w:font="Wingdings" w:char="F0FC"/>
            </w:r>
          </w:p>
        </w:tc>
      </w:tr>
      <w:tr w:rsidR="00A90AE7" w:rsidRPr="00311E1B" w14:paraId="749D9462" w14:textId="77777777" w:rsidTr="00311E1B">
        <w:trPr>
          <w:trHeight w:val="446"/>
        </w:trPr>
        <w:tc>
          <w:tcPr>
            <w:tcW w:w="1017" w:type="dxa"/>
            <w:tcBorders>
              <w:top w:val="single" w:sz="8" w:space="0" w:color="231F20"/>
              <w:left w:val="single" w:sz="8" w:space="0" w:color="231F20"/>
              <w:bottom w:val="single" w:sz="8" w:space="0" w:color="231F20"/>
              <w:right w:val="single" w:sz="4" w:space="0" w:color="231F20"/>
            </w:tcBorders>
          </w:tcPr>
          <w:p w14:paraId="3606C459" w14:textId="5008378E" w:rsidR="00A90AE7" w:rsidRPr="00311E1B" w:rsidRDefault="00A90AE7" w:rsidP="00A90AE7">
            <w:pPr>
              <w:adjustRightInd/>
              <w:spacing w:before="40"/>
              <w:ind w:left="113" w:right="99" w:firstLine="0"/>
              <w:jc w:val="center"/>
              <w:rPr>
                <w:rFonts w:eastAsia="Cambria"/>
                <w:color w:val="231F20"/>
                <w:sz w:val="16"/>
                <w:szCs w:val="18"/>
                <w:lang w:eastAsia="en-US"/>
              </w:rPr>
            </w:pPr>
            <w:r w:rsidRPr="00311E1B">
              <w:rPr>
                <w:rFonts w:eastAsia="Cambria"/>
                <w:color w:val="231F20"/>
                <w:sz w:val="18"/>
                <w:szCs w:val="18"/>
                <w:lang w:eastAsia="en-US"/>
              </w:rPr>
              <w:t>sp.3</w:t>
            </w:r>
          </w:p>
        </w:tc>
        <w:tc>
          <w:tcPr>
            <w:tcW w:w="851" w:type="dxa"/>
            <w:tcBorders>
              <w:top w:val="single" w:sz="8" w:space="0" w:color="231F20"/>
              <w:left w:val="single" w:sz="4" w:space="0" w:color="231F20"/>
              <w:bottom w:val="single" w:sz="8" w:space="0" w:color="231F20"/>
              <w:right w:val="single" w:sz="4" w:space="0" w:color="231F20"/>
            </w:tcBorders>
          </w:tcPr>
          <w:p w14:paraId="3CA76871" w14:textId="66482171" w:rsidR="00A90AE7" w:rsidRPr="00311E1B" w:rsidRDefault="00A90AE7" w:rsidP="00A90AE7">
            <w:pPr>
              <w:adjustRightInd/>
              <w:spacing w:before="40"/>
              <w:ind w:left="75" w:right="23" w:firstLine="0"/>
              <w:jc w:val="center"/>
              <w:rPr>
                <w:rFonts w:eastAsia="Cambria"/>
                <w:color w:val="231F20"/>
                <w:sz w:val="16"/>
                <w:szCs w:val="18"/>
                <w:lang w:eastAsia="en-US"/>
              </w:rPr>
            </w:pPr>
            <w:r w:rsidRPr="00311E1B">
              <w:rPr>
                <w:rFonts w:eastAsia="Cambria"/>
                <w:color w:val="231F20"/>
                <w:sz w:val="18"/>
                <w:szCs w:val="18"/>
                <w:lang w:eastAsia="en-US"/>
              </w:rPr>
              <w:t>575</w:t>
            </w:r>
          </w:p>
        </w:tc>
        <w:tc>
          <w:tcPr>
            <w:tcW w:w="992" w:type="dxa"/>
            <w:tcBorders>
              <w:top w:val="single" w:sz="8" w:space="0" w:color="231F20"/>
              <w:left w:val="single" w:sz="4" w:space="0" w:color="231F20"/>
              <w:bottom w:val="single" w:sz="8" w:space="0" w:color="231F20"/>
              <w:right w:val="single" w:sz="4" w:space="0" w:color="231F20"/>
            </w:tcBorders>
          </w:tcPr>
          <w:p w14:paraId="7D5E9648" w14:textId="77777777" w:rsidR="00A90AE7" w:rsidRPr="00311E1B" w:rsidRDefault="00A90AE7" w:rsidP="00A90AE7">
            <w:pPr>
              <w:adjustRightInd/>
              <w:spacing w:before="40"/>
              <w:ind w:right="87" w:firstLine="0"/>
              <w:jc w:val="center"/>
              <w:rPr>
                <w:rFonts w:eastAsia="Cambria"/>
                <w:color w:val="231F20"/>
                <w:sz w:val="16"/>
                <w:szCs w:val="18"/>
                <w:lang w:eastAsia="en-US"/>
              </w:rPr>
            </w:pPr>
          </w:p>
        </w:tc>
        <w:tc>
          <w:tcPr>
            <w:tcW w:w="992" w:type="dxa"/>
            <w:tcBorders>
              <w:top w:val="single" w:sz="8" w:space="0" w:color="231F20"/>
              <w:left w:val="single" w:sz="4" w:space="0" w:color="231F20"/>
              <w:bottom w:val="single" w:sz="8" w:space="0" w:color="231F20"/>
              <w:right w:val="single" w:sz="4" w:space="0" w:color="231F20"/>
            </w:tcBorders>
          </w:tcPr>
          <w:p w14:paraId="30B84331" w14:textId="7837EA9A" w:rsidR="00A90AE7" w:rsidRPr="00311E1B" w:rsidRDefault="00A90AE7" w:rsidP="00A90AE7">
            <w:pPr>
              <w:adjustRightInd/>
              <w:spacing w:before="40"/>
              <w:ind w:left="116" w:right="100" w:firstLine="0"/>
              <w:jc w:val="center"/>
              <w:rPr>
                <w:rFonts w:eastAsia="Cambria"/>
                <w:color w:val="231F20"/>
                <w:sz w:val="16"/>
                <w:szCs w:val="18"/>
                <w:lang w:eastAsia="en-US"/>
              </w:rPr>
            </w:pPr>
            <w:r w:rsidRPr="00311E1B">
              <w:rPr>
                <w:rFonts w:eastAsia="Cambria"/>
                <w:color w:val="231F20"/>
                <w:sz w:val="18"/>
                <w:szCs w:val="18"/>
                <w:lang w:eastAsia="en-US"/>
              </w:rPr>
              <w:t>Coo</w:t>
            </w:r>
            <w:r w:rsidRPr="00311E1B">
              <w:rPr>
                <w:rFonts w:eastAsia="Cambria"/>
                <w:color w:val="231F20"/>
                <w:sz w:val="18"/>
                <w:szCs w:val="18"/>
                <w:lang w:val="en-US" w:eastAsia="en-US"/>
              </w:rPr>
              <w:t>l</w:t>
            </w:r>
          </w:p>
        </w:tc>
        <w:tc>
          <w:tcPr>
            <w:tcW w:w="851" w:type="dxa"/>
            <w:tcBorders>
              <w:top w:val="single" w:sz="8" w:space="0" w:color="231F20"/>
              <w:left w:val="single" w:sz="4" w:space="0" w:color="231F20"/>
              <w:bottom w:val="single" w:sz="8" w:space="0" w:color="231F20"/>
              <w:right w:val="single" w:sz="4" w:space="0" w:color="231F20"/>
            </w:tcBorders>
          </w:tcPr>
          <w:p w14:paraId="27F66C2B" w14:textId="14300E22" w:rsidR="00A90AE7" w:rsidRPr="00311E1B" w:rsidRDefault="00A90AE7" w:rsidP="00A90AE7">
            <w:pPr>
              <w:adjustRightInd/>
              <w:spacing w:before="40"/>
              <w:ind w:left="75" w:right="23" w:firstLine="0"/>
              <w:jc w:val="center"/>
              <w:rPr>
                <w:rFonts w:eastAsia="Cambria"/>
                <w:color w:val="231F20"/>
                <w:sz w:val="16"/>
                <w:szCs w:val="18"/>
                <w:lang w:eastAsia="en-US"/>
              </w:rPr>
            </w:pPr>
            <w:r w:rsidRPr="00311E1B">
              <w:rPr>
                <w:rFonts w:eastAsia="Cambria"/>
                <w:color w:val="231F20"/>
                <w:sz w:val="18"/>
                <w:szCs w:val="18"/>
                <w:lang w:eastAsia="en-US"/>
              </w:rPr>
              <w:t>Off</w:t>
            </w:r>
          </w:p>
        </w:tc>
        <w:tc>
          <w:tcPr>
            <w:tcW w:w="992" w:type="dxa"/>
            <w:tcBorders>
              <w:top w:val="single" w:sz="8" w:space="0" w:color="231F20"/>
              <w:left w:val="single" w:sz="4" w:space="0" w:color="231F20"/>
              <w:bottom w:val="single" w:sz="8" w:space="0" w:color="231F20"/>
              <w:right w:val="single" w:sz="4" w:space="0" w:color="231F20"/>
            </w:tcBorders>
          </w:tcPr>
          <w:p w14:paraId="33A07E65" w14:textId="129AEF51" w:rsidR="00A90AE7" w:rsidRPr="00311E1B" w:rsidRDefault="00A90AE7" w:rsidP="00A90AE7">
            <w:pPr>
              <w:adjustRightInd/>
              <w:spacing w:before="40"/>
              <w:ind w:right="87" w:firstLine="0"/>
              <w:jc w:val="center"/>
              <w:rPr>
                <w:rFonts w:eastAsia="Cambria"/>
                <w:color w:val="231F20"/>
                <w:sz w:val="16"/>
                <w:szCs w:val="18"/>
                <w:lang w:eastAsia="en-US"/>
              </w:rPr>
            </w:pPr>
            <w:r w:rsidRPr="00311E1B">
              <w:rPr>
                <w:rFonts w:eastAsia="Cambria"/>
                <w:color w:val="231F20"/>
                <w:sz w:val="18"/>
                <w:szCs w:val="18"/>
                <w:lang w:val="en-US" w:eastAsia="en-US"/>
              </w:rPr>
              <w:sym w:font="Wingdings" w:char="F0FC"/>
            </w:r>
          </w:p>
        </w:tc>
        <w:tc>
          <w:tcPr>
            <w:tcW w:w="992" w:type="dxa"/>
            <w:tcBorders>
              <w:top w:val="single" w:sz="8" w:space="0" w:color="231F20"/>
              <w:left w:val="single" w:sz="4" w:space="0" w:color="231F20"/>
              <w:bottom w:val="single" w:sz="8" w:space="0" w:color="231F20"/>
              <w:right w:val="single" w:sz="4" w:space="0" w:color="231F20"/>
            </w:tcBorders>
          </w:tcPr>
          <w:p w14:paraId="2F1DBB30" w14:textId="5CDBBC68" w:rsidR="00A90AE7" w:rsidRPr="00311E1B" w:rsidRDefault="00A90AE7" w:rsidP="00A90AE7">
            <w:pPr>
              <w:adjustRightInd/>
              <w:spacing w:before="40"/>
              <w:ind w:left="114" w:right="107" w:firstLine="0"/>
              <w:jc w:val="center"/>
              <w:rPr>
                <w:rFonts w:eastAsia="Cambria"/>
                <w:color w:val="231F20"/>
                <w:sz w:val="16"/>
                <w:szCs w:val="18"/>
                <w:lang w:eastAsia="en-US"/>
              </w:rPr>
            </w:pPr>
            <w:r w:rsidRPr="00311E1B">
              <w:rPr>
                <w:rFonts w:eastAsia="Cambria"/>
                <w:color w:val="231F20"/>
                <w:sz w:val="18"/>
                <w:szCs w:val="18"/>
                <w:lang w:eastAsia="en-US"/>
              </w:rPr>
              <w:t>a2.d2</w:t>
            </w:r>
          </w:p>
        </w:tc>
        <w:tc>
          <w:tcPr>
            <w:tcW w:w="851" w:type="dxa"/>
            <w:tcBorders>
              <w:top w:val="single" w:sz="8" w:space="0" w:color="231F20"/>
              <w:left w:val="single" w:sz="4" w:space="0" w:color="231F20"/>
              <w:bottom w:val="single" w:sz="8" w:space="0" w:color="231F20"/>
              <w:right w:val="single" w:sz="4" w:space="0" w:color="231F20"/>
            </w:tcBorders>
          </w:tcPr>
          <w:p w14:paraId="22A2F9C1" w14:textId="74D7D4A5" w:rsidR="00A90AE7" w:rsidRPr="00311E1B" w:rsidRDefault="00A90AE7" w:rsidP="00A90AE7">
            <w:pPr>
              <w:adjustRightInd/>
              <w:spacing w:before="40"/>
              <w:ind w:left="75" w:right="23" w:firstLine="0"/>
              <w:jc w:val="center"/>
              <w:rPr>
                <w:rFonts w:eastAsia="Cambria"/>
                <w:color w:val="231F20"/>
                <w:sz w:val="16"/>
                <w:szCs w:val="18"/>
                <w:lang w:eastAsia="en-US"/>
              </w:rPr>
            </w:pPr>
            <w:r w:rsidRPr="00311E1B">
              <w:rPr>
                <w:rFonts w:eastAsia="Cambria"/>
                <w:color w:val="231F20"/>
                <w:sz w:val="18"/>
                <w:szCs w:val="18"/>
                <w:lang w:eastAsia="en-US"/>
              </w:rPr>
              <w:t>0</w:t>
            </w:r>
          </w:p>
        </w:tc>
        <w:tc>
          <w:tcPr>
            <w:tcW w:w="1134" w:type="dxa"/>
            <w:tcBorders>
              <w:top w:val="single" w:sz="8" w:space="0" w:color="231F20"/>
              <w:left w:val="single" w:sz="4" w:space="0" w:color="231F20"/>
              <w:bottom w:val="single" w:sz="8" w:space="0" w:color="231F20"/>
              <w:right w:val="single" w:sz="4" w:space="0" w:color="231F20"/>
            </w:tcBorders>
          </w:tcPr>
          <w:p w14:paraId="6154285E" w14:textId="1705A93E" w:rsidR="00A90AE7" w:rsidRPr="00311E1B" w:rsidRDefault="00A90AE7" w:rsidP="00A90AE7">
            <w:pPr>
              <w:adjustRightInd/>
              <w:spacing w:before="40"/>
              <w:ind w:right="87" w:firstLine="0"/>
              <w:jc w:val="center"/>
              <w:rPr>
                <w:rFonts w:eastAsia="Cambria"/>
                <w:color w:val="231F20"/>
                <w:sz w:val="16"/>
                <w:szCs w:val="18"/>
                <w:lang w:eastAsia="en-US"/>
              </w:rPr>
            </w:pPr>
            <w:r w:rsidRPr="00311E1B">
              <w:rPr>
                <w:rFonts w:eastAsia="Cambria"/>
                <w:color w:val="231F20"/>
                <w:sz w:val="18"/>
                <w:szCs w:val="18"/>
                <w:lang w:val="en-US" w:eastAsia="en-US"/>
              </w:rPr>
              <w:sym w:font="Wingdings" w:char="F0FC"/>
            </w:r>
          </w:p>
        </w:tc>
      </w:tr>
      <w:tr w:rsidR="00311E1B" w:rsidRPr="00311E1B" w14:paraId="471A7822" w14:textId="77777777" w:rsidTr="00311E1B">
        <w:trPr>
          <w:trHeight w:val="315"/>
        </w:trPr>
        <w:tc>
          <w:tcPr>
            <w:tcW w:w="1017" w:type="dxa"/>
            <w:tcBorders>
              <w:top w:val="single" w:sz="8" w:space="0" w:color="231F20"/>
              <w:left w:val="single" w:sz="8" w:space="0" w:color="231F20"/>
              <w:bottom w:val="single" w:sz="4" w:space="0" w:color="231F20"/>
              <w:right w:val="single" w:sz="4" w:space="0" w:color="231F20"/>
            </w:tcBorders>
            <w:hideMark/>
          </w:tcPr>
          <w:p w14:paraId="520E6B0B" w14:textId="77777777" w:rsidR="00311E1B" w:rsidRPr="00311E1B" w:rsidRDefault="00311E1B" w:rsidP="00311E1B">
            <w:pPr>
              <w:adjustRightInd/>
              <w:spacing w:before="45"/>
              <w:ind w:left="113" w:right="99" w:firstLine="0"/>
              <w:jc w:val="center"/>
              <w:rPr>
                <w:rFonts w:eastAsia="Cambria"/>
                <w:szCs w:val="22"/>
                <w:lang w:val="en-US" w:eastAsia="en-US"/>
              </w:rPr>
            </w:pPr>
            <w:r w:rsidRPr="00311E1B">
              <w:rPr>
                <w:rFonts w:eastAsia="Cambria"/>
                <w:color w:val="231F20"/>
                <w:szCs w:val="22"/>
                <w:lang w:eastAsia="en-US"/>
              </w:rPr>
              <w:t>Sp.4</w:t>
            </w:r>
          </w:p>
        </w:tc>
        <w:tc>
          <w:tcPr>
            <w:tcW w:w="851" w:type="dxa"/>
            <w:tcBorders>
              <w:top w:val="single" w:sz="8" w:space="0" w:color="231F20"/>
              <w:left w:val="single" w:sz="4" w:space="0" w:color="231F20"/>
              <w:bottom w:val="single" w:sz="4" w:space="0" w:color="231F20"/>
              <w:right w:val="single" w:sz="4" w:space="0" w:color="231F20"/>
            </w:tcBorders>
            <w:hideMark/>
          </w:tcPr>
          <w:p w14:paraId="0E2D5758" w14:textId="77777777" w:rsidR="00311E1B" w:rsidRPr="00311E1B" w:rsidRDefault="00311E1B" w:rsidP="00311E1B">
            <w:pPr>
              <w:adjustRightInd/>
              <w:spacing w:before="45"/>
              <w:ind w:left="201" w:right="181" w:firstLine="0"/>
              <w:jc w:val="center"/>
              <w:rPr>
                <w:rFonts w:eastAsia="Cambria"/>
                <w:szCs w:val="22"/>
                <w:lang w:val="en-US" w:eastAsia="en-US"/>
              </w:rPr>
            </w:pPr>
            <w:r w:rsidRPr="00311E1B">
              <w:rPr>
                <w:rFonts w:eastAsia="Cambria"/>
                <w:color w:val="231F20"/>
                <w:szCs w:val="22"/>
                <w:lang w:eastAsia="en-US"/>
              </w:rPr>
              <w:t>150</w:t>
            </w:r>
          </w:p>
        </w:tc>
        <w:tc>
          <w:tcPr>
            <w:tcW w:w="992" w:type="dxa"/>
            <w:tcBorders>
              <w:top w:val="single" w:sz="8" w:space="0" w:color="231F20"/>
              <w:left w:val="single" w:sz="4" w:space="0" w:color="231F20"/>
              <w:bottom w:val="single" w:sz="4" w:space="0" w:color="231F20"/>
              <w:right w:val="single" w:sz="4" w:space="0" w:color="231F20"/>
            </w:tcBorders>
          </w:tcPr>
          <w:p w14:paraId="7C7C9658" w14:textId="77777777" w:rsidR="00311E1B" w:rsidRPr="00311E1B" w:rsidRDefault="00311E1B" w:rsidP="00311E1B">
            <w:pPr>
              <w:adjustRightInd/>
              <w:ind w:firstLine="0"/>
              <w:jc w:val="left"/>
              <w:rPr>
                <w:rFonts w:eastAsia="Cambria"/>
                <w:szCs w:val="22"/>
                <w:lang w:val="en-US" w:eastAsia="en-US"/>
              </w:rPr>
            </w:pPr>
          </w:p>
        </w:tc>
        <w:tc>
          <w:tcPr>
            <w:tcW w:w="992" w:type="dxa"/>
            <w:tcBorders>
              <w:top w:val="single" w:sz="8" w:space="0" w:color="231F20"/>
              <w:left w:val="single" w:sz="4" w:space="0" w:color="231F20"/>
              <w:bottom w:val="single" w:sz="4" w:space="0" w:color="231F20"/>
              <w:right w:val="single" w:sz="4" w:space="0" w:color="231F20"/>
            </w:tcBorders>
            <w:hideMark/>
          </w:tcPr>
          <w:p w14:paraId="52A0A3D5" w14:textId="77777777" w:rsidR="00311E1B" w:rsidRPr="00311E1B" w:rsidRDefault="00311E1B" w:rsidP="00311E1B">
            <w:pPr>
              <w:adjustRightInd/>
              <w:spacing w:before="45"/>
              <w:ind w:left="116" w:right="99" w:firstLine="0"/>
              <w:jc w:val="center"/>
              <w:rPr>
                <w:rFonts w:eastAsia="Cambria"/>
                <w:szCs w:val="22"/>
                <w:lang w:val="en-US" w:eastAsia="en-US"/>
              </w:rPr>
            </w:pPr>
            <w:r w:rsidRPr="00311E1B">
              <w:rPr>
                <w:rFonts w:eastAsia="Cambria"/>
                <w:color w:val="231F20"/>
                <w:szCs w:val="22"/>
                <w:lang w:eastAsia="en-US"/>
              </w:rPr>
              <w:t>rel.h</w:t>
            </w:r>
          </w:p>
        </w:tc>
        <w:tc>
          <w:tcPr>
            <w:tcW w:w="851" w:type="dxa"/>
            <w:tcBorders>
              <w:top w:val="single" w:sz="8" w:space="0" w:color="231F20"/>
              <w:left w:val="single" w:sz="4" w:space="0" w:color="231F20"/>
              <w:bottom w:val="single" w:sz="4" w:space="0" w:color="231F20"/>
              <w:right w:val="single" w:sz="4" w:space="0" w:color="231F20"/>
            </w:tcBorders>
            <w:hideMark/>
          </w:tcPr>
          <w:p w14:paraId="77B9F193" w14:textId="77777777" w:rsidR="00311E1B" w:rsidRPr="00311E1B" w:rsidRDefault="00311E1B" w:rsidP="00311E1B">
            <w:pPr>
              <w:adjustRightInd/>
              <w:spacing w:before="45"/>
              <w:ind w:left="198" w:right="183" w:firstLine="0"/>
              <w:jc w:val="center"/>
              <w:rPr>
                <w:rFonts w:eastAsia="Cambria"/>
                <w:szCs w:val="22"/>
                <w:lang w:val="en-US" w:eastAsia="en-US"/>
              </w:rPr>
            </w:pPr>
            <w:r w:rsidRPr="00311E1B">
              <w:rPr>
                <w:rFonts w:eastAsia="Calibri"/>
                <w:sz w:val="15"/>
                <w:szCs w:val="15"/>
                <w:lang w:val="ru-KZ" w:eastAsia="en-US"/>
              </w:rPr>
              <w:t>Off</w:t>
            </w:r>
          </w:p>
        </w:tc>
        <w:tc>
          <w:tcPr>
            <w:tcW w:w="992" w:type="dxa"/>
            <w:tcBorders>
              <w:top w:val="single" w:sz="8" w:space="0" w:color="231F20"/>
              <w:left w:val="single" w:sz="4" w:space="0" w:color="231F20"/>
              <w:bottom w:val="single" w:sz="4" w:space="0" w:color="231F20"/>
              <w:right w:val="single" w:sz="4" w:space="0" w:color="231F20"/>
            </w:tcBorders>
            <w:hideMark/>
          </w:tcPr>
          <w:p w14:paraId="33759462" w14:textId="77777777" w:rsidR="00311E1B" w:rsidRPr="00311E1B" w:rsidRDefault="00311E1B" w:rsidP="00311E1B">
            <w:pPr>
              <w:adjustRightInd/>
              <w:spacing w:before="54"/>
              <w:ind w:left="12" w:firstLine="0"/>
              <w:jc w:val="center"/>
              <w:rPr>
                <w:rFonts w:eastAsia="Cambria"/>
                <w:szCs w:val="22"/>
                <w:lang w:val="en-US" w:eastAsia="en-US"/>
              </w:rPr>
            </w:pPr>
            <w:r w:rsidRPr="00311E1B">
              <w:rPr>
                <w:rFonts w:eastAsia="Cambria"/>
                <w:color w:val="231F20"/>
                <w:szCs w:val="22"/>
                <w:lang w:val="en-US" w:eastAsia="en-US"/>
              </w:rPr>
              <w:sym w:font="Wingdings" w:char="F0FC"/>
            </w:r>
          </w:p>
        </w:tc>
        <w:tc>
          <w:tcPr>
            <w:tcW w:w="992" w:type="dxa"/>
            <w:tcBorders>
              <w:top w:val="single" w:sz="8" w:space="0" w:color="231F20"/>
              <w:left w:val="single" w:sz="4" w:space="0" w:color="231F20"/>
              <w:bottom w:val="single" w:sz="4" w:space="0" w:color="231F20"/>
              <w:right w:val="single" w:sz="4" w:space="0" w:color="231F20"/>
            </w:tcBorders>
            <w:hideMark/>
          </w:tcPr>
          <w:p w14:paraId="40CA305E" w14:textId="77777777" w:rsidR="00311E1B" w:rsidRPr="00311E1B" w:rsidRDefault="00311E1B" w:rsidP="00311E1B">
            <w:pPr>
              <w:adjustRightInd/>
              <w:spacing w:before="45"/>
              <w:ind w:left="114" w:right="106" w:firstLine="0"/>
              <w:jc w:val="center"/>
              <w:rPr>
                <w:rFonts w:eastAsia="Cambria"/>
                <w:szCs w:val="22"/>
                <w:lang w:val="en-US" w:eastAsia="en-US"/>
              </w:rPr>
            </w:pPr>
            <w:r w:rsidRPr="00311E1B">
              <w:rPr>
                <w:rFonts w:eastAsia="Cambria"/>
                <w:color w:val="231F20"/>
                <w:szCs w:val="22"/>
                <w:lang w:eastAsia="en-US"/>
              </w:rPr>
              <w:t>a3.d1</w:t>
            </w:r>
          </w:p>
        </w:tc>
        <w:tc>
          <w:tcPr>
            <w:tcW w:w="851" w:type="dxa"/>
            <w:tcBorders>
              <w:top w:val="single" w:sz="8" w:space="0" w:color="231F20"/>
              <w:left w:val="single" w:sz="4" w:space="0" w:color="231F20"/>
              <w:bottom w:val="single" w:sz="4" w:space="0" w:color="231F20"/>
              <w:right w:val="single" w:sz="4" w:space="0" w:color="231F20"/>
            </w:tcBorders>
            <w:hideMark/>
          </w:tcPr>
          <w:p w14:paraId="27AE6BE7" w14:textId="77777777" w:rsidR="00311E1B" w:rsidRPr="00311E1B" w:rsidRDefault="00311E1B" w:rsidP="00311E1B">
            <w:pPr>
              <w:adjustRightInd/>
              <w:spacing w:before="45"/>
              <w:ind w:left="4" w:firstLine="0"/>
              <w:jc w:val="center"/>
              <w:rPr>
                <w:rFonts w:eastAsia="Cambria"/>
                <w:szCs w:val="22"/>
                <w:lang w:val="en-US" w:eastAsia="en-US"/>
              </w:rPr>
            </w:pPr>
            <w:r w:rsidRPr="00311E1B">
              <w:rPr>
                <w:rFonts w:eastAsia="Cambria"/>
                <w:color w:val="231F20"/>
                <w:szCs w:val="22"/>
                <w:lang w:eastAsia="en-US"/>
              </w:rPr>
              <w:t>2</w:t>
            </w:r>
          </w:p>
        </w:tc>
        <w:tc>
          <w:tcPr>
            <w:tcW w:w="1134" w:type="dxa"/>
            <w:tcBorders>
              <w:top w:val="single" w:sz="8" w:space="0" w:color="231F20"/>
              <w:left w:val="single" w:sz="4" w:space="0" w:color="231F20"/>
              <w:bottom w:val="single" w:sz="4" w:space="0" w:color="231F20"/>
              <w:right w:val="single" w:sz="8" w:space="0" w:color="231F20"/>
            </w:tcBorders>
            <w:hideMark/>
          </w:tcPr>
          <w:p w14:paraId="696E4A04" w14:textId="77777777" w:rsidR="00311E1B" w:rsidRPr="00311E1B" w:rsidRDefault="00311E1B" w:rsidP="00311E1B">
            <w:pPr>
              <w:adjustRightInd/>
              <w:spacing w:before="54"/>
              <w:ind w:left="4" w:firstLine="0"/>
              <w:jc w:val="center"/>
              <w:rPr>
                <w:rFonts w:eastAsia="Cambria"/>
                <w:szCs w:val="22"/>
                <w:lang w:val="en-US" w:eastAsia="en-US"/>
              </w:rPr>
            </w:pPr>
            <w:r w:rsidRPr="00311E1B">
              <w:rPr>
                <w:rFonts w:eastAsia="Cambria"/>
                <w:color w:val="231F20"/>
                <w:szCs w:val="22"/>
                <w:lang w:val="en-US" w:eastAsia="en-US"/>
              </w:rPr>
              <w:sym w:font="Wingdings" w:char="F0FC"/>
            </w:r>
          </w:p>
        </w:tc>
      </w:tr>
      <w:tr w:rsidR="00311E1B" w:rsidRPr="00311E1B" w14:paraId="4DD55FBB" w14:textId="77777777" w:rsidTr="00311E1B">
        <w:trPr>
          <w:trHeight w:val="315"/>
        </w:trPr>
        <w:tc>
          <w:tcPr>
            <w:tcW w:w="1017" w:type="dxa"/>
            <w:tcBorders>
              <w:top w:val="single" w:sz="4" w:space="0" w:color="231F20"/>
              <w:left w:val="single" w:sz="8" w:space="0" w:color="231F20"/>
              <w:bottom w:val="single" w:sz="4" w:space="0" w:color="231F20"/>
              <w:right w:val="single" w:sz="4" w:space="0" w:color="231F20"/>
            </w:tcBorders>
            <w:hideMark/>
          </w:tcPr>
          <w:p w14:paraId="5D7F93C8" w14:textId="77777777" w:rsidR="00311E1B" w:rsidRPr="00311E1B" w:rsidRDefault="00311E1B" w:rsidP="00311E1B">
            <w:pPr>
              <w:adjustRightInd/>
              <w:spacing w:before="45"/>
              <w:ind w:left="113" w:right="98" w:firstLine="0"/>
              <w:jc w:val="center"/>
              <w:rPr>
                <w:rFonts w:eastAsia="Cambria"/>
                <w:szCs w:val="22"/>
                <w:lang w:val="en-US" w:eastAsia="en-US"/>
              </w:rPr>
            </w:pPr>
            <w:r w:rsidRPr="00311E1B">
              <w:rPr>
                <w:rFonts w:eastAsia="Cambria"/>
                <w:color w:val="231F20"/>
                <w:szCs w:val="22"/>
                <w:lang w:eastAsia="en-US"/>
              </w:rPr>
              <w:t>rap.t</w:t>
            </w:r>
          </w:p>
        </w:tc>
        <w:tc>
          <w:tcPr>
            <w:tcW w:w="851" w:type="dxa"/>
            <w:tcBorders>
              <w:top w:val="single" w:sz="4" w:space="0" w:color="231F20"/>
              <w:left w:val="single" w:sz="4" w:space="0" w:color="231F20"/>
              <w:bottom w:val="single" w:sz="4" w:space="0" w:color="231F20"/>
              <w:right w:val="single" w:sz="4" w:space="0" w:color="231F20"/>
            </w:tcBorders>
            <w:hideMark/>
          </w:tcPr>
          <w:p w14:paraId="02553AEC" w14:textId="77777777" w:rsidR="00311E1B" w:rsidRPr="00311E1B" w:rsidRDefault="00311E1B" w:rsidP="00311E1B">
            <w:pPr>
              <w:adjustRightInd/>
              <w:spacing w:before="45"/>
              <w:ind w:left="201" w:right="181" w:firstLine="0"/>
              <w:jc w:val="center"/>
              <w:rPr>
                <w:rFonts w:eastAsia="Cambria"/>
                <w:szCs w:val="22"/>
                <w:lang w:val="en-US" w:eastAsia="en-US"/>
              </w:rPr>
            </w:pPr>
            <w:r w:rsidRPr="00311E1B">
              <w:rPr>
                <w:rFonts w:eastAsia="Cambria"/>
                <w:color w:val="231F20"/>
                <w:szCs w:val="22"/>
                <w:lang w:eastAsia="en-US"/>
              </w:rPr>
              <w:t>425</w:t>
            </w:r>
          </w:p>
        </w:tc>
        <w:tc>
          <w:tcPr>
            <w:tcW w:w="992" w:type="dxa"/>
            <w:tcBorders>
              <w:top w:val="single" w:sz="4" w:space="0" w:color="231F20"/>
              <w:left w:val="single" w:sz="4" w:space="0" w:color="231F20"/>
              <w:bottom w:val="single" w:sz="4" w:space="0" w:color="231F20"/>
              <w:right w:val="single" w:sz="4" w:space="0" w:color="231F20"/>
            </w:tcBorders>
          </w:tcPr>
          <w:p w14:paraId="1AC22C5B" w14:textId="77777777" w:rsidR="00311E1B" w:rsidRPr="00311E1B" w:rsidRDefault="00311E1B" w:rsidP="00311E1B">
            <w:pPr>
              <w:adjustRightInd/>
              <w:ind w:firstLine="0"/>
              <w:jc w:val="left"/>
              <w:rPr>
                <w:rFonts w:eastAsia="Cambria"/>
                <w:szCs w:val="22"/>
                <w:lang w:val="en-US" w:eastAsia="en-US"/>
              </w:rPr>
            </w:pPr>
          </w:p>
        </w:tc>
        <w:tc>
          <w:tcPr>
            <w:tcW w:w="992" w:type="dxa"/>
            <w:tcBorders>
              <w:top w:val="single" w:sz="4" w:space="0" w:color="231F20"/>
              <w:left w:val="single" w:sz="4" w:space="0" w:color="231F20"/>
              <w:bottom w:val="single" w:sz="4" w:space="0" w:color="231F20"/>
              <w:right w:val="single" w:sz="4" w:space="0" w:color="231F20"/>
            </w:tcBorders>
            <w:hideMark/>
          </w:tcPr>
          <w:p w14:paraId="262C5084" w14:textId="77777777" w:rsidR="00311E1B" w:rsidRPr="00311E1B" w:rsidRDefault="00311E1B" w:rsidP="00311E1B">
            <w:pPr>
              <w:adjustRightInd/>
              <w:spacing w:before="45"/>
              <w:ind w:left="116" w:right="99" w:firstLine="0"/>
              <w:jc w:val="center"/>
              <w:rPr>
                <w:rFonts w:eastAsia="Cambria"/>
                <w:szCs w:val="22"/>
                <w:lang w:val="en-US" w:eastAsia="en-US"/>
              </w:rPr>
            </w:pPr>
            <w:r w:rsidRPr="00311E1B">
              <w:rPr>
                <w:rFonts w:eastAsia="Cambria"/>
                <w:color w:val="231F20"/>
                <w:szCs w:val="22"/>
                <w:lang w:eastAsia="en-US"/>
              </w:rPr>
              <w:t>rel.c</w:t>
            </w:r>
          </w:p>
        </w:tc>
        <w:tc>
          <w:tcPr>
            <w:tcW w:w="851" w:type="dxa"/>
            <w:tcBorders>
              <w:top w:val="single" w:sz="4" w:space="0" w:color="231F20"/>
              <w:left w:val="single" w:sz="4" w:space="0" w:color="231F20"/>
              <w:bottom w:val="single" w:sz="4" w:space="0" w:color="231F20"/>
              <w:right w:val="single" w:sz="4" w:space="0" w:color="231F20"/>
            </w:tcBorders>
            <w:hideMark/>
          </w:tcPr>
          <w:p w14:paraId="0D199DF1" w14:textId="77777777" w:rsidR="00311E1B" w:rsidRPr="00311E1B" w:rsidRDefault="00311E1B" w:rsidP="00311E1B">
            <w:pPr>
              <w:adjustRightInd/>
              <w:spacing w:before="45"/>
              <w:ind w:left="198" w:right="181" w:firstLine="0"/>
              <w:jc w:val="center"/>
              <w:rPr>
                <w:rFonts w:eastAsia="Cambria"/>
                <w:szCs w:val="22"/>
                <w:lang w:val="en-US" w:eastAsia="en-US"/>
              </w:rPr>
            </w:pPr>
            <w:r w:rsidRPr="00311E1B">
              <w:rPr>
                <w:rFonts w:eastAsia="Cambria"/>
                <w:color w:val="231F20"/>
                <w:szCs w:val="22"/>
                <w:lang w:eastAsia="en-US"/>
              </w:rPr>
              <w:t>On</w:t>
            </w:r>
          </w:p>
        </w:tc>
        <w:tc>
          <w:tcPr>
            <w:tcW w:w="992" w:type="dxa"/>
            <w:tcBorders>
              <w:top w:val="single" w:sz="4" w:space="0" w:color="231F20"/>
              <w:left w:val="single" w:sz="4" w:space="0" w:color="231F20"/>
              <w:bottom w:val="single" w:sz="4" w:space="0" w:color="231F20"/>
              <w:right w:val="single" w:sz="4" w:space="0" w:color="231F20"/>
            </w:tcBorders>
            <w:hideMark/>
          </w:tcPr>
          <w:p w14:paraId="2ACCCCB1" w14:textId="77777777" w:rsidR="00311E1B" w:rsidRPr="00311E1B" w:rsidRDefault="00311E1B" w:rsidP="00311E1B">
            <w:pPr>
              <w:adjustRightInd/>
              <w:spacing w:before="54"/>
              <w:ind w:left="12" w:firstLine="0"/>
              <w:jc w:val="center"/>
              <w:rPr>
                <w:rFonts w:eastAsia="Cambria"/>
                <w:szCs w:val="22"/>
                <w:lang w:val="en-US" w:eastAsia="en-US"/>
              </w:rPr>
            </w:pPr>
            <w:r w:rsidRPr="00311E1B">
              <w:rPr>
                <w:rFonts w:eastAsia="Cambria"/>
                <w:color w:val="231F20"/>
                <w:szCs w:val="22"/>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0DD5673D" w14:textId="77777777" w:rsidR="00311E1B" w:rsidRPr="00311E1B" w:rsidRDefault="00311E1B" w:rsidP="00311E1B">
            <w:pPr>
              <w:adjustRightInd/>
              <w:spacing w:before="45"/>
              <w:ind w:left="114" w:right="106" w:firstLine="0"/>
              <w:jc w:val="center"/>
              <w:rPr>
                <w:rFonts w:eastAsia="Cambria"/>
                <w:szCs w:val="22"/>
                <w:lang w:val="en-US" w:eastAsia="en-US"/>
              </w:rPr>
            </w:pPr>
            <w:r w:rsidRPr="00311E1B">
              <w:rPr>
                <w:rFonts w:eastAsia="Cambria"/>
                <w:color w:val="231F20"/>
                <w:szCs w:val="22"/>
                <w:lang w:eastAsia="en-US"/>
              </w:rPr>
              <w:t>a3.d2</w:t>
            </w:r>
          </w:p>
        </w:tc>
        <w:tc>
          <w:tcPr>
            <w:tcW w:w="851" w:type="dxa"/>
            <w:tcBorders>
              <w:top w:val="single" w:sz="4" w:space="0" w:color="231F20"/>
              <w:left w:val="single" w:sz="4" w:space="0" w:color="231F20"/>
              <w:bottom w:val="single" w:sz="4" w:space="0" w:color="231F20"/>
              <w:right w:val="single" w:sz="4" w:space="0" w:color="231F20"/>
            </w:tcBorders>
            <w:hideMark/>
          </w:tcPr>
          <w:p w14:paraId="4EE646D5" w14:textId="77777777" w:rsidR="00311E1B" w:rsidRPr="00311E1B" w:rsidRDefault="00311E1B" w:rsidP="00311E1B">
            <w:pPr>
              <w:adjustRightInd/>
              <w:spacing w:before="45"/>
              <w:ind w:left="4" w:firstLine="0"/>
              <w:jc w:val="center"/>
              <w:rPr>
                <w:rFonts w:eastAsia="Cambria"/>
                <w:szCs w:val="22"/>
                <w:lang w:val="en-US" w:eastAsia="en-US"/>
              </w:rPr>
            </w:pPr>
            <w:r w:rsidRPr="00311E1B">
              <w:rPr>
                <w:rFonts w:eastAsia="Cambria"/>
                <w:color w:val="231F20"/>
                <w:szCs w:val="22"/>
                <w:lang w:eastAsia="en-US"/>
              </w:rPr>
              <w:t>0</w:t>
            </w:r>
          </w:p>
        </w:tc>
        <w:tc>
          <w:tcPr>
            <w:tcW w:w="1134" w:type="dxa"/>
            <w:tcBorders>
              <w:top w:val="single" w:sz="4" w:space="0" w:color="231F20"/>
              <w:left w:val="single" w:sz="4" w:space="0" w:color="231F20"/>
              <w:bottom w:val="single" w:sz="4" w:space="0" w:color="231F20"/>
              <w:right w:val="single" w:sz="8" w:space="0" w:color="231F20"/>
            </w:tcBorders>
            <w:hideMark/>
          </w:tcPr>
          <w:p w14:paraId="733831A4" w14:textId="77777777" w:rsidR="00311E1B" w:rsidRPr="00311E1B" w:rsidRDefault="00311E1B" w:rsidP="00311E1B">
            <w:pPr>
              <w:adjustRightInd/>
              <w:spacing w:before="54"/>
              <w:ind w:left="4" w:firstLine="0"/>
              <w:jc w:val="center"/>
              <w:rPr>
                <w:rFonts w:eastAsia="Cambria"/>
                <w:szCs w:val="22"/>
                <w:lang w:val="en-US" w:eastAsia="en-US"/>
              </w:rPr>
            </w:pPr>
            <w:r w:rsidRPr="00311E1B">
              <w:rPr>
                <w:rFonts w:eastAsia="Cambria"/>
                <w:color w:val="231F20"/>
                <w:szCs w:val="22"/>
                <w:lang w:val="en-US" w:eastAsia="en-US"/>
              </w:rPr>
              <w:sym w:font="Wingdings" w:char="F0FC"/>
            </w:r>
          </w:p>
        </w:tc>
      </w:tr>
      <w:tr w:rsidR="00311E1B" w:rsidRPr="00311E1B" w14:paraId="529F4912" w14:textId="77777777" w:rsidTr="00311E1B">
        <w:trPr>
          <w:trHeight w:val="315"/>
        </w:trPr>
        <w:tc>
          <w:tcPr>
            <w:tcW w:w="1017" w:type="dxa"/>
            <w:tcBorders>
              <w:top w:val="single" w:sz="4" w:space="0" w:color="231F20"/>
              <w:left w:val="single" w:sz="8" w:space="0" w:color="231F20"/>
              <w:bottom w:val="single" w:sz="4" w:space="0" w:color="231F20"/>
              <w:right w:val="single" w:sz="4" w:space="0" w:color="231F20"/>
            </w:tcBorders>
            <w:hideMark/>
          </w:tcPr>
          <w:p w14:paraId="0DC66C38" w14:textId="77777777" w:rsidR="00311E1B" w:rsidRPr="00311E1B" w:rsidRDefault="00311E1B" w:rsidP="00311E1B">
            <w:pPr>
              <w:adjustRightInd/>
              <w:spacing w:before="45"/>
              <w:ind w:left="113" w:right="98" w:firstLine="0"/>
              <w:jc w:val="center"/>
              <w:rPr>
                <w:rFonts w:eastAsia="Cambria"/>
                <w:szCs w:val="22"/>
                <w:lang w:val="en-US" w:eastAsia="en-US"/>
              </w:rPr>
            </w:pPr>
            <w:r w:rsidRPr="00311E1B">
              <w:rPr>
                <w:rFonts w:eastAsia="Cambria"/>
                <w:color w:val="231F20"/>
                <w:szCs w:val="22"/>
                <w:lang w:eastAsia="en-US"/>
              </w:rPr>
              <w:t>rap.t</w:t>
            </w:r>
          </w:p>
        </w:tc>
        <w:tc>
          <w:tcPr>
            <w:tcW w:w="851" w:type="dxa"/>
            <w:tcBorders>
              <w:top w:val="single" w:sz="4" w:space="0" w:color="231F20"/>
              <w:left w:val="single" w:sz="4" w:space="0" w:color="231F20"/>
              <w:bottom w:val="single" w:sz="4" w:space="0" w:color="231F20"/>
              <w:right w:val="single" w:sz="4" w:space="0" w:color="231F20"/>
            </w:tcBorders>
            <w:hideMark/>
          </w:tcPr>
          <w:p w14:paraId="1032474F" w14:textId="77777777" w:rsidR="00311E1B" w:rsidRPr="00311E1B" w:rsidRDefault="00311E1B" w:rsidP="00311E1B">
            <w:pPr>
              <w:adjustRightInd/>
              <w:spacing w:before="45"/>
              <w:ind w:left="201" w:right="181" w:firstLine="0"/>
              <w:jc w:val="center"/>
              <w:rPr>
                <w:rFonts w:eastAsia="Cambria"/>
                <w:szCs w:val="22"/>
                <w:lang w:val="en-US" w:eastAsia="en-US"/>
              </w:rPr>
            </w:pPr>
            <w:r w:rsidRPr="00311E1B">
              <w:rPr>
                <w:rFonts w:eastAsia="Cambria"/>
                <w:color w:val="231F20"/>
                <w:szCs w:val="22"/>
                <w:lang w:eastAsia="en-US"/>
              </w:rPr>
              <w:t>Off</w:t>
            </w:r>
          </w:p>
        </w:tc>
        <w:tc>
          <w:tcPr>
            <w:tcW w:w="992" w:type="dxa"/>
            <w:tcBorders>
              <w:top w:val="single" w:sz="4" w:space="0" w:color="231F20"/>
              <w:left w:val="single" w:sz="4" w:space="0" w:color="231F20"/>
              <w:bottom w:val="single" w:sz="4" w:space="0" w:color="231F20"/>
              <w:right w:val="single" w:sz="4" w:space="0" w:color="231F20"/>
            </w:tcBorders>
            <w:hideMark/>
          </w:tcPr>
          <w:p w14:paraId="73E6668E" w14:textId="77777777" w:rsidR="00311E1B" w:rsidRPr="00311E1B" w:rsidRDefault="00311E1B" w:rsidP="00311E1B">
            <w:pPr>
              <w:adjustRightInd/>
              <w:spacing w:before="54"/>
              <w:ind w:left="19" w:firstLine="0"/>
              <w:jc w:val="center"/>
              <w:rPr>
                <w:rFonts w:eastAsia="Cambria"/>
                <w:szCs w:val="22"/>
                <w:lang w:val="en-US" w:eastAsia="en-US"/>
              </w:rPr>
            </w:pPr>
            <w:r w:rsidRPr="00311E1B">
              <w:rPr>
                <w:rFonts w:eastAsia="Cambria"/>
                <w:color w:val="231F20"/>
                <w:szCs w:val="22"/>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68F95304" w14:textId="77777777" w:rsidR="00311E1B" w:rsidRPr="00311E1B" w:rsidRDefault="00311E1B" w:rsidP="00311E1B">
            <w:pPr>
              <w:adjustRightInd/>
              <w:spacing w:before="45"/>
              <w:ind w:left="116" w:right="100" w:firstLine="0"/>
              <w:jc w:val="center"/>
              <w:rPr>
                <w:rFonts w:eastAsia="Cambria"/>
                <w:szCs w:val="22"/>
                <w:lang w:val="en-US" w:eastAsia="en-US"/>
              </w:rPr>
            </w:pPr>
            <w:r w:rsidRPr="00311E1B">
              <w:rPr>
                <w:rFonts w:eastAsia="Cambria"/>
                <w:color w:val="231F20"/>
                <w:szCs w:val="22"/>
                <w:lang w:eastAsia="en-US"/>
              </w:rPr>
              <w:t>sp.to</w:t>
            </w:r>
          </w:p>
        </w:tc>
        <w:tc>
          <w:tcPr>
            <w:tcW w:w="851" w:type="dxa"/>
            <w:tcBorders>
              <w:top w:val="single" w:sz="4" w:space="0" w:color="231F20"/>
              <w:left w:val="single" w:sz="4" w:space="0" w:color="231F20"/>
              <w:bottom w:val="single" w:sz="4" w:space="0" w:color="231F20"/>
              <w:right w:val="single" w:sz="4" w:space="0" w:color="231F20"/>
            </w:tcBorders>
            <w:hideMark/>
          </w:tcPr>
          <w:p w14:paraId="3FF29CFD" w14:textId="77777777" w:rsidR="00311E1B" w:rsidRPr="00311E1B" w:rsidRDefault="00311E1B" w:rsidP="00311E1B">
            <w:pPr>
              <w:adjustRightInd/>
              <w:spacing w:before="45"/>
              <w:ind w:left="15" w:firstLine="0"/>
              <w:jc w:val="center"/>
              <w:rPr>
                <w:rFonts w:eastAsia="Cambria"/>
                <w:szCs w:val="22"/>
                <w:lang w:val="en-US" w:eastAsia="en-US"/>
              </w:rPr>
            </w:pPr>
            <w:r w:rsidRPr="00311E1B">
              <w:rPr>
                <w:rFonts w:eastAsia="Cambria"/>
                <w:color w:val="231F20"/>
                <w:szCs w:val="22"/>
                <w:lang w:eastAsia="en-US"/>
              </w:rPr>
              <w:t>0</w:t>
            </w:r>
          </w:p>
        </w:tc>
        <w:tc>
          <w:tcPr>
            <w:tcW w:w="992" w:type="dxa"/>
            <w:tcBorders>
              <w:top w:val="single" w:sz="4" w:space="0" w:color="231F20"/>
              <w:left w:val="single" w:sz="4" w:space="0" w:color="231F20"/>
              <w:bottom w:val="single" w:sz="4" w:space="0" w:color="231F20"/>
              <w:right w:val="single" w:sz="4" w:space="0" w:color="231F20"/>
            </w:tcBorders>
            <w:hideMark/>
          </w:tcPr>
          <w:p w14:paraId="597D7C43" w14:textId="77777777" w:rsidR="00311E1B" w:rsidRPr="00311E1B" w:rsidRDefault="00311E1B" w:rsidP="00311E1B">
            <w:pPr>
              <w:adjustRightInd/>
              <w:spacing w:before="54"/>
              <w:ind w:left="12" w:firstLine="0"/>
              <w:jc w:val="center"/>
              <w:rPr>
                <w:rFonts w:eastAsia="Cambria"/>
                <w:szCs w:val="22"/>
                <w:lang w:val="en-US" w:eastAsia="en-US"/>
              </w:rPr>
            </w:pPr>
            <w:r w:rsidRPr="00311E1B">
              <w:rPr>
                <w:rFonts w:eastAsia="Cambria"/>
                <w:color w:val="231F20"/>
                <w:szCs w:val="22"/>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3E14F4D3" w14:textId="77777777" w:rsidR="00311E1B" w:rsidRPr="00311E1B" w:rsidRDefault="00311E1B" w:rsidP="00311E1B">
            <w:pPr>
              <w:adjustRightInd/>
              <w:spacing w:before="45"/>
              <w:ind w:left="113" w:right="107" w:firstLine="0"/>
              <w:jc w:val="center"/>
              <w:rPr>
                <w:rFonts w:eastAsia="Cambria"/>
                <w:szCs w:val="22"/>
                <w:lang w:val="en-US" w:eastAsia="en-US"/>
              </w:rPr>
            </w:pPr>
            <w:r w:rsidRPr="00311E1B">
              <w:rPr>
                <w:rFonts w:eastAsia="Cambria"/>
                <w:color w:val="231F20"/>
                <w:szCs w:val="22"/>
                <w:lang w:eastAsia="en-US"/>
              </w:rPr>
              <w:t>a4.d1</w:t>
            </w:r>
          </w:p>
        </w:tc>
        <w:tc>
          <w:tcPr>
            <w:tcW w:w="851" w:type="dxa"/>
            <w:tcBorders>
              <w:top w:val="single" w:sz="4" w:space="0" w:color="231F20"/>
              <w:left w:val="single" w:sz="4" w:space="0" w:color="231F20"/>
              <w:bottom w:val="single" w:sz="4" w:space="0" w:color="231F20"/>
              <w:right w:val="single" w:sz="4" w:space="0" w:color="231F20"/>
            </w:tcBorders>
            <w:hideMark/>
          </w:tcPr>
          <w:p w14:paraId="45011E5D" w14:textId="77777777" w:rsidR="00311E1B" w:rsidRPr="00311E1B" w:rsidRDefault="00311E1B" w:rsidP="00311E1B">
            <w:pPr>
              <w:adjustRightInd/>
              <w:spacing w:before="45"/>
              <w:ind w:left="4" w:firstLine="0"/>
              <w:jc w:val="center"/>
              <w:rPr>
                <w:rFonts w:eastAsia="Cambria"/>
                <w:szCs w:val="22"/>
                <w:lang w:val="en-US" w:eastAsia="en-US"/>
              </w:rPr>
            </w:pPr>
            <w:r w:rsidRPr="00311E1B">
              <w:rPr>
                <w:rFonts w:eastAsia="Cambria"/>
                <w:color w:val="231F20"/>
                <w:szCs w:val="22"/>
                <w:lang w:eastAsia="en-US"/>
              </w:rPr>
              <w:t>1</w:t>
            </w:r>
          </w:p>
        </w:tc>
        <w:tc>
          <w:tcPr>
            <w:tcW w:w="1134" w:type="dxa"/>
            <w:tcBorders>
              <w:top w:val="single" w:sz="4" w:space="0" w:color="231F20"/>
              <w:left w:val="single" w:sz="4" w:space="0" w:color="231F20"/>
              <w:bottom w:val="single" w:sz="4" w:space="0" w:color="231F20"/>
              <w:right w:val="single" w:sz="8" w:space="0" w:color="231F20"/>
            </w:tcBorders>
            <w:hideMark/>
          </w:tcPr>
          <w:p w14:paraId="56F6BC36" w14:textId="77777777" w:rsidR="00311E1B" w:rsidRPr="00311E1B" w:rsidRDefault="00311E1B" w:rsidP="00311E1B">
            <w:pPr>
              <w:adjustRightInd/>
              <w:spacing w:before="54"/>
              <w:ind w:left="4" w:firstLine="0"/>
              <w:jc w:val="center"/>
              <w:rPr>
                <w:rFonts w:eastAsia="Cambria"/>
                <w:szCs w:val="22"/>
                <w:lang w:val="en-US" w:eastAsia="en-US"/>
              </w:rPr>
            </w:pPr>
            <w:r w:rsidRPr="00311E1B">
              <w:rPr>
                <w:rFonts w:eastAsia="Cambria"/>
                <w:color w:val="231F20"/>
                <w:szCs w:val="22"/>
                <w:lang w:val="en-US" w:eastAsia="en-US"/>
              </w:rPr>
              <w:sym w:font="Wingdings" w:char="F0FC"/>
            </w:r>
          </w:p>
        </w:tc>
      </w:tr>
      <w:tr w:rsidR="00311E1B" w:rsidRPr="00311E1B" w14:paraId="54A4F897" w14:textId="77777777" w:rsidTr="00311E1B">
        <w:trPr>
          <w:trHeight w:val="315"/>
        </w:trPr>
        <w:tc>
          <w:tcPr>
            <w:tcW w:w="1017" w:type="dxa"/>
            <w:tcBorders>
              <w:top w:val="single" w:sz="4" w:space="0" w:color="231F20"/>
              <w:left w:val="single" w:sz="8" w:space="0" w:color="231F20"/>
              <w:bottom w:val="single" w:sz="4" w:space="0" w:color="231F20"/>
              <w:right w:val="single" w:sz="4" w:space="0" w:color="231F20"/>
            </w:tcBorders>
            <w:hideMark/>
          </w:tcPr>
          <w:p w14:paraId="43C30F21" w14:textId="77777777" w:rsidR="00311E1B" w:rsidRPr="00311E1B" w:rsidRDefault="00311E1B" w:rsidP="00311E1B">
            <w:pPr>
              <w:adjustRightInd/>
              <w:spacing w:before="45"/>
              <w:ind w:left="113" w:right="94" w:firstLine="0"/>
              <w:jc w:val="center"/>
              <w:rPr>
                <w:rFonts w:eastAsia="Cambria"/>
                <w:szCs w:val="22"/>
                <w:lang w:val="en-US" w:eastAsia="en-US"/>
              </w:rPr>
            </w:pPr>
            <w:r w:rsidRPr="00311E1B">
              <w:rPr>
                <w:rFonts w:eastAsia="Cambria"/>
                <w:color w:val="231F20"/>
                <w:szCs w:val="22"/>
                <w:lang w:eastAsia="en-US"/>
              </w:rPr>
              <w:t>rap.g</w:t>
            </w:r>
          </w:p>
        </w:tc>
        <w:tc>
          <w:tcPr>
            <w:tcW w:w="851" w:type="dxa"/>
            <w:tcBorders>
              <w:top w:val="single" w:sz="4" w:space="0" w:color="231F20"/>
              <w:left w:val="single" w:sz="4" w:space="0" w:color="231F20"/>
              <w:bottom w:val="single" w:sz="4" w:space="0" w:color="231F20"/>
              <w:right w:val="single" w:sz="4" w:space="0" w:color="231F20"/>
            </w:tcBorders>
            <w:hideMark/>
          </w:tcPr>
          <w:p w14:paraId="2D284BCB" w14:textId="77777777" w:rsidR="00311E1B" w:rsidRPr="00311E1B" w:rsidRDefault="00311E1B" w:rsidP="00311E1B">
            <w:pPr>
              <w:adjustRightInd/>
              <w:spacing w:before="45"/>
              <w:ind w:left="20" w:firstLine="0"/>
              <w:jc w:val="center"/>
              <w:rPr>
                <w:rFonts w:eastAsia="Cambria"/>
                <w:szCs w:val="22"/>
                <w:lang w:val="en-US" w:eastAsia="en-US"/>
              </w:rPr>
            </w:pPr>
            <w:r w:rsidRPr="00311E1B">
              <w:rPr>
                <w:rFonts w:eastAsia="Cambria"/>
                <w:color w:val="231F20"/>
                <w:szCs w:val="22"/>
                <w:lang w:eastAsia="en-US"/>
              </w:rPr>
              <w:t>5</w:t>
            </w:r>
          </w:p>
        </w:tc>
        <w:tc>
          <w:tcPr>
            <w:tcW w:w="992" w:type="dxa"/>
            <w:tcBorders>
              <w:top w:val="single" w:sz="4" w:space="0" w:color="231F20"/>
              <w:left w:val="single" w:sz="4" w:space="0" w:color="231F20"/>
              <w:bottom w:val="single" w:sz="4" w:space="0" w:color="231F20"/>
              <w:right w:val="single" w:sz="4" w:space="0" w:color="231F20"/>
            </w:tcBorders>
            <w:hideMark/>
          </w:tcPr>
          <w:p w14:paraId="7DF06650" w14:textId="77777777" w:rsidR="00311E1B" w:rsidRPr="00311E1B" w:rsidRDefault="00311E1B" w:rsidP="00311E1B">
            <w:pPr>
              <w:adjustRightInd/>
              <w:spacing w:before="54"/>
              <w:ind w:left="19" w:firstLine="0"/>
              <w:jc w:val="center"/>
              <w:rPr>
                <w:rFonts w:eastAsia="Cambria"/>
                <w:szCs w:val="22"/>
                <w:lang w:val="en-US" w:eastAsia="en-US"/>
              </w:rPr>
            </w:pPr>
            <w:r w:rsidRPr="00311E1B">
              <w:rPr>
                <w:rFonts w:eastAsia="Cambria"/>
                <w:color w:val="231F20"/>
                <w:szCs w:val="22"/>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0A91F46A" w14:textId="77777777" w:rsidR="00311E1B" w:rsidRPr="00311E1B" w:rsidRDefault="00311E1B" w:rsidP="00311E1B">
            <w:pPr>
              <w:adjustRightInd/>
              <w:spacing w:before="45"/>
              <w:ind w:left="116" w:right="96" w:firstLine="0"/>
              <w:jc w:val="center"/>
              <w:rPr>
                <w:rFonts w:eastAsia="Cambria"/>
                <w:szCs w:val="22"/>
                <w:lang w:val="en-US" w:eastAsia="en-US"/>
              </w:rPr>
            </w:pPr>
            <w:r w:rsidRPr="00311E1B">
              <w:rPr>
                <w:rFonts w:eastAsia="Cambria"/>
                <w:color w:val="231F20"/>
                <w:szCs w:val="22"/>
                <w:lang w:eastAsia="en-US"/>
              </w:rPr>
              <w:t>sp.hi</w:t>
            </w:r>
          </w:p>
        </w:tc>
        <w:tc>
          <w:tcPr>
            <w:tcW w:w="851" w:type="dxa"/>
            <w:tcBorders>
              <w:top w:val="single" w:sz="4" w:space="0" w:color="231F20"/>
              <w:left w:val="single" w:sz="4" w:space="0" w:color="231F20"/>
              <w:bottom w:val="single" w:sz="4" w:space="0" w:color="231F20"/>
              <w:right w:val="single" w:sz="4" w:space="0" w:color="231F20"/>
            </w:tcBorders>
            <w:hideMark/>
          </w:tcPr>
          <w:p w14:paraId="1C5A48F9" w14:textId="77777777" w:rsidR="00311E1B" w:rsidRPr="00311E1B" w:rsidRDefault="00311E1B" w:rsidP="00311E1B">
            <w:pPr>
              <w:adjustRightInd/>
              <w:spacing w:before="45"/>
              <w:ind w:left="198" w:right="181" w:firstLine="0"/>
              <w:jc w:val="center"/>
              <w:rPr>
                <w:rFonts w:eastAsia="Cambria"/>
                <w:szCs w:val="22"/>
                <w:lang w:val="en-US" w:eastAsia="en-US"/>
              </w:rPr>
            </w:pPr>
            <w:r w:rsidRPr="00311E1B">
              <w:rPr>
                <w:rFonts w:eastAsia="Cambria"/>
                <w:color w:val="231F20"/>
                <w:szCs w:val="22"/>
                <w:lang w:eastAsia="en-US"/>
              </w:rPr>
              <w:t>600</w:t>
            </w:r>
          </w:p>
        </w:tc>
        <w:tc>
          <w:tcPr>
            <w:tcW w:w="992" w:type="dxa"/>
            <w:tcBorders>
              <w:top w:val="single" w:sz="4" w:space="0" w:color="231F20"/>
              <w:left w:val="single" w:sz="4" w:space="0" w:color="231F20"/>
              <w:bottom w:val="single" w:sz="4" w:space="0" w:color="231F20"/>
              <w:right w:val="single" w:sz="4" w:space="0" w:color="231F20"/>
            </w:tcBorders>
          </w:tcPr>
          <w:p w14:paraId="4EAE305A" w14:textId="77777777" w:rsidR="00311E1B" w:rsidRPr="00311E1B" w:rsidRDefault="00311E1B" w:rsidP="00311E1B">
            <w:pPr>
              <w:adjustRightInd/>
              <w:ind w:firstLine="0"/>
              <w:jc w:val="left"/>
              <w:rPr>
                <w:rFonts w:eastAsia="Cambria"/>
                <w:szCs w:val="22"/>
                <w:lang w:val="en-US" w:eastAsia="en-US"/>
              </w:rPr>
            </w:pPr>
          </w:p>
        </w:tc>
        <w:tc>
          <w:tcPr>
            <w:tcW w:w="992" w:type="dxa"/>
            <w:tcBorders>
              <w:top w:val="single" w:sz="4" w:space="0" w:color="231F20"/>
              <w:left w:val="single" w:sz="4" w:space="0" w:color="231F20"/>
              <w:bottom w:val="single" w:sz="4" w:space="0" w:color="231F20"/>
              <w:right w:val="single" w:sz="4" w:space="0" w:color="231F20"/>
            </w:tcBorders>
            <w:hideMark/>
          </w:tcPr>
          <w:p w14:paraId="0B81D9DF" w14:textId="77777777" w:rsidR="00311E1B" w:rsidRPr="00311E1B" w:rsidRDefault="00311E1B" w:rsidP="00311E1B">
            <w:pPr>
              <w:adjustRightInd/>
              <w:spacing w:before="45"/>
              <w:ind w:left="114" w:right="106" w:firstLine="0"/>
              <w:jc w:val="center"/>
              <w:rPr>
                <w:rFonts w:eastAsia="Cambria"/>
                <w:szCs w:val="22"/>
                <w:lang w:val="en-US" w:eastAsia="en-US"/>
              </w:rPr>
            </w:pPr>
            <w:r w:rsidRPr="00311E1B">
              <w:rPr>
                <w:rFonts w:eastAsia="Cambria"/>
                <w:color w:val="231F20"/>
                <w:szCs w:val="22"/>
                <w:lang w:eastAsia="en-US"/>
              </w:rPr>
              <w:t>a4.d2</w:t>
            </w:r>
          </w:p>
        </w:tc>
        <w:tc>
          <w:tcPr>
            <w:tcW w:w="851" w:type="dxa"/>
            <w:tcBorders>
              <w:top w:val="single" w:sz="4" w:space="0" w:color="231F20"/>
              <w:left w:val="single" w:sz="4" w:space="0" w:color="231F20"/>
              <w:bottom w:val="single" w:sz="4" w:space="0" w:color="231F20"/>
              <w:right w:val="single" w:sz="4" w:space="0" w:color="231F20"/>
            </w:tcBorders>
            <w:hideMark/>
          </w:tcPr>
          <w:p w14:paraId="0F8FE614" w14:textId="77777777" w:rsidR="00311E1B" w:rsidRPr="00311E1B" w:rsidRDefault="00311E1B" w:rsidP="00311E1B">
            <w:pPr>
              <w:adjustRightInd/>
              <w:spacing w:before="45"/>
              <w:ind w:left="4" w:firstLine="0"/>
              <w:jc w:val="center"/>
              <w:rPr>
                <w:rFonts w:eastAsia="Cambria"/>
                <w:szCs w:val="22"/>
                <w:lang w:val="en-US" w:eastAsia="en-US"/>
              </w:rPr>
            </w:pPr>
            <w:r w:rsidRPr="00311E1B">
              <w:rPr>
                <w:rFonts w:eastAsia="Cambria"/>
                <w:color w:val="231F20"/>
                <w:szCs w:val="22"/>
                <w:lang w:eastAsia="en-US"/>
              </w:rPr>
              <w:t>0</w:t>
            </w:r>
          </w:p>
        </w:tc>
        <w:tc>
          <w:tcPr>
            <w:tcW w:w="1134" w:type="dxa"/>
            <w:tcBorders>
              <w:top w:val="single" w:sz="4" w:space="0" w:color="231F20"/>
              <w:left w:val="single" w:sz="4" w:space="0" w:color="231F20"/>
              <w:bottom w:val="single" w:sz="4" w:space="0" w:color="231F20"/>
              <w:right w:val="single" w:sz="8" w:space="0" w:color="231F20"/>
            </w:tcBorders>
            <w:hideMark/>
          </w:tcPr>
          <w:p w14:paraId="1E7A4B3C" w14:textId="77777777" w:rsidR="00311E1B" w:rsidRPr="00311E1B" w:rsidRDefault="00311E1B" w:rsidP="00311E1B">
            <w:pPr>
              <w:adjustRightInd/>
              <w:spacing w:before="54"/>
              <w:ind w:left="4" w:firstLine="0"/>
              <w:jc w:val="center"/>
              <w:rPr>
                <w:rFonts w:eastAsia="Cambria"/>
                <w:szCs w:val="22"/>
                <w:lang w:val="en-US" w:eastAsia="en-US"/>
              </w:rPr>
            </w:pPr>
            <w:r w:rsidRPr="00311E1B">
              <w:rPr>
                <w:rFonts w:eastAsia="Cambria"/>
                <w:color w:val="231F20"/>
                <w:szCs w:val="22"/>
                <w:lang w:val="en-US" w:eastAsia="en-US"/>
              </w:rPr>
              <w:sym w:font="Wingdings" w:char="F0FC"/>
            </w:r>
          </w:p>
        </w:tc>
      </w:tr>
      <w:tr w:rsidR="00311E1B" w:rsidRPr="00311E1B" w14:paraId="45764B1F" w14:textId="77777777" w:rsidTr="00311E1B">
        <w:trPr>
          <w:trHeight w:val="315"/>
        </w:trPr>
        <w:tc>
          <w:tcPr>
            <w:tcW w:w="1017" w:type="dxa"/>
            <w:tcBorders>
              <w:top w:val="single" w:sz="4" w:space="0" w:color="231F20"/>
              <w:left w:val="single" w:sz="8" w:space="0" w:color="231F20"/>
              <w:bottom w:val="single" w:sz="4" w:space="0" w:color="231F20"/>
              <w:right w:val="single" w:sz="4" w:space="0" w:color="231F20"/>
            </w:tcBorders>
            <w:hideMark/>
          </w:tcPr>
          <w:p w14:paraId="57E190BF" w14:textId="77777777" w:rsidR="00311E1B" w:rsidRPr="00311E1B" w:rsidRDefault="00311E1B" w:rsidP="00311E1B">
            <w:pPr>
              <w:adjustRightInd/>
              <w:spacing w:before="45"/>
              <w:ind w:left="113" w:right="97" w:firstLine="0"/>
              <w:jc w:val="center"/>
              <w:rPr>
                <w:rFonts w:eastAsia="Cambria"/>
                <w:szCs w:val="22"/>
                <w:lang w:val="en-US" w:eastAsia="en-US"/>
              </w:rPr>
            </w:pPr>
            <w:r w:rsidRPr="00311E1B">
              <w:rPr>
                <w:rFonts w:eastAsia="Cambria"/>
                <w:color w:val="231F20"/>
                <w:szCs w:val="22"/>
                <w:lang w:eastAsia="en-US"/>
              </w:rPr>
              <w:t>11</w:t>
            </w:r>
          </w:p>
        </w:tc>
        <w:tc>
          <w:tcPr>
            <w:tcW w:w="851" w:type="dxa"/>
            <w:tcBorders>
              <w:top w:val="single" w:sz="4" w:space="0" w:color="231F20"/>
              <w:left w:val="single" w:sz="4" w:space="0" w:color="231F20"/>
              <w:bottom w:val="single" w:sz="4" w:space="0" w:color="231F20"/>
              <w:right w:val="single" w:sz="4" w:space="0" w:color="231F20"/>
            </w:tcBorders>
            <w:hideMark/>
          </w:tcPr>
          <w:p w14:paraId="037ACBB4" w14:textId="77777777" w:rsidR="00311E1B" w:rsidRPr="00311E1B" w:rsidRDefault="00311E1B" w:rsidP="00311E1B">
            <w:pPr>
              <w:adjustRightInd/>
              <w:spacing w:before="45"/>
              <w:ind w:left="201" w:right="182" w:firstLine="0"/>
              <w:jc w:val="center"/>
              <w:rPr>
                <w:rFonts w:eastAsia="Cambria"/>
                <w:szCs w:val="22"/>
                <w:lang w:val="en-US" w:eastAsia="en-US"/>
              </w:rPr>
            </w:pPr>
            <w:r w:rsidRPr="00311E1B">
              <w:rPr>
                <w:rFonts w:eastAsia="Cambria"/>
                <w:color w:val="231F20"/>
                <w:szCs w:val="22"/>
                <w:lang w:eastAsia="en-US"/>
              </w:rPr>
              <w:t>60</w:t>
            </w:r>
          </w:p>
        </w:tc>
        <w:tc>
          <w:tcPr>
            <w:tcW w:w="992" w:type="dxa"/>
            <w:tcBorders>
              <w:top w:val="single" w:sz="4" w:space="0" w:color="231F20"/>
              <w:left w:val="single" w:sz="4" w:space="0" w:color="231F20"/>
              <w:bottom w:val="single" w:sz="4" w:space="0" w:color="231F20"/>
              <w:right w:val="single" w:sz="4" w:space="0" w:color="231F20"/>
            </w:tcBorders>
          </w:tcPr>
          <w:p w14:paraId="18E5637A" w14:textId="77777777" w:rsidR="00311E1B" w:rsidRPr="00311E1B" w:rsidRDefault="00311E1B" w:rsidP="00311E1B">
            <w:pPr>
              <w:adjustRightInd/>
              <w:ind w:firstLine="0"/>
              <w:jc w:val="left"/>
              <w:rPr>
                <w:rFonts w:eastAsia="Cambria"/>
                <w:szCs w:val="22"/>
                <w:lang w:val="en-US" w:eastAsia="en-US"/>
              </w:rPr>
            </w:pPr>
          </w:p>
        </w:tc>
        <w:tc>
          <w:tcPr>
            <w:tcW w:w="992" w:type="dxa"/>
            <w:tcBorders>
              <w:top w:val="single" w:sz="4" w:space="0" w:color="231F20"/>
              <w:left w:val="single" w:sz="4" w:space="0" w:color="231F20"/>
              <w:bottom w:val="single" w:sz="4" w:space="0" w:color="231F20"/>
              <w:right w:val="single" w:sz="4" w:space="0" w:color="231F20"/>
            </w:tcBorders>
            <w:hideMark/>
          </w:tcPr>
          <w:p w14:paraId="332603CE" w14:textId="77777777" w:rsidR="00311E1B" w:rsidRPr="00311E1B" w:rsidRDefault="00311E1B" w:rsidP="00311E1B">
            <w:pPr>
              <w:adjustRightInd/>
              <w:spacing w:before="45"/>
              <w:ind w:left="116" w:right="99" w:firstLine="0"/>
              <w:jc w:val="center"/>
              <w:rPr>
                <w:rFonts w:eastAsia="Cambria"/>
                <w:szCs w:val="22"/>
                <w:lang w:val="en-US" w:eastAsia="en-US"/>
              </w:rPr>
            </w:pPr>
            <w:r w:rsidRPr="00311E1B">
              <w:rPr>
                <w:rFonts w:eastAsia="Cambria"/>
                <w:color w:val="231F20"/>
                <w:szCs w:val="22"/>
                <w:lang w:eastAsia="en-US"/>
              </w:rPr>
              <w:t>сur.d</w:t>
            </w:r>
          </w:p>
        </w:tc>
        <w:tc>
          <w:tcPr>
            <w:tcW w:w="851" w:type="dxa"/>
            <w:tcBorders>
              <w:top w:val="single" w:sz="4" w:space="0" w:color="231F20"/>
              <w:left w:val="single" w:sz="4" w:space="0" w:color="231F20"/>
              <w:bottom w:val="single" w:sz="4" w:space="0" w:color="231F20"/>
              <w:right w:val="single" w:sz="4" w:space="0" w:color="231F20"/>
            </w:tcBorders>
            <w:hideMark/>
          </w:tcPr>
          <w:p w14:paraId="546CD06C" w14:textId="77777777" w:rsidR="00311E1B" w:rsidRPr="00311E1B" w:rsidRDefault="00311E1B" w:rsidP="00311E1B">
            <w:pPr>
              <w:adjustRightInd/>
              <w:spacing w:before="45"/>
              <w:ind w:left="14" w:firstLine="0"/>
              <w:jc w:val="center"/>
              <w:rPr>
                <w:rFonts w:eastAsia="Cambria"/>
                <w:szCs w:val="22"/>
                <w:lang w:val="en-US" w:eastAsia="en-US"/>
              </w:rPr>
            </w:pPr>
            <w:r w:rsidRPr="00311E1B">
              <w:rPr>
                <w:rFonts w:eastAsia="Cambria"/>
                <w:color w:val="231F20"/>
                <w:szCs w:val="22"/>
                <w:lang w:eastAsia="en-US"/>
              </w:rPr>
              <w:t>0</w:t>
            </w:r>
          </w:p>
        </w:tc>
        <w:tc>
          <w:tcPr>
            <w:tcW w:w="992" w:type="dxa"/>
            <w:tcBorders>
              <w:top w:val="single" w:sz="4" w:space="0" w:color="231F20"/>
              <w:left w:val="single" w:sz="4" w:space="0" w:color="231F20"/>
              <w:bottom w:val="single" w:sz="4" w:space="0" w:color="231F20"/>
              <w:right w:val="single" w:sz="4" w:space="0" w:color="231F20"/>
            </w:tcBorders>
          </w:tcPr>
          <w:p w14:paraId="6D84B039" w14:textId="77777777" w:rsidR="00311E1B" w:rsidRPr="00311E1B" w:rsidRDefault="00311E1B" w:rsidP="00311E1B">
            <w:pPr>
              <w:adjustRightInd/>
              <w:ind w:firstLine="0"/>
              <w:jc w:val="left"/>
              <w:rPr>
                <w:rFonts w:eastAsia="Cambria"/>
                <w:szCs w:val="22"/>
                <w:lang w:val="en-US" w:eastAsia="en-US"/>
              </w:rPr>
            </w:pPr>
          </w:p>
        </w:tc>
        <w:tc>
          <w:tcPr>
            <w:tcW w:w="992" w:type="dxa"/>
            <w:tcBorders>
              <w:top w:val="single" w:sz="4" w:space="0" w:color="231F20"/>
              <w:left w:val="single" w:sz="4" w:space="0" w:color="231F20"/>
              <w:bottom w:val="single" w:sz="4" w:space="0" w:color="231F20"/>
              <w:right w:val="single" w:sz="4" w:space="0" w:color="231F20"/>
            </w:tcBorders>
            <w:hideMark/>
          </w:tcPr>
          <w:p w14:paraId="1669779E" w14:textId="77777777" w:rsidR="00311E1B" w:rsidRPr="00311E1B" w:rsidRDefault="00311E1B" w:rsidP="00311E1B">
            <w:pPr>
              <w:adjustRightInd/>
              <w:spacing w:before="45"/>
              <w:ind w:left="113" w:right="107" w:firstLine="0"/>
              <w:jc w:val="center"/>
              <w:rPr>
                <w:rFonts w:eastAsia="Cambria"/>
                <w:szCs w:val="22"/>
                <w:lang w:val="en-US" w:eastAsia="en-US"/>
              </w:rPr>
            </w:pPr>
            <w:r w:rsidRPr="00311E1B">
              <w:rPr>
                <w:rFonts w:eastAsia="Cambria"/>
                <w:color w:val="231F20"/>
                <w:szCs w:val="22"/>
                <w:lang w:eastAsia="en-US"/>
              </w:rPr>
              <w:t>t1.d1</w:t>
            </w:r>
          </w:p>
        </w:tc>
        <w:tc>
          <w:tcPr>
            <w:tcW w:w="851" w:type="dxa"/>
            <w:tcBorders>
              <w:top w:val="single" w:sz="4" w:space="0" w:color="231F20"/>
              <w:left w:val="single" w:sz="4" w:space="0" w:color="231F20"/>
              <w:bottom w:val="single" w:sz="4" w:space="0" w:color="231F20"/>
              <w:right w:val="single" w:sz="4" w:space="0" w:color="231F20"/>
            </w:tcBorders>
            <w:hideMark/>
          </w:tcPr>
          <w:p w14:paraId="671E9414" w14:textId="77777777" w:rsidR="00311E1B" w:rsidRPr="00311E1B" w:rsidRDefault="00311E1B" w:rsidP="00311E1B">
            <w:pPr>
              <w:adjustRightInd/>
              <w:spacing w:before="45"/>
              <w:ind w:left="188" w:right="185" w:firstLine="0"/>
              <w:jc w:val="center"/>
              <w:rPr>
                <w:rFonts w:eastAsia="Cambria"/>
                <w:szCs w:val="22"/>
                <w:lang w:val="en-US" w:eastAsia="en-US"/>
              </w:rPr>
            </w:pPr>
            <w:r w:rsidRPr="00311E1B">
              <w:rPr>
                <w:rFonts w:eastAsia="Cambria"/>
                <w:color w:val="231F20"/>
                <w:szCs w:val="22"/>
                <w:lang w:eastAsia="en-US"/>
              </w:rPr>
              <w:t>sp2.a</w:t>
            </w:r>
          </w:p>
        </w:tc>
        <w:tc>
          <w:tcPr>
            <w:tcW w:w="1134" w:type="dxa"/>
            <w:tcBorders>
              <w:top w:val="single" w:sz="4" w:space="0" w:color="231F20"/>
              <w:left w:val="single" w:sz="4" w:space="0" w:color="231F20"/>
              <w:bottom w:val="single" w:sz="4" w:space="0" w:color="231F20"/>
              <w:right w:val="single" w:sz="8" w:space="0" w:color="231F20"/>
            </w:tcBorders>
          </w:tcPr>
          <w:p w14:paraId="1B23BF80" w14:textId="77777777" w:rsidR="00311E1B" w:rsidRPr="00311E1B" w:rsidRDefault="00311E1B" w:rsidP="00311E1B">
            <w:pPr>
              <w:adjustRightInd/>
              <w:ind w:firstLine="0"/>
              <w:jc w:val="left"/>
              <w:rPr>
                <w:rFonts w:eastAsia="Cambria"/>
                <w:szCs w:val="22"/>
                <w:lang w:val="en-US" w:eastAsia="en-US"/>
              </w:rPr>
            </w:pPr>
          </w:p>
        </w:tc>
      </w:tr>
      <w:tr w:rsidR="00311E1B" w:rsidRPr="00311E1B" w14:paraId="568165E1" w14:textId="77777777" w:rsidTr="00311E1B">
        <w:trPr>
          <w:trHeight w:val="315"/>
        </w:trPr>
        <w:tc>
          <w:tcPr>
            <w:tcW w:w="1017" w:type="dxa"/>
            <w:tcBorders>
              <w:top w:val="single" w:sz="4" w:space="0" w:color="231F20"/>
              <w:left w:val="single" w:sz="8" w:space="0" w:color="231F20"/>
              <w:bottom w:val="single" w:sz="4" w:space="0" w:color="231F20"/>
              <w:right w:val="single" w:sz="4" w:space="0" w:color="231F20"/>
            </w:tcBorders>
            <w:hideMark/>
          </w:tcPr>
          <w:p w14:paraId="662CB1E3" w14:textId="77777777" w:rsidR="00311E1B" w:rsidRPr="00311E1B" w:rsidRDefault="00311E1B" w:rsidP="00311E1B">
            <w:pPr>
              <w:adjustRightInd/>
              <w:spacing w:before="45"/>
              <w:ind w:left="113" w:right="92" w:firstLine="0"/>
              <w:jc w:val="center"/>
              <w:rPr>
                <w:rFonts w:eastAsia="Cambria"/>
                <w:szCs w:val="22"/>
                <w:lang w:val="en-US" w:eastAsia="en-US"/>
              </w:rPr>
            </w:pPr>
            <w:r w:rsidRPr="00311E1B">
              <w:rPr>
                <w:rFonts w:eastAsia="Cambria"/>
                <w:color w:val="231F20"/>
                <w:szCs w:val="22"/>
                <w:lang w:eastAsia="en-US"/>
              </w:rPr>
              <w:t>t2</w:t>
            </w:r>
          </w:p>
        </w:tc>
        <w:tc>
          <w:tcPr>
            <w:tcW w:w="851" w:type="dxa"/>
            <w:tcBorders>
              <w:top w:val="single" w:sz="4" w:space="0" w:color="231F20"/>
              <w:left w:val="single" w:sz="4" w:space="0" w:color="231F20"/>
              <w:bottom w:val="single" w:sz="4" w:space="0" w:color="231F20"/>
              <w:right w:val="single" w:sz="4" w:space="0" w:color="231F20"/>
            </w:tcBorders>
            <w:hideMark/>
          </w:tcPr>
          <w:p w14:paraId="5BB13232" w14:textId="77777777" w:rsidR="00311E1B" w:rsidRPr="00311E1B" w:rsidRDefault="00311E1B" w:rsidP="00311E1B">
            <w:pPr>
              <w:adjustRightInd/>
              <w:spacing w:before="45"/>
              <w:ind w:left="201" w:right="182" w:firstLine="0"/>
              <w:jc w:val="center"/>
              <w:rPr>
                <w:rFonts w:eastAsia="Cambria"/>
                <w:szCs w:val="22"/>
                <w:lang w:val="en-US" w:eastAsia="en-US"/>
              </w:rPr>
            </w:pPr>
            <w:r w:rsidRPr="00311E1B">
              <w:rPr>
                <w:rFonts w:eastAsia="Cambria"/>
                <w:color w:val="231F20"/>
                <w:szCs w:val="22"/>
                <w:lang w:eastAsia="en-US"/>
              </w:rPr>
              <w:t>60</w:t>
            </w:r>
          </w:p>
        </w:tc>
        <w:tc>
          <w:tcPr>
            <w:tcW w:w="992" w:type="dxa"/>
            <w:tcBorders>
              <w:top w:val="single" w:sz="4" w:space="0" w:color="231F20"/>
              <w:left w:val="single" w:sz="4" w:space="0" w:color="231F20"/>
              <w:bottom w:val="single" w:sz="4" w:space="0" w:color="231F20"/>
              <w:right w:val="single" w:sz="4" w:space="0" w:color="231F20"/>
            </w:tcBorders>
          </w:tcPr>
          <w:p w14:paraId="37DF951C" w14:textId="77777777" w:rsidR="00311E1B" w:rsidRPr="00311E1B" w:rsidRDefault="00311E1B" w:rsidP="00311E1B">
            <w:pPr>
              <w:adjustRightInd/>
              <w:ind w:firstLine="0"/>
              <w:jc w:val="left"/>
              <w:rPr>
                <w:rFonts w:eastAsia="Cambria"/>
                <w:szCs w:val="22"/>
                <w:lang w:val="en-US" w:eastAsia="en-US"/>
              </w:rPr>
            </w:pPr>
          </w:p>
        </w:tc>
        <w:tc>
          <w:tcPr>
            <w:tcW w:w="992" w:type="dxa"/>
            <w:tcBorders>
              <w:top w:val="single" w:sz="4" w:space="0" w:color="231F20"/>
              <w:left w:val="single" w:sz="4" w:space="0" w:color="231F20"/>
              <w:bottom w:val="single" w:sz="4" w:space="0" w:color="231F20"/>
              <w:right w:val="single" w:sz="4" w:space="0" w:color="231F20"/>
            </w:tcBorders>
            <w:hideMark/>
          </w:tcPr>
          <w:p w14:paraId="1768310F" w14:textId="77777777" w:rsidR="00311E1B" w:rsidRPr="00311E1B" w:rsidRDefault="00311E1B" w:rsidP="00311E1B">
            <w:pPr>
              <w:adjustRightInd/>
              <w:spacing w:before="45"/>
              <w:ind w:left="116" w:right="99" w:firstLine="0"/>
              <w:jc w:val="center"/>
              <w:rPr>
                <w:rFonts w:eastAsia="Cambria"/>
                <w:szCs w:val="22"/>
                <w:lang w:val="en-US" w:eastAsia="en-US"/>
              </w:rPr>
            </w:pPr>
            <w:r w:rsidRPr="00311E1B">
              <w:rPr>
                <w:rFonts w:eastAsia="Cambria"/>
                <w:color w:val="231F20"/>
                <w:szCs w:val="22"/>
                <w:lang w:eastAsia="en-US"/>
              </w:rPr>
              <w:t>cur.e</w:t>
            </w:r>
          </w:p>
        </w:tc>
        <w:tc>
          <w:tcPr>
            <w:tcW w:w="851" w:type="dxa"/>
            <w:tcBorders>
              <w:top w:val="single" w:sz="4" w:space="0" w:color="231F20"/>
              <w:left w:val="single" w:sz="4" w:space="0" w:color="231F20"/>
              <w:bottom w:val="single" w:sz="4" w:space="0" w:color="231F20"/>
              <w:right w:val="single" w:sz="4" w:space="0" w:color="231F20"/>
            </w:tcBorders>
            <w:hideMark/>
          </w:tcPr>
          <w:p w14:paraId="132ED6C8" w14:textId="77777777" w:rsidR="00311E1B" w:rsidRPr="00311E1B" w:rsidRDefault="00311E1B" w:rsidP="00311E1B">
            <w:pPr>
              <w:adjustRightInd/>
              <w:spacing w:before="45"/>
              <w:ind w:left="198" w:right="183" w:firstLine="0"/>
              <w:jc w:val="center"/>
              <w:rPr>
                <w:rFonts w:eastAsia="Cambria"/>
                <w:szCs w:val="22"/>
                <w:lang w:val="en-US" w:eastAsia="en-US"/>
              </w:rPr>
            </w:pPr>
            <w:r w:rsidRPr="00311E1B">
              <w:rPr>
                <w:rFonts w:eastAsia="Cambria"/>
                <w:color w:val="231F20"/>
                <w:szCs w:val="22"/>
                <w:lang w:eastAsia="en-US"/>
              </w:rPr>
              <w:t>100</w:t>
            </w:r>
          </w:p>
        </w:tc>
        <w:tc>
          <w:tcPr>
            <w:tcW w:w="992" w:type="dxa"/>
            <w:tcBorders>
              <w:top w:val="single" w:sz="4" w:space="0" w:color="231F20"/>
              <w:left w:val="single" w:sz="4" w:space="0" w:color="231F20"/>
              <w:bottom w:val="single" w:sz="4" w:space="0" w:color="231F20"/>
              <w:right w:val="single" w:sz="4" w:space="0" w:color="231F20"/>
            </w:tcBorders>
            <w:hideMark/>
          </w:tcPr>
          <w:p w14:paraId="06F27154" w14:textId="77777777" w:rsidR="00311E1B" w:rsidRPr="00311E1B" w:rsidRDefault="00311E1B" w:rsidP="00311E1B">
            <w:pPr>
              <w:adjustRightInd/>
              <w:spacing w:before="54"/>
              <w:ind w:left="11" w:firstLine="0"/>
              <w:jc w:val="center"/>
              <w:rPr>
                <w:rFonts w:eastAsia="Cambria"/>
                <w:szCs w:val="22"/>
                <w:lang w:val="en-US" w:eastAsia="en-US"/>
              </w:rPr>
            </w:pPr>
            <w:r w:rsidRPr="00311E1B">
              <w:rPr>
                <w:rFonts w:eastAsia="Cambria"/>
                <w:color w:val="231F20"/>
                <w:szCs w:val="22"/>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1DF25F9C" w14:textId="77777777" w:rsidR="00311E1B" w:rsidRPr="00311E1B" w:rsidRDefault="00311E1B" w:rsidP="00311E1B">
            <w:pPr>
              <w:adjustRightInd/>
              <w:spacing w:before="45"/>
              <w:ind w:left="114" w:right="107" w:firstLine="0"/>
              <w:jc w:val="center"/>
              <w:rPr>
                <w:rFonts w:eastAsia="Cambria"/>
                <w:szCs w:val="22"/>
                <w:lang w:val="en-US" w:eastAsia="en-US"/>
              </w:rPr>
            </w:pPr>
            <w:r w:rsidRPr="00311E1B">
              <w:rPr>
                <w:rFonts w:eastAsia="Cambria"/>
                <w:color w:val="231F20"/>
                <w:szCs w:val="22"/>
                <w:lang w:eastAsia="en-US"/>
              </w:rPr>
              <w:t>t1.d2</w:t>
            </w:r>
          </w:p>
        </w:tc>
        <w:tc>
          <w:tcPr>
            <w:tcW w:w="851" w:type="dxa"/>
            <w:tcBorders>
              <w:top w:val="single" w:sz="4" w:space="0" w:color="231F20"/>
              <w:left w:val="single" w:sz="4" w:space="0" w:color="231F20"/>
              <w:bottom w:val="single" w:sz="4" w:space="0" w:color="231F20"/>
              <w:right w:val="single" w:sz="4" w:space="0" w:color="231F20"/>
            </w:tcBorders>
            <w:hideMark/>
          </w:tcPr>
          <w:p w14:paraId="764AB112" w14:textId="77777777" w:rsidR="00311E1B" w:rsidRPr="00311E1B" w:rsidRDefault="00311E1B" w:rsidP="00311E1B">
            <w:pPr>
              <w:adjustRightInd/>
              <w:spacing w:before="45"/>
              <w:ind w:left="188" w:right="179" w:firstLine="0"/>
              <w:jc w:val="center"/>
              <w:rPr>
                <w:rFonts w:eastAsia="Cambria"/>
                <w:szCs w:val="22"/>
                <w:lang w:val="en-US" w:eastAsia="en-US"/>
              </w:rPr>
            </w:pPr>
            <w:r w:rsidRPr="00311E1B">
              <w:rPr>
                <w:rFonts w:eastAsia="Cambria"/>
                <w:color w:val="231F20"/>
                <w:szCs w:val="22"/>
                <w:lang w:eastAsia="en-US"/>
              </w:rPr>
              <w:t>t2</w:t>
            </w:r>
          </w:p>
        </w:tc>
        <w:tc>
          <w:tcPr>
            <w:tcW w:w="1134" w:type="dxa"/>
            <w:tcBorders>
              <w:top w:val="single" w:sz="4" w:space="0" w:color="231F20"/>
              <w:left w:val="single" w:sz="4" w:space="0" w:color="231F20"/>
              <w:bottom w:val="single" w:sz="4" w:space="0" w:color="231F20"/>
              <w:right w:val="single" w:sz="8" w:space="0" w:color="231F20"/>
            </w:tcBorders>
          </w:tcPr>
          <w:p w14:paraId="2A77F1BB" w14:textId="77777777" w:rsidR="00311E1B" w:rsidRPr="00311E1B" w:rsidRDefault="00311E1B" w:rsidP="00311E1B">
            <w:pPr>
              <w:adjustRightInd/>
              <w:ind w:firstLine="0"/>
              <w:jc w:val="left"/>
              <w:rPr>
                <w:rFonts w:eastAsia="Cambria"/>
                <w:szCs w:val="22"/>
                <w:lang w:val="en-US" w:eastAsia="en-US"/>
              </w:rPr>
            </w:pPr>
          </w:p>
        </w:tc>
      </w:tr>
      <w:tr w:rsidR="00311E1B" w:rsidRPr="00311E1B" w14:paraId="4856A34C" w14:textId="77777777" w:rsidTr="00311E1B">
        <w:trPr>
          <w:trHeight w:val="315"/>
        </w:trPr>
        <w:tc>
          <w:tcPr>
            <w:tcW w:w="1017" w:type="dxa"/>
            <w:tcBorders>
              <w:top w:val="single" w:sz="4" w:space="0" w:color="231F20"/>
              <w:left w:val="single" w:sz="8" w:space="0" w:color="231F20"/>
              <w:bottom w:val="single" w:sz="4" w:space="0" w:color="231F20"/>
              <w:right w:val="single" w:sz="4" w:space="0" w:color="231F20"/>
            </w:tcBorders>
            <w:hideMark/>
          </w:tcPr>
          <w:p w14:paraId="3D2E4580" w14:textId="77777777" w:rsidR="00311E1B" w:rsidRPr="00311E1B" w:rsidRDefault="00311E1B" w:rsidP="00311E1B">
            <w:pPr>
              <w:adjustRightInd/>
              <w:spacing w:before="45"/>
              <w:ind w:left="113" w:right="92" w:firstLine="0"/>
              <w:jc w:val="center"/>
              <w:rPr>
                <w:rFonts w:eastAsia="Cambria"/>
                <w:szCs w:val="22"/>
                <w:lang w:val="en-US" w:eastAsia="en-US"/>
              </w:rPr>
            </w:pPr>
            <w:r w:rsidRPr="00311E1B">
              <w:rPr>
                <w:rFonts w:eastAsia="Cambria"/>
                <w:color w:val="231F20"/>
                <w:szCs w:val="22"/>
                <w:lang w:eastAsia="en-US"/>
              </w:rPr>
              <w:t>t3</w:t>
            </w:r>
          </w:p>
        </w:tc>
        <w:tc>
          <w:tcPr>
            <w:tcW w:w="851" w:type="dxa"/>
            <w:tcBorders>
              <w:top w:val="single" w:sz="4" w:space="0" w:color="231F20"/>
              <w:left w:val="single" w:sz="4" w:space="0" w:color="231F20"/>
              <w:bottom w:val="single" w:sz="4" w:space="0" w:color="231F20"/>
              <w:right w:val="single" w:sz="4" w:space="0" w:color="231F20"/>
            </w:tcBorders>
            <w:hideMark/>
          </w:tcPr>
          <w:p w14:paraId="332D1465" w14:textId="77777777" w:rsidR="00311E1B" w:rsidRPr="00311E1B" w:rsidRDefault="00311E1B" w:rsidP="00311E1B">
            <w:pPr>
              <w:adjustRightInd/>
              <w:spacing w:before="45"/>
              <w:ind w:left="201" w:right="182" w:firstLine="0"/>
              <w:jc w:val="center"/>
              <w:rPr>
                <w:rFonts w:eastAsia="Cambria"/>
                <w:szCs w:val="22"/>
                <w:lang w:val="en-US" w:eastAsia="en-US"/>
              </w:rPr>
            </w:pPr>
            <w:r w:rsidRPr="00311E1B">
              <w:rPr>
                <w:rFonts w:eastAsia="Cambria"/>
                <w:color w:val="231F20"/>
                <w:szCs w:val="22"/>
                <w:lang w:eastAsia="en-US"/>
              </w:rPr>
              <w:t>300</w:t>
            </w:r>
          </w:p>
        </w:tc>
        <w:tc>
          <w:tcPr>
            <w:tcW w:w="992" w:type="dxa"/>
            <w:tcBorders>
              <w:top w:val="single" w:sz="4" w:space="0" w:color="231F20"/>
              <w:left w:val="single" w:sz="4" w:space="0" w:color="231F20"/>
              <w:bottom w:val="single" w:sz="4" w:space="0" w:color="231F20"/>
              <w:right w:val="single" w:sz="4" w:space="0" w:color="231F20"/>
            </w:tcBorders>
          </w:tcPr>
          <w:p w14:paraId="637438D0" w14:textId="77777777" w:rsidR="00311E1B" w:rsidRPr="00311E1B" w:rsidRDefault="00311E1B" w:rsidP="00311E1B">
            <w:pPr>
              <w:adjustRightInd/>
              <w:ind w:firstLine="0"/>
              <w:jc w:val="left"/>
              <w:rPr>
                <w:rFonts w:eastAsia="Cambria"/>
                <w:szCs w:val="22"/>
                <w:lang w:val="en-US" w:eastAsia="en-US"/>
              </w:rPr>
            </w:pPr>
          </w:p>
        </w:tc>
        <w:tc>
          <w:tcPr>
            <w:tcW w:w="992" w:type="dxa"/>
            <w:tcBorders>
              <w:top w:val="single" w:sz="4" w:space="0" w:color="231F20"/>
              <w:left w:val="single" w:sz="4" w:space="0" w:color="231F20"/>
              <w:bottom w:val="single" w:sz="4" w:space="0" w:color="231F20"/>
              <w:right w:val="single" w:sz="4" w:space="0" w:color="231F20"/>
            </w:tcBorders>
            <w:hideMark/>
          </w:tcPr>
          <w:p w14:paraId="7CB46065" w14:textId="77777777" w:rsidR="00311E1B" w:rsidRPr="00311E1B" w:rsidRDefault="00311E1B" w:rsidP="00311E1B">
            <w:pPr>
              <w:adjustRightInd/>
              <w:spacing w:before="45"/>
              <w:ind w:left="116" w:right="100" w:firstLine="0"/>
              <w:jc w:val="center"/>
              <w:rPr>
                <w:rFonts w:eastAsia="Cambria"/>
                <w:szCs w:val="22"/>
                <w:lang w:val="en-US" w:eastAsia="en-US"/>
              </w:rPr>
            </w:pPr>
            <w:r w:rsidRPr="00311E1B">
              <w:rPr>
                <w:rFonts w:eastAsia="Cambria"/>
                <w:color w:val="231F20"/>
                <w:szCs w:val="22"/>
                <w:lang w:eastAsia="en-US"/>
              </w:rPr>
              <w:t>Cels</w:t>
            </w:r>
          </w:p>
        </w:tc>
        <w:tc>
          <w:tcPr>
            <w:tcW w:w="851" w:type="dxa"/>
            <w:tcBorders>
              <w:top w:val="single" w:sz="4" w:space="0" w:color="231F20"/>
              <w:left w:val="single" w:sz="4" w:space="0" w:color="231F20"/>
              <w:bottom w:val="single" w:sz="4" w:space="0" w:color="231F20"/>
              <w:right w:val="single" w:sz="4" w:space="0" w:color="231F20"/>
            </w:tcBorders>
            <w:hideMark/>
          </w:tcPr>
          <w:p w14:paraId="2EE304EB" w14:textId="77777777" w:rsidR="00311E1B" w:rsidRPr="00311E1B" w:rsidRDefault="00311E1B" w:rsidP="00311E1B">
            <w:pPr>
              <w:adjustRightInd/>
              <w:spacing w:before="45"/>
              <w:ind w:left="14" w:firstLine="0"/>
              <w:jc w:val="center"/>
              <w:rPr>
                <w:rFonts w:eastAsia="Cambria"/>
                <w:szCs w:val="22"/>
                <w:lang w:val="en-US" w:eastAsia="en-US"/>
              </w:rPr>
            </w:pPr>
            <w:r w:rsidRPr="00311E1B">
              <w:rPr>
                <w:rFonts w:eastAsia="Cambria"/>
                <w:color w:val="231F20"/>
                <w:szCs w:val="22"/>
                <w:lang w:eastAsia="en-US"/>
              </w:rPr>
              <w:t>С</w:t>
            </w:r>
          </w:p>
        </w:tc>
        <w:tc>
          <w:tcPr>
            <w:tcW w:w="992" w:type="dxa"/>
            <w:tcBorders>
              <w:top w:val="single" w:sz="4" w:space="0" w:color="231F20"/>
              <w:left w:val="single" w:sz="4" w:space="0" w:color="231F20"/>
              <w:bottom w:val="single" w:sz="4" w:space="0" w:color="231F20"/>
              <w:right w:val="single" w:sz="4" w:space="0" w:color="231F20"/>
            </w:tcBorders>
            <w:hideMark/>
          </w:tcPr>
          <w:p w14:paraId="56407985" w14:textId="77777777" w:rsidR="00311E1B" w:rsidRPr="00311E1B" w:rsidRDefault="00311E1B" w:rsidP="00311E1B">
            <w:pPr>
              <w:adjustRightInd/>
              <w:spacing w:before="54"/>
              <w:ind w:left="10" w:firstLine="0"/>
              <w:jc w:val="center"/>
              <w:rPr>
                <w:rFonts w:eastAsia="Cambria"/>
                <w:szCs w:val="22"/>
                <w:lang w:val="en-US" w:eastAsia="en-US"/>
              </w:rPr>
            </w:pPr>
            <w:r w:rsidRPr="00311E1B">
              <w:rPr>
                <w:rFonts w:eastAsia="Cambria"/>
                <w:color w:val="231F20"/>
                <w:szCs w:val="22"/>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0282CE78" w14:textId="77777777" w:rsidR="00311E1B" w:rsidRPr="00311E1B" w:rsidRDefault="00311E1B" w:rsidP="00311E1B">
            <w:pPr>
              <w:adjustRightInd/>
              <w:spacing w:before="45"/>
              <w:ind w:left="112" w:right="107" w:firstLine="0"/>
              <w:jc w:val="center"/>
              <w:rPr>
                <w:rFonts w:eastAsia="Cambria"/>
                <w:szCs w:val="22"/>
                <w:lang w:val="en-US" w:eastAsia="en-US"/>
              </w:rPr>
            </w:pPr>
            <w:r w:rsidRPr="00311E1B">
              <w:rPr>
                <w:rFonts w:eastAsia="Cambria"/>
                <w:color w:val="231F20"/>
                <w:szCs w:val="22"/>
                <w:lang w:eastAsia="en-US"/>
              </w:rPr>
              <w:t>t2.d1</w:t>
            </w:r>
          </w:p>
        </w:tc>
        <w:tc>
          <w:tcPr>
            <w:tcW w:w="851" w:type="dxa"/>
            <w:tcBorders>
              <w:top w:val="single" w:sz="4" w:space="0" w:color="231F20"/>
              <w:left w:val="single" w:sz="4" w:space="0" w:color="231F20"/>
              <w:bottom w:val="single" w:sz="4" w:space="0" w:color="231F20"/>
              <w:right w:val="single" w:sz="4" w:space="0" w:color="231F20"/>
            </w:tcBorders>
            <w:hideMark/>
          </w:tcPr>
          <w:p w14:paraId="6F377B54" w14:textId="77777777" w:rsidR="00311E1B" w:rsidRPr="00311E1B" w:rsidRDefault="00311E1B" w:rsidP="00311E1B">
            <w:pPr>
              <w:adjustRightInd/>
              <w:spacing w:before="45"/>
              <w:ind w:left="188" w:right="185" w:firstLine="0"/>
              <w:jc w:val="center"/>
              <w:rPr>
                <w:rFonts w:eastAsia="Cambria"/>
                <w:szCs w:val="22"/>
                <w:lang w:val="en-US" w:eastAsia="en-US"/>
              </w:rPr>
            </w:pPr>
            <w:r w:rsidRPr="00311E1B">
              <w:rPr>
                <w:rFonts w:eastAsia="Cambria"/>
                <w:color w:val="231F20"/>
                <w:szCs w:val="22"/>
                <w:lang w:eastAsia="en-US"/>
              </w:rPr>
              <w:t>sp3.a</w:t>
            </w:r>
          </w:p>
        </w:tc>
        <w:tc>
          <w:tcPr>
            <w:tcW w:w="1134" w:type="dxa"/>
            <w:tcBorders>
              <w:top w:val="single" w:sz="4" w:space="0" w:color="231F20"/>
              <w:left w:val="single" w:sz="4" w:space="0" w:color="231F20"/>
              <w:bottom w:val="single" w:sz="4" w:space="0" w:color="231F20"/>
              <w:right w:val="single" w:sz="8" w:space="0" w:color="231F20"/>
            </w:tcBorders>
          </w:tcPr>
          <w:p w14:paraId="3E832607" w14:textId="77777777" w:rsidR="00311E1B" w:rsidRPr="00311E1B" w:rsidRDefault="00311E1B" w:rsidP="00311E1B">
            <w:pPr>
              <w:adjustRightInd/>
              <w:ind w:firstLine="0"/>
              <w:jc w:val="left"/>
              <w:rPr>
                <w:rFonts w:eastAsia="Cambria"/>
                <w:szCs w:val="22"/>
                <w:lang w:val="en-US" w:eastAsia="en-US"/>
              </w:rPr>
            </w:pPr>
          </w:p>
        </w:tc>
      </w:tr>
      <w:tr w:rsidR="00311E1B" w:rsidRPr="00311E1B" w14:paraId="13E107C9" w14:textId="77777777" w:rsidTr="00311E1B">
        <w:trPr>
          <w:trHeight w:val="315"/>
        </w:trPr>
        <w:tc>
          <w:tcPr>
            <w:tcW w:w="1017" w:type="dxa"/>
            <w:tcBorders>
              <w:top w:val="single" w:sz="4" w:space="0" w:color="231F20"/>
              <w:left w:val="single" w:sz="8" w:space="0" w:color="231F20"/>
              <w:bottom w:val="single" w:sz="4" w:space="0" w:color="231F20"/>
              <w:right w:val="single" w:sz="4" w:space="0" w:color="231F20"/>
            </w:tcBorders>
            <w:hideMark/>
          </w:tcPr>
          <w:p w14:paraId="3EC382C3" w14:textId="77777777" w:rsidR="00311E1B" w:rsidRPr="00311E1B" w:rsidRDefault="00311E1B" w:rsidP="00311E1B">
            <w:pPr>
              <w:adjustRightInd/>
              <w:spacing w:before="45"/>
              <w:ind w:left="113" w:right="99" w:firstLine="0"/>
              <w:jc w:val="center"/>
              <w:rPr>
                <w:rFonts w:eastAsia="Cambria"/>
                <w:szCs w:val="22"/>
                <w:lang w:val="en-US" w:eastAsia="en-US"/>
              </w:rPr>
            </w:pPr>
            <w:r w:rsidRPr="00311E1B">
              <w:rPr>
                <w:rFonts w:eastAsia="Cambria"/>
                <w:color w:val="231F20"/>
                <w:szCs w:val="22"/>
                <w:lang w:eastAsia="en-US"/>
              </w:rPr>
              <w:t>t4</w:t>
            </w:r>
          </w:p>
        </w:tc>
        <w:tc>
          <w:tcPr>
            <w:tcW w:w="851" w:type="dxa"/>
            <w:tcBorders>
              <w:top w:val="single" w:sz="4" w:space="0" w:color="231F20"/>
              <w:left w:val="single" w:sz="4" w:space="0" w:color="231F20"/>
              <w:bottom w:val="single" w:sz="4" w:space="0" w:color="231F20"/>
              <w:right w:val="single" w:sz="4" w:space="0" w:color="231F20"/>
            </w:tcBorders>
            <w:hideMark/>
          </w:tcPr>
          <w:p w14:paraId="6D7C38BF" w14:textId="77777777" w:rsidR="00311E1B" w:rsidRPr="00311E1B" w:rsidRDefault="00311E1B" w:rsidP="00311E1B">
            <w:pPr>
              <w:adjustRightInd/>
              <w:spacing w:before="45"/>
              <w:ind w:left="19" w:firstLine="0"/>
              <w:jc w:val="center"/>
              <w:rPr>
                <w:rFonts w:eastAsia="Cambria"/>
                <w:szCs w:val="22"/>
                <w:lang w:val="en-US" w:eastAsia="en-US"/>
              </w:rPr>
            </w:pPr>
            <w:r w:rsidRPr="00311E1B">
              <w:rPr>
                <w:rFonts w:eastAsia="Cambria"/>
                <w:color w:val="231F20"/>
                <w:szCs w:val="22"/>
                <w:lang w:eastAsia="en-US"/>
              </w:rPr>
              <w:t>0</w:t>
            </w:r>
          </w:p>
        </w:tc>
        <w:tc>
          <w:tcPr>
            <w:tcW w:w="992" w:type="dxa"/>
            <w:tcBorders>
              <w:top w:val="single" w:sz="4" w:space="0" w:color="231F20"/>
              <w:left w:val="single" w:sz="4" w:space="0" w:color="231F20"/>
              <w:bottom w:val="single" w:sz="4" w:space="0" w:color="231F20"/>
              <w:right w:val="single" w:sz="4" w:space="0" w:color="231F20"/>
            </w:tcBorders>
            <w:hideMark/>
          </w:tcPr>
          <w:p w14:paraId="5199E348" w14:textId="77777777" w:rsidR="00311E1B" w:rsidRPr="00311E1B" w:rsidRDefault="00311E1B" w:rsidP="00311E1B">
            <w:pPr>
              <w:adjustRightInd/>
              <w:spacing w:before="54"/>
              <w:ind w:left="18" w:firstLine="0"/>
              <w:jc w:val="center"/>
              <w:rPr>
                <w:rFonts w:eastAsia="Cambria"/>
                <w:szCs w:val="22"/>
                <w:lang w:val="en-US" w:eastAsia="en-US"/>
              </w:rPr>
            </w:pPr>
            <w:r w:rsidRPr="00311E1B">
              <w:rPr>
                <w:rFonts w:eastAsia="Cambria"/>
                <w:color w:val="231F20"/>
                <w:szCs w:val="22"/>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17B13094" w14:textId="77777777" w:rsidR="00311E1B" w:rsidRPr="00311E1B" w:rsidRDefault="00311E1B" w:rsidP="00311E1B">
            <w:pPr>
              <w:adjustRightInd/>
              <w:spacing w:before="45"/>
              <w:ind w:left="116" w:right="100" w:firstLine="0"/>
              <w:jc w:val="center"/>
              <w:rPr>
                <w:rFonts w:eastAsia="Cambria"/>
                <w:szCs w:val="22"/>
                <w:lang w:val="en-US" w:eastAsia="en-US"/>
              </w:rPr>
            </w:pPr>
            <w:r w:rsidRPr="00311E1B">
              <w:rPr>
                <w:rFonts w:eastAsia="Cambria"/>
                <w:color w:val="231F20"/>
                <w:szCs w:val="22"/>
                <w:lang w:eastAsia="en-US"/>
              </w:rPr>
              <w:t>Decp</w:t>
            </w:r>
          </w:p>
        </w:tc>
        <w:tc>
          <w:tcPr>
            <w:tcW w:w="851" w:type="dxa"/>
            <w:tcBorders>
              <w:top w:val="single" w:sz="4" w:space="0" w:color="231F20"/>
              <w:left w:val="single" w:sz="4" w:space="0" w:color="231F20"/>
              <w:bottom w:val="single" w:sz="4" w:space="0" w:color="231F20"/>
              <w:right w:val="single" w:sz="4" w:space="0" w:color="231F20"/>
            </w:tcBorders>
            <w:hideMark/>
          </w:tcPr>
          <w:p w14:paraId="03A15511" w14:textId="77777777" w:rsidR="00311E1B" w:rsidRPr="00311E1B" w:rsidRDefault="00311E1B" w:rsidP="00311E1B">
            <w:pPr>
              <w:adjustRightInd/>
              <w:spacing w:before="45"/>
              <w:ind w:left="195" w:right="184" w:firstLine="0"/>
              <w:jc w:val="center"/>
              <w:rPr>
                <w:rFonts w:eastAsia="Cambria"/>
                <w:szCs w:val="22"/>
                <w:lang w:val="en-US" w:eastAsia="en-US"/>
              </w:rPr>
            </w:pPr>
            <w:r w:rsidRPr="00311E1B">
              <w:rPr>
                <w:rFonts w:eastAsia="Cambria"/>
                <w:color w:val="231F20"/>
                <w:szCs w:val="22"/>
                <w:lang w:eastAsia="en-US"/>
              </w:rPr>
              <w:t>0,1</w:t>
            </w:r>
          </w:p>
        </w:tc>
        <w:tc>
          <w:tcPr>
            <w:tcW w:w="992" w:type="dxa"/>
            <w:tcBorders>
              <w:top w:val="single" w:sz="4" w:space="0" w:color="231F20"/>
              <w:left w:val="single" w:sz="4" w:space="0" w:color="231F20"/>
              <w:bottom w:val="single" w:sz="4" w:space="0" w:color="231F20"/>
              <w:right w:val="single" w:sz="4" w:space="0" w:color="231F20"/>
            </w:tcBorders>
          </w:tcPr>
          <w:p w14:paraId="5F492299" w14:textId="77777777" w:rsidR="00311E1B" w:rsidRPr="00311E1B" w:rsidRDefault="00311E1B" w:rsidP="00311E1B">
            <w:pPr>
              <w:adjustRightInd/>
              <w:ind w:firstLine="0"/>
              <w:jc w:val="left"/>
              <w:rPr>
                <w:rFonts w:eastAsia="Cambria"/>
                <w:szCs w:val="22"/>
                <w:lang w:val="en-US" w:eastAsia="en-US"/>
              </w:rPr>
            </w:pPr>
          </w:p>
        </w:tc>
        <w:tc>
          <w:tcPr>
            <w:tcW w:w="992" w:type="dxa"/>
            <w:tcBorders>
              <w:top w:val="single" w:sz="4" w:space="0" w:color="231F20"/>
              <w:left w:val="single" w:sz="4" w:space="0" w:color="231F20"/>
              <w:bottom w:val="single" w:sz="4" w:space="0" w:color="231F20"/>
              <w:right w:val="single" w:sz="4" w:space="0" w:color="231F20"/>
            </w:tcBorders>
            <w:hideMark/>
          </w:tcPr>
          <w:p w14:paraId="13C134FB" w14:textId="77777777" w:rsidR="00311E1B" w:rsidRPr="00311E1B" w:rsidRDefault="00311E1B" w:rsidP="00311E1B">
            <w:pPr>
              <w:adjustRightInd/>
              <w:spacing w:before="45"/>
              <w:ind w:left="114" w:right="107" w:firstLine="0"/>
              <w:jc w:val="center"/>
              <w:rPr>
                <w:rFonts w:eastAsia="Cambria"/>
                <w:szCs w:val="22"/>
                <w:lang w:val="en-US" w:eastAsia="en-US"/>
              </w:rPr>
            </w:pPr>
            <w:r w:rsidRPr="00311E1B">
              <w:rPr>
                <w:rFonts w:eastAsia="Cambria"/>
                <w:color w:val="231F20"/>
                <w:szCs w:val="22"/>
                <w:lang w:eastAsia="en-US"/>
              </w:rPr>
              <w:t>t2.d2</w:t>
            </w:r>
          </w:p>
        </w:tc>
        <w:tc>
          <w:tcPr>
            <w:tcW w:w="851" w:type="dxa"/>
            <w:tcBorders>
              <w:top w:val="single" w:sz="4" w:space="0" w:color="231F20"/>
              <w:left w:val="single" w:sz="4" w:space="0" w:color="231F20"/>
              <w:bottom w:val="single" w:sz="4" w:space="0" w:color="231F20"/>
              <w:right w:val="single" w:sz="4" w:space="0" w:color="231F20"/>
            </w:tcBorders>
            <w:hideMark/>
          </w:tcPr>
          <w:p w14:paraId="761A3C26" w14:textId="77777777" w:rsidR="00311E1B" w:rsidRPr="00311E1B" w:rsidRDefault="00311E1B" w:rsidP="00311E1B">
            <w:pPr>
              <w:adjustRightInd/>
              <w:spacing w:before="45"/>
              <w:ind w:left="188" w:right="179" w:firstLine="0"/>
              <w:jc w:val="center"/>
              <w:rPr>
                <w:rFonts w:eastAsia="Cambria"/>
                <w:szCs w:val="22"/>
                <w:lang w:val="en-US" w:eastAsia="en-US"/>
              </w:rPr>
            </w:pPr>
            <w:r w:rsidRPr="00311E1B">
              <w:rPr>
                <w:rFonts w:eastAsia="Cambria"/>
                <w:color w:val="231F20"/>
                <w:szCs w:val="22"/>
                <w:lang w:eastAsia="en-US"/>
              </w:rPr>
              <w:t>T</w:t>
            </w:r>
            <w:r w:rsidRPr="00311E1B">
              <w:rPr>
                <w:rFonts w:eastAsia="Cambria"/>
                <w:color w:val="231F20"/>
                <w:szCs w:val="22"/>
                <w:lang w:val="en-US" w:eastAsia="en-US"/>
              </w:rPr>
              <w:t>3</w:t>
            </w:r>
          </w:p>
        </w:tc>
        <w:tc>
          <w:tcPr>
            <w:tcW w:w="1134" w:type="dxa"/>
            <w:tcBorders>
              <w:top w:val="single" w:sz="4" w:space="0" w:color="231F20"/>
              <w:left w:val="single" w:sz="4" w:space="0" w:color="231F20"/>
              <w:bottom w:val="single" w:sz="4" w:space="0" w:color="231F20"/>
              <w:right w:val="single" w:sz="8" w:space="0" w:color="231F20"/>
            </w:tcBorders>
          </w:tcPr>
          <w:p w14:paraId="67827C22" w14:textId="77777777" w:rsidR="00311E1B" w:rsidRPr="00311E1B" w:rsidRDefault="00311E1B" w:rsidP="00311E1B">
            <w:pPr>
              <w:adjustRightInd/>
              <w:ind w:firstLine="0"/>
              <w:jc w:val="left"/>
              <w:rPr>
                <w:rFonts w:eastAsia="Cambria"/>
                <w:szCs w:val="22"/>
                <w:lang w:val="en-US" w:eastAsia="en-US"/>
              </w:rPr>
            </w:pPr>
          </w:p>
        </w:tc>
      </w:tr>
      <w:tr w:rsidR="00311E1B" w:rsidRPr="00311E1B" w14:paraId="6B5ED3A0" w14:textId="77777777" w:rsidTr="00311E1B">
        <w:trPr>
          <w:trHeight w:val="315"/>
        </w:trPr>
        <w:tc>
          <w:tcPr>
            <w:tcW w:w="1017" w:type="dxa"/>
            <w:tcBorders>
              <w:top w:val="single" w:sz="4" w:space="0" w:color="231F20"/>
              <w:left w:val="single" w:sz="8" w:space="0" w:color="231F20"/>
              <w:bottom w:val="single" w:sz="4" w:space="0" w:color="231F20"/>
              <w:right w:val="single" w:sz="4" w:space="0" w:color="231F20"/>
            </w:tcBorders>
            <w:hideMark/>
          </w:tcPr>
          <w:p w14:paraId="3AF45EEB" w14:textId="77777777" w:rsidR="00311E1B" w:rsidRPr="00311E1B" w:rsidRDefault="00311E1B" w:rsidP="00311E1B">
            <w:pPr>
              <w:adjustRightInd/>
              <w:spacing w:before="45"/>
              <w:ind w:left="113" w:right="94" w:firstLine="0"/>
              <w:jc w:val="center"/>
              <w:rPr>
                <w:rFonts w:eastAsia="Cambria"/>
                <w:szCs w:val="22"/>
                <w:lang w:val="en-US" w:eastAsia="en-US"/>
              </w:rPr>
            </w:pPr>
            <w:r w:rsidRPr="00311E1B">
              <w:rPr>
                <w:rFonts w:eastAsia="Cambria"/>
                <w:color w:val="231F20"/>
                <w:szCs w:val="22"/>
                <w:lang w:eastAsia="en-US"/>
              </w:rPr>
              <w:t>aman</w:t>
            </w:r>
          </w:p>
        </w:tc>
        <w:tc>
          <w:tcPr>
            <w:tcW w:w="851" w:type="dxa"/>
            <w:tcBorders>
              <w:top w:val="single" w:sz="4" w:space="0" w:color="231F20"/>
              <w:left w:val="single" w:sz="4" w:space="0" w:color="231F20"/>
              <w:bottom w:val="single" w:sz="4" w:space="0" w:color="231F20"/>
              <w:right w:val="single" w:sz="4" w:space="0" w:color="231F20"/>
            </w:tcBorders>
            <w:hideMark/>
          </w:tcPr>
          <w:p w14:paraId="4BEA405A" w14:textId="77777777" w:rsidR="00311E1B" w:rsidRPr="00311E1B" w:rsidRDefault="00311E1B" w:rsidP="00311E1B">
            <w:pPr>
              <w:adjustRightInd/>
              <w:spacing w:before="45"/>
              <w:ind w:left="201" w:right="182" w:firstLine="0"/>
              <w:jc w:val="center"/>
              <w:rPr>
                <w:rFonts w:eastAsia="Cambria"/>
                <w:szCs w:val="22"/>
                <w:lang w:val="en-US" w:eastAsia="en-US"/>
              </w:rPr>
            </w:pPr>
            <w:r w:rsidRPr="00311E1B">
              <w:rPr>
                <w:rFonts w:eastAsia="Calibri"/>
                <w:sz w:val="15"/>
                <w:szCs w:val="15"/>
                <w:lang w:val="ru-KZ" w:eastAsia="en-US"/>
              </w:rPr>
              <w:t>Off</w:t>
            </w:r>
          </w:p>
        </w:tc>
        <w:tc>
          <w:tcPr>
            <w:tcW w:w="992" w:type="dxa"/>
            <w:tcBorders>
              <w:top w:val="single" w:sz="4" w:space="0" w:color="231F20"/>
              <w:left w:val="single" w:sz="4" w:space="0" w:color="231F20"/>
              <w:bottom w:val="single" w:sz="4" w:space="0" w:color="231F20"/>
              <w:right w:val="single" w:sz="4" w:space="0" w:color="231F20"/>
            </w:tcBorders>
            <w:hideMark/>
          </w:tcPr>
          <w:p w14:paraId="74B39482" w14:textId="77777777" w:rsidR="00311E1B" w:rsidRPr="00311E1B" w:rsidRDefault="00311E1B" w:rsidP="00311E1B">
            <w:pPr>
              <w:adjustRightInd/>
              <w:spacing w:before="54"/>
              <w:ind w:left="18" w:firstLine="0"/>
              <w:jc w:val="center"/>
              <w:rPr>
                <w:rFonts w:eastAsia="Cambria"/>
                <w:szCs w:val="22"/>
                <w:lang w:val="en-US" w:eastAsia="en-US"/>
              </w:rPr>
            </w:pPr>
            <w:r w:rsidRPr="00311E1B">
              <w:rPr>
                <w:rFonts w:eastAsia="Cambria"/>
                <w:color w:val="231F20"/>
                <w:szCs w:val="22"/>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28553AEF" w14:textId="77777777" w:rsidR="00311E1B" w:rsidRPr="00311E1B" w:rsidRDefault="00311E1B" w:rsidP="00311E1B">
            <w:pPr>
              <w:adjustRightInd/>
              <w:spacing w:before="45"/>
              <w:ind w:left="116" w:right="99" w:firstLine="0"/>
              <w:jc w:val="center"/>
              <w:rPr>
                <w:rFonts w:eastAsia="Cambria"/>
                <w:szCs w:val="22"/>
                <w:lang w:val="en-US" w:eastAsia="en-US"/>
              </w:rPr>
            </w:pPr>
            <w:r w:rsidRPr="00311E1B">
              <w:rPr>
                <w:rFonts w:eastAsia="Cambria"/>
                <w:color w:val="231F20"/>
                <w:szCs w:val="22"/>
                <w:lang w:eastAsia="en-US"/>
              </w:rPr>
              <w:t>Dman</w:t>
            </w:r>
          </w:p>
        </w:tc>
        <w:tc>
          <w:tcPr>
            <w:tcW w:w="851" w:type="dxa"/>
            <w:tcBorders>
              <w:top w:val="single" w:sz="4" w:space="0" w:color="231F20"/>
              <w:left w:val="single" w:sz="4" w:space="0" w:color="231F20"/>
              <w:bottom w:val="single" w:sz="4" w:space="0" w:color="231F20"/>
              <w:right w:val="single" w:sz="4" w:space="0" w:color="231F20"/>
            </w:tcBorders>
            <w:hideMark/>
          </w:tcPr>
          <w:p w14:paraId="68C2B877" w14:textId="77777777" w:rsidR="00311E1B" w:rsidRPr="00311E1B" w:rsidRDefault="00311E1B" w:rsidP="00311E1B">
            <w:pPr>
              <w:adjustRightInd/>
              <w:spacing w:before="45"/>
              <w:ind w:left="198" w:right="184" w:firstLine="0"/>
              <w:jc w:val="center"/>
              <w:rPr>
                <w:rFonts w:eastAsia="Cambria"/>
                <w:szCs w:val="22"/>
                <w:lang w:val="en-US" w:eastAsia="en-US"/>
              </w:rPr>
            </w:pPr>
            <w:r w:rsidRPr="00311E1B">
              <w:rPr>
                <w:rFonts w:eastAsia="Cambria"/>
                <w:color w:val="231F20"/>
                <w:szCs w:val="22"/>
                <w:lang w:eastAsia="en-US"/>
              </w:rPr>
              <w:t>out</w:t>
            </w:r>
          </w:p>
        </w:tc>
        <w:tc>
          <w:tcPr>
            <w:tcW w:w="992" w:type="dxa"/>
            <w:tcBorders>
              <w:top w:val="single" w:sz="4" w:space="0" w:color="231F20"/>
              <w:left w:val="single" w:sz="4" w:space="0" w:color="231F20"/>
              <w:bottom w:val="single" w:sz="4" w:space="0" w:color="231F20"/>
              <w:right w:val="single" w:sz="4" w:space="0" w:color="231F20"/>
            </w:tcBorders>
            <w:hideMark/>
          </w:tcPr>
          <w:p w14:paraId="112B9EAD" w14:textId="77777777" w:rsidR="00311E1B" w:rsidRPr="00311E1B" w:rsidRDefault="00311E1B" w:rsidP="00311E1B">
            <w:pPr>
              <w:adjustRightInd/>
              <w:spacing w:before="54"/>
              <w:ind w:left="11" w:firstLine="0"/>
              <w:jc w:val="center"/>
              <w:rPr>
                <w:rFonts w:eastAsia="Cambria"/>
                <w:szCs w:val="22"/>
                <w:lang w:val="en-US" w:eastAsia="en-US"/>
              </w:rPr>
            </w:pPr>
            <w:r w:rsidRPr="00311E1B">
              <w:rPr>
                <w:rFonts w:eastAsia="Cambria"/>
                <w:color w:val="231F20"/>
                <w:szCs w:val="22"/>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51730679" w14:textId="77777777" w:rsidR="00311E1B" w:rsidRPr="00311E1B" w:rsidRDefault="00311E1B" w:rsidP="00311E1B">
            <w:pPr>
              <w:adjustRightInd/>
              <w:spacing w:before="45"/>
              <w:ind w:left="113" w:right="107" w:firstLine="0"/>
              <w:jc w:val="center"/>
              <w:rPr>
                <w:rFonts w:eastAsia="Cambria"/>
                <w:szCs w:val="22"/>
                <w:lang w:val="en-US" w:eastAsia="en-US"/>
              </w:rPr>
            </w:pPr>
            <w:r w:rsidRPr="00311E1B">
              <w:rPr>
                <w:rFonts w:eastAsia="Cambria"/>
                <w:color w:val="231F20"/>
                <w:szCs w:val="22"/>
                <w:lang w:eastAsia="en-US"/>
              </w:rPr>
              <w:t>t3.d1</w:t>
            </w:r>
          </w:p>
        </w:tc>
        <w:tc>
          <w:tcPr>
            <w:tcW w:w="851" w:type="dxa"/>
            <w:tcBorders>
              <w:top w:val="single" w:sz="4" w:space="0" w:color="231F20"/>
              <w:left w:val="single" w:sz="4" w:space="0" w:color="231F20"/>
              <w:bottom w:val="single" w:sz="4" w:space="0" w:color="231F20"/>
              <w:right w:val="single" w:sz="4" w:space="0" w:color="231F20"/>
            </w:tcBorders>
            <w:hideMark/>
          </w:tcPr>
          <w:p w14:paraId="44CC2F91" w14:textId="77777777" w:rsidR="00311E1B" w:rsidRPr="00311E1B" w:rsidRDefault="00311E1B" w:rsidP="00311E1B">
            <w:pPr>
              <w:adjustRightInd/>
              <w:spacing w:before="45"/>
              <w:ind w:left="188" w:right="184" w:firstLine="0"/>
              <w:jc w:val="center"/>
              <w:rPr>
                <w:rFonts w:eastAsia="Cambria"/>
                <w:szCs w:val="22"/>
                <w:lang w:eastAsia="en-US"/>
              </w:rPr>
            </w:pPr>
            <w:r w:rsidRPr="00311E1B">
              <w:rPr>
                <w:rFonts w:eastAsia="Cambria"/>
                <w:color w:val="231F20"/>
                <w:szCs w:val="22"/>
                <w:lang w:eastAsia="en-US"/>
              </w:rPr>
              <w:t>sp4.a</w:t>
            </w:r>
          </w:p>
        </w:tc>
        <w:tc>
          <w:tcPr>
            <w:tcW w:w="1134" w:type="dxa"/>
            <w:tcBorders>
              <w:top w:val="single" w:sz="4" w:space="0" w:color="231F20"/>
              <w:left w:val="single" w:sz="4" w:space="0" w:color="231F20"/>
              <w:bottom w:val="single" w:sz="4" w:space="0" w:color="231F20"/>
              <w:right w:val="single" w:sz="8" w:space="0" w:color="231F20"/>
            </w:tcBorders>
          </w:tcPr>
          <w:p w14:paraId="68499ED2" w14:textId="77777777" w:rsidR="00311E1B" w:rsidRPr="00311E1B" w:rsidRDefault="00311E1B" w:rsidP="00311E1B">
            <w:pPr>
              <w:adjustRightInd/>
              <w:ind w:firstLine="0"/>
              <w:jc w:val="left"/>
              <w:rPr>
                <w:rFonts w:eastAsia="Cambria"/>
                <w:szCs w:val="22"/>
                <w:lang w:eastAsia="en-US"/>
              </w:rPr>
            </w:pPr>
          </w:p>
        </w:tc>
      </w:tr>
      <w:tr w:rsidR="00311E1B" w:rsidRPr="00311E1B" w14:paraId="46780C43" w14:textId="77777777" w:rsidTr="00311E1B">
        <w:trPr>
          <w:trHeight w:val="315"/>
        </w:trPr>
        <w:tc>
          <w:tcPr>
            <w:tcW w:w="1017" w:type="dxa"/>
            <w:tcBorders>
              <w:top w:val="single" w:sz="4" w:space="0" w:color="231F20"/>
              <w:left w:val="single" w:sz="8" w:space="0" w:color="231F20"/>
              <w:bottom w:val="single" w:sz="4" w:space="0" w:color="231F20"/>
              <w:right w:val="single" w:sz="4" w:space="0" w:color="231F20"/>
            </w:tcBorders>
            <w:hideMark/>
          </w:tcPr>
          <w:p w14:paraId="2FE98C33" w14:textId="77777777" w:rsidR="00311E1B" w:rsidRPr="00311E1B" w:rsidRDefault="00311E1B" w:rsidP="00311E1B">
            <w:pPr>
              <w:adjustRightInd/>
              <w:spacing w:before="45"/>
              <w:ind w:left="113" w:right="98" w:firstLine="0"/>
              <w:jc w:val="center"/>
              <w:rPr>
                <w:rFonts w:eastAsia="Cambria"/>
                <w:szCs w:val="22"/>
                <w:lang w:val="en-US" w:eastAsia="en-US"/>
              </w:rPr>
            </w:pPr>
            <w:r w:rsidRPr="00311E1B">
              <w:rPr>
                <w:rFonts w:eastAsia="Cambria"/>
                <w:color w:val="231F20"/>
                <w:szCs w:val="22"/>
                <w:lang w:eastAsia="en-US"/>
              </w:rPr>
              <w:t>tc.al</w:t>
            </w:r>
          </w:p>
        </w:tc>
        <w:tc>
          <w:tcPr>
            <w:tcW w:w="851" w:type="dxa"/>
            <w:tcBorders>
              <w:top w:val="single" w:sz="4" w:space="0" w:color="231F20"/>
              <w:left w:val="single" w:sz="4" w:space="0" w:color="231F20"/>
              <w:bottom w:val="single" w:sz="4" w:space="0" w:color="231F20"/>
              <w:right w:val="single" w:sz="4" w:space="0" w:color="231F20"/>
            </w:tcBorders>
            <w:hideMark/>
          </w:tcPr>
          <w:p w14:paraId="2DB449BC" w14:textId="77777777" w:rsidR="00311E1B" w:rsidRPr="00311E1B" w:rsidRDefault="00311E1B" w:rsidP="00311E1B">
            <w:pPr>
              <w:adjustRightInd/>
              <w:spacing w:before="45"/>
              <w:ind w:left="201" w:right="179" w:firstLine="0"/>
              <w:jc w:val="center"/>
              <w:rPr>
                <w:rFonts w:eastAsia="Cambria"/>
                <w:szCs w:val="22"/>
                <w:lang w:val="en-US" w:eastAsia="en-US"/>
              </w:rPr>
            </w:pPr>
            <w:r w:rsidRPr="00311E1B">
              <w:rPr>
                <w:rFonts w:eastAsia="Cambria"/>
                <w:color w:val="231F20"/>
                <w:szCs w:val="22"/>
                <w:lang w:eastAsia="en-US"/>
              </w:rPr>
              <w:t>On</w:t>
            </w:r>
          </w:p>
        </w:tc>
        <w:tc>
          <w:tcPr>
            <w:tcW w:w="992" w:type="dxa"/>
            <w:tcBorders>
              <w:top w:val="single" w:sz="4" w:space="0" w:color="231F20"/>
              <w:left w:val="single" w:sz="4" w:space="0" w:color="231F20"/>
              <w:bottom w:val="single" w:sz="4" w:space="0" w:color="231F20"/>
              <w:right w:val="single" w:sz="4" w:space="0" w:color="231F20"/>
            </w:tcBorders>
          </w:tcPr>
          <w:p w14:paraId="787D7687" w14:textId="77777777" w:rsidR="00311E1B" w:rsidRPr="00311E1B" w:rsidRDefault="00311E1B" w:rsidP="00311E1B">
            <w:pPr>
              <w:adjustRightInd/>
              <w:ind w:firstLine="0"/>
              <w:jc w:val="left"/>
              <w:rPr>
                <w:rFonts w:eastAsia="Cambria"/>
                <w:szCs w:val="22"/>
                <w:lang w:val="en-US" w:eastAsia="en-US"/>
              </w:rPr>
            </w:pPr>
          </w:p>
        </w:tc>
        <w:tc>
          <w:tcPr>
            <w:tcW w:w="992" w:type="dxa"/>
            <w:tcBorders>
              <w:top w:val="single" w:sz="4" w:space="0" w:color="231F20"/>
              <w:left w:val="single" w:sz="4" w:space="0" w:color="231F20"/>
              <w:bottom w:val="single" w:sz="4" w:space="0" w:color="231F20"/>
              <w:right w:val="single" w:sz="4" w:space="0" w:color="231F20"/>
            </w:tcBorders>
            <w:hideMark/>
          </w:tcPr>
          <w:p w14:paraId="003912F5" w14:textId="77777777" w:rsidR="00311E1B" w:rsidRPr="00311E1B" w:rsidRDefault="00311E1B" w:rsidP="00311E1B">
            <w:pPr>
              <w:adjustRightInd/>
              <w:spacing w:before="45"/>
              <w:ind w:left="116" w:right="99" w:firstLine="0"/>
              <w:jc w:val="center"/>
              <w:rPr>
                <w:rFonts w:eastAsia="Cambria"/>
                <w:szCs w:val="22"/>
                <w:lang w:val="en-US" w:eastAsia="en-US"/>
              </w:rPr>
            </w:pPr>
            <w:r w:rsidRPr="00311E1B">
              <w:rPr>
                <w:rFonts w:eastAsia="Cambria"/>
                <w:color w:val="231F20"/>
                <w:szCs w:val="22"/>
                <w:lang w:eastAsia="en-US"/>
              </w:rPr>
              <w:t>Do 0.1</w:t>
            </w:r>
          </w:p>
        </w:tc>
        <w:tc>
          <w:tcPr>
            <w:tcW w:w="851" w:type="dxa"/>
            <w:tcBorders>
              <w:top w:val="single" w:sz="4" w:space="0" w:color="231F20"/>
              <w:left w:val="single" w:sz="4" w:space="0" w:color="231F20"/>
              <w:bottom w:val="single" w:sz="4" w:space="0" w:color="231F20"/>
              <w:right w:val="single" w:sz="4" w:space="0" w:color="231F20"/>
            </w:tcBorders>
            <w:hideMark/>
          </w:tcPr>
          <w:p w14:paraId="2898E280" w14:textId="77777777" w:rsidR="00311E1B" w:rsidRPr="00311E1B" w:rsidRDefault="00311E1B" w:rsidP="00311E1B">
            <w:pPr>
              <w:adjustRightInd/>
              <w:spacing w:before="45"/>
              <w:ind w:left="198" w:right="183" w:firstLine="0"/>
              <w:jc w:val="center"/>
              <w:rPr>
                <w:rFonts w:eastAsia="Cambria"/>
                <w:szCs w:val="22"/>
                <w:lang w:val="en-US" w:eastAsia="en-US"/>
              </w:rPr>
            </w:pPr>
            <w:r w:rsidRPr="00311E1B">
              <w:rPr>
                <w:rFonts w:eastAsia="Cambria"/>
                <w:color w:val="231F20"/>
                <w:szCs w:val="22"/>
                <w:lang w:eastAsia="en-US"/>
              </w:rPr>
              <w:t>heat</w:t>
            </w:r>
          </w:p>
        </w:tc>
        <w:tc>
          <w:tcPr>
            <w:tcW w:w="992" w:type="dxa"/>
            <w:tcBorders>
              <w:top w:val="single" w:sz="4" w:space="0" w:color="231F20"/>
              <w:left w:val="single" w:sz="4" w:space="0" w:color="231F20"/>
              <w:bottom w:val="single" w:sz="4" w:space="0" w:color="231F20"/>
              <w:right w:val="single" w:sz="4" w:space="0" w:color="231F20"/>
            </w:tcBorders>
            <w:hideMark/>
          </w:tcPr>
          <w:p w14:paraId="0C360366" w14:textId="77777777" w:rsidR="00311E1B" w:rsidRPr="00311E1B" w:rsidRDefault="00311E1B" w:rsidP="00311E1B">
            <w:pPr>
              <w:adjustRightInd/>
              <w:spacing w:before="54"/>
              <w:ind w:left="12" w:firstLine="0"/>
              <w:jc w:val="center"/>
              <w:rPr>
                <w:rFonts w:eastAsia="Cambria"/>
                <w:szCs w:val="22"/>
                <w:lang w:val="en-US" w:eastAsia="en-US"/>
              </w:rPr>
            </w:pPr>
            <w:r w:rsidRPr="00311E1B">
              <w:rPr>
                <w:rFonts w:eastAsia="Cambria"/>
                <w:color w:val="231F20"/>
                <w:szCs w:val="22"/>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0F2D1914" w14:textId="77777777" w:rsidR="00311E1B" w:rsidRPr="00311E1B" w:rsidRDefault="00311E1B" w:rsidP="00311E1B">
            <w:pPr>
              <w:adjustRightInd/>
              <w:spacing w:before="45"/>
              <w:ind w:left="114" w:right="106" w:firstLine="0"/>
              <w:jc w:val="center"/>
              <w:rPr>
                <w:rFonts w:eastAsia="Cambria"/>
                <w:szCs w:val="22"/>
                <w:lang w:val="en-US" w:eastAsia="en-US"/>
              </w:rPr>
            </w:pPr>
            <w:r w:rsidRPr="00311E1B">
              <w:rPr>
                <w:rFonts w:eastAsia="Cambria"/>
                <w:color w:val="231F20"/>
                <w:szCs w:val="22"/>
                <w:lang w:eastAsia="en-US"/>
              </w:rPr>
              <w:t>t3.d2</w:t>
            </w:r>
          </w:p>
        </w:tc>
        <w:tc>
          <w:tcPr>
            <w:tcW w:w="851" w:type="dxa"/>
            <w:tcBorders>
              <w:top w:val="single" w:sz="4" w:space="0" w:color="231F20"/>
              <w:left w:val="single" w:sz="4" w:space="0" w:color="231F20"/>
              <w:bottom w:val="single" w:sz="4" w:space="0" w:color="231F20"/>
              <w:right w:val="single" w:sz="4" w:space="0" w:color="231F20"/>
            </w:tcBorders>
            <w:hideMark/>
          </w:tcPr>
          <w:p w14:paraId="5027D082" w14:textId="77777777" w:rsidR="00311E1B" w:rsidRPr="00311E1B" w:rsidRDefault="00311E1B" w:rsidP="00311E1B">
            <w:pPr>
              <w:adjustRightInd/>
              <w:spacing w:before="45"/>
              <w:ind w:left="188" w:right="184" w:firstLine="0"/>
              <w:jc w:val="center"/>
              <w:rPr>
                <w:rFonts w:eastAsia="Cambria"/>
                <w:szCs w:val="22"/>
                <w:lang w:val="en-US" w:eastAsia="en-US"/>
              </w:rPr>
            </w:pPr>
            <w:r w:rsidRPr="00311E1B">
              <w:rPr>
                <w:rFonts w:eastAsia="Cambria"/>
                <w:color w:val="231F20"/>
                <w:szCs w:val="22"/>
                <w:lang w:eastAsia="en-US"/>
              </w:rPr>
              <w:t>Off</w:t>
            </w:r>
          </w:p>
        </w:tc>
        <w:tc>
          <w:tcPr>
            <w:tcW w:w="1134" w:type="dxa"/>
            <w:tcBorders>
              <w:top w:val="single" w:sz="4" w:space="0" w:color="231F20"/>
              <w:left w:val="single" w:sz="4" w:space="0" w:color="231F20"/>
              <w:bottom w:val="single" w:sz="4" w:space="0" w:color="231F20"/>
              <w:right w:val="single" w:sz="8" w:space="0" w:color="231F20"/>
            </w:tcBorders>
            <w:hideMark/>
          </w:tcPr>
          <w:p w14:paraId="2276E691" w14:textId="77777777" w:rsidR="00311E1B" w:rsidRPr="00311E1B" w:rsidRDefault="00311E1B" w:rsidP="00311E1B">
            <w:pPr>
              <w:adjustRightInd/>
              <w:spacing w:before="54"/>
              <w:ind w:left="4" w:firstLine="0"/>
              <w:jc w:val="center"/>
              <w:rPr>
                <w:rFonts w:eastAsia="Cambria"/>
                <w:szCs w:val="22"/>
                <w:lang w:val="en-US" w:eastAsia="en-US"/>
              </w:rPr>
            </w:pPr>
            <w:r w:rsidRPr="00311E1B">
              <w:rPr>
                <w:rFonts w:eastAsia="Cambria"/>
                <w:color w:val="231F20"/>
                <w:szCs w:val="22"/>
                <w:lang w:val="en-US" w:eastAsia="en-US"/>
              </w:rPr>
              <w:sym w:font="Wingdings" w:char="F0FC"/>
            </w:r>
          </w:p>
        </w:tc>
      </w:tr>
      <w:tr w:rsidR="00311E1B" w:rsidRPr="00311E1B" w14:paraId="1AC0E60C" w14:textId="77777777" w:rsidTr="00311E1B">
        <w:trPr>
          <w:trHeight w:val="315"/>
        </w:trPr>
        <w:tc>
          <w:tcPr>
            <w:tcW w:w="1017" w:type="dxa"/>
            <w:tcBorders>
              <w:top w:val="single" w:sz="4" w:space="0" w:color="231F20"/>
              <w:left w:val="single" w:sz="8" w:space="0" w:color="231F20"/>
              <w:bottom w:val="single" w:sz="4" w:space="0" w:color="231F20"/>
              <w:right w:val="single" w:sz="4" w:space="0" w:color="231F20"/>
            </w:tcBorders>
            <w:hideMark/>
          </w:tcPr>
          <w:p w14:paraId="067B3A0A" w14:textId="77777777" w:rsidR="00311E1B" w:rsidRPr="00311E1B" w:rsidRDefault="00311E1B" w:rsidP="00311E1B">
            <w:pPr>
              <w:adjustRightInd/>
              <w:spacing w:before="45"/>
              <w:ind w:left="113" w:right="98" w:firstLine="0"/>
              <w:jc w:val="center"/>
              <w:rPr>
                <w:rFonts w:eastAsia="Cambria"/>
                <w:szCs w:val="22"/>
                <w:lang w:val="en-US" w:eastAsia="en-US"/>
              </w:rPr>
            </w:pPr>
            <w:r w:rsidRPr="00311E1B">
              <w:rPr>
                <w:rFonts w:eastAsia="Cambria"/>
                <w:color w:val="231F20"/>
                <w:szCs w:val="22"/>
                <w:lang w:eastAsia="en-US"/>
              </w:rPr>
              <w:t>tc.ti</w:t>
            </w:r>
          </w:p>
        </w:tc>
        <w:tc>
          <w:tcPr>
            <w:tcW w:w="851" w:type="dxa"/>
            <w:tcBorders>
              <w:top w:val="single" w:sz="4" w:space="0" w:color="231F20"/>
              <w:left w:val="single" w:sz="4" w:space="0" w:color="231F20"/>
              <w:bottom w:val="single" w:sz="4" w:space="0" w:color="231F20"/>
              <w:right w:val="single" w:sz="4" w:space="0" w:color="231F20"/>
            </w:tcBorders>
            <w:hideMark/>
          </w:tcPr>
          <w:p w14:paraId="406E40FD" w14:textId="77777777" w:rsidR="00311E1B" w:rsidRPr="00311E1B" w:rsidRDefault="00311E1B" w:rsidP="00311E1B">
            <w:pPr>
              <w:adjustRightInd/>
              <w:spacing w:before="45"/>
              <w:ind w:left="20" w:firstLine="0"/>
              <w:jc w:val="center"/>
              <w:rPr>
                <w:rFonts w:eastAsia="Cambria"/>
                <w:szCs w:val="22"/>
                <w:lang w:val="en-US" w:eastAsia="en-US"/>
              </w:rPr>
            </w:pPr>
            <w:r w:rsidRPr="00311E1B">
              <w:rPr>
                <w:rFonts w:eastAsia="Cambria"/>
                <w:color w:val="231F20"/>
                <w:szCs w:val="22"/>
                <w:lang w:eastAsia="en-US"/>
              </w:rPr>
              <w:t>8</w:t>
            </w:r>
          </w:p>
        </w:tc>
        <w:tc>
          <w:tcPr>
            <w:tcW w:w="992" w:type="dxa"/>
            <w:tcBorders>
              <w:top w:val="single" w:sz="4" w:space="0" w:color="231F20"/>
              <w:left w:val="single" w:sz="4" w:space="0" w:color="231F20"/>
              <w:bottom w:val="single" w:sz="4" w:space="0" w:color="231F20"/>
              <w:right w:val="single" w:sz="4" w:space="0" w:color="231F20"/>
            </w:tcBorders>
          </w:tcPr>
          <w:p w14:paraId="60BFFBF4" w14:textId="77777777" w:rsidR="00311E1B" w:rsidRPr="00311E1B" w:rsidRDefault="00311E1B" w:rsidP="00311E1B">
            <w:pPr>
              <w:adjustRightInd/>
              <w:ind w:firstLine="0"/>
              <w:jc w:val="left"/>
              <w:rPr>
                <w:rFonts w:eastAsia="Cambria"/>
                <w:szCs w:val="22"/>
                <w:lang w:val="en-US" w:eastAsia="en-US"/>
              </w:rPr>
            </w:pPr>
          </w:p>
        </w:tc>
        <w:tc>
          <w:tcPr>
            <w:tcW w:w="992" w:type="dxa"/>
            <w:tcBorders>
              <w:top w:val="single" w:sz="4" w:space="0" w:color="231F20"/>
              <w:left w:val="single" w:sz="4" w:space="0" w:color="231F20"/>
              <w:bottom w:val="single" w:sz="4" w:space="0" w:color="231F20"/>
              <w:right w:val="single" w:sz="4" w:space="0" w:color="231F20"/>
            </w:tcBorders>
            <w:hideMark/>
          </w:tcPr>
          <w:p w14:paraId="4031BBDF" w14:textId="77777777" w:rsidR="00311E1B" w:rsidRPr="00311E1B" w:rsidRDefault="00311E1B" w:rsidP="00311E1B">
            <w:pPr>
              <w:adjustRightInd/>
              <w:spacing w:before="45"/>
              <w:ind w:left="116" w:right="99" w:firstLine="0"/>
              <w:jc w:val="center"/>
              <w:rPr>
                <w:rFonts w:eastAsia="Cambria"/>
                <w:szCs w:val="22"/>
                <w:lang w:val="en-US" w:eastAsia="en-US"/>
              </w:rPr>
            </w:pPr>
            <w:r w:rsidRPr="00311E1B">
              <w:rPr>
                <w:rFonts w:eastAsia="Cambria"/>
                <w:color w:val="231F20"/>
                <w:szCs w:val="22"/>
                <w:lang w:eastAsia="en-US"/>
              </w:rPr>
              <w:t>Do 0,2</w:t>
            </w:r>
          </w:p>
        </w:tc>
        <w:tc>
          <w:tcPr>
            <w:tcW w:w="851" w:type="dxa"/>
            <w:tcBorders>
              <w:top w:val="single" w:sz="4" w:space="0" w:color="231F20"/>
              <w:left w:val="single" w:sz="4" w:space="0" w:color="231F20"/>
              <w:bottom w:val="single" w:sz="4" w:space="0" w:color="231F20"/>
              <w:right w:val="single" w:sz="4" w:space="0" w:color="231F20"/>
            </w:tcBorders>
            <w:hideMark/>
          </w:tcPr>
          <w:p w14:paraId="4F0139FF" w14:textId="77777777" w:rsidR="00311E1B" w:rsidRPr="00311E1B" w:rsidRDefault="00311E1B" w:rsidP="00311E1B">
            <w:pPr>
              <w:adjustRightInd/>
              <w:spacing w:before="45"/>
              <w:ind w:left="198" w:right="183" w:firstLine="0"/>
              <w:jc w:val="center"/>
              <w:rPr>
                <w:rFonts w:eastAsia="Cambria"/>
                <w:szCs w:val="22"/>
                <w:lang w:val="en-US" w:eastAsia="en-US"/>
              </w:rPr>
            </w:pPr>
            <w:r w:rsidRPr="00311E1B">
              <w:rPr>
                <w:rFonts w:eastAsia="Calibri"/>
                <w:sz w:val="15"/>
                <w:szCs w:val="15"/>
                <w:lang w:val="ru-KZ" w:eastAsia="en-US"/>
              </w:rPr>
              <w:t>Off</w:t>
            </w:r>
          </w:p>
        </w:tc>
        <w:tc>
          <w:tcPr>
            <w:tcW w:w="992" w:type="dxa"/>
            <w:tcBorders>
              <w:top w:val="single" w:sz="4" w:space="0" w:color="231F20"/>
              <w:left w:val="single" w:sz="4" w:space="0" w:color="231F20"/>
              <w:bottom w:val="single" w:sz="4" w:space="0" w:color="231F20"/>
              <w:right w:val="single" w:sz="4" w:space="0" w:color="231F20"/>
            </w:tcBorders>
          </w:tcPr>
          <w:p w14:paraId="7D1AB942" w14:textId="77777777" w:rsidR="00311E1B" w:rsidRPr="00311E1B" w:rsidRDefault="00311E1B" w:rsidP="00311E1B">
            <w:pPr>
              <w:adjustRightInd/>
              <w:ind w:firstLine="0"/>
              <w:jc w:val="left"/>
              <w:rPr>
                <w:rFonts w:eastAsia="Cambria"/>
                <w:szCs w:val="22"/>
                <w:lang w:val="en-US" w:eastAsia="en-US"/>
              </w:rPr>
            </w:pPr>
          </w:p>
        </w:tc>
        <w:tc>
          <w:tcPr>
            <w:tcW w:w="992" w:type="dxa"/>
            <w:tcBorders>
              <w:top w:val="single" w:sz="4" w:space="0" w:color="231F20"/>
              <w:left w:val="single" w:sz="4" w:space="0" w:color="231F20"/>
              <w:bottom w:val="single" w:sz="4" w:space="0" w:color="231F20"/>
              <w:right w:val="single" w:sz="4" w:space="0" w:color="231F20"/>
            </w:tcBorders>
            <w:hideMark/>
          </w:tcPr>
          <w:p w14:paraId="05422014" w14:textId="77777777" w:rsidR="00311E1B" w:rsidRPr="00311E1B" w:rsidRDefault="00311E1B" w:rsidP="00311E1B">
            <w:pPr>
              <w:adjustRightInd/>
              <w:spacing w:before="45"/>
              <w:ind w:left="114" w:right="106" w:firstLine="0"/>
              <w:jc w:val="center"/>
              <w:rPr>
                <w:rFonts w:eastAsia="Cambria"/>
                <w:szCs w:val="22"/>
                <w:lang w:val="en-US" w:eastAsia="en-US"/>
              </w:rPr>
            </w:pPr>
            <w:r w:rsidRPr="00311E1B">
              <w:rPr>
                <w:rFonts w:eastAsia="Cambria"/>
                <w:color w:val="231F20"/>
                <w:szCs w:val="22"/>
                <w:lang w:eastAsia="en-US"/>
              </w:rPr>
              <w:t>t4.d1</w:t>
            </w:r>
          </w:p>
        </w:tc>
        <w:tc>
          <w:tcPr>
            <w:tcW w:w="851" w:type="dxa"/>
            <w:tcBorders>
              <w:top w:val="single" w:sz="4" w:space="0" w:color="231F20"/>
              <w:left w:val="single" w:sz="4" w:space="0" w:color="231F20"/>
              <w:bottom w:val="single" w:sz="4" w:space="0" w:color="231F20"/>
              <w:right w:val="single" w:sz="4" w:space="0" w:color="231F20"/>
            </w:tcBorders>
            <w:hideMark/>
          </w:tcPr>
          <w:p w14:paraId="54D53F8F" w14:textId="77777777" w:rsidR="00311E1B" w:rsidRPr="00311E1B" w:rsidRDefault="00311E1B" w:rsidP="00311E1B">
            <w:pPr>
              <w:adjustRightInd/>
              <w:spacing w:before="45"/>
              <w:ind w:left="188" w:right="184" w:firstLine="0"/>
              <w:jc w:val="center"/>
              <w:rPr>
                <w:rFonts w:eastAsia="Cambria"/>
                <w:szCs w:val="22"/>
                <w:lang w:val="en-US" w:eastAsia="en-US"/>
              </w:rPr>
            </w:pPr>
            <w:r w:rsidRPr="00311E1B">
              <w:rPr>
                <w:rFonts w:eastAsia="Cambria"/>
                <w:color w:val="231F20"/>
                <w:szCs w:val="22"/>
                <w:lang w:eastAsia="en-US"/>
              </w:rPr>
              <w:t>Off</w:t>
            </w:r>
          </w:p>
        </w:tc>
        <w:tc>
          <w:tcPr>
            <w:tcW w:w="1134" w:type="dxa"/>
            <w:tcBorders>
              <w:top w:val="single" w:sz="4" w:space="0" w:color="231F20"/>
              <w:left w:val="single" w:sz="4" w:space="0" w:color="231F20"/>
              <w:bottom w:val="single" w:sz="4" w:space="0" w:color="231F20"/>
              <w:right w:val="single" w:sz="8" w:space="0" w:color="231F20"/>
            </w:tcBorders>
            <w:hideMark/>
          </w:tcPr>
          <w:p w14:paraId="13F435CE" w14:textId="77777777" w:rsidR="00311E1B" w:rsidRPr="00311E1B" w:rsidRDefault="00311E1B" w:rsidP="00311E1B">
            <w:pPr>
              <w:adjustRightInd/>
              <w:spacing w:before="54"/>
              <w:ind w:left="4" w:firstLine="0"/>
              <w:jc w:val="center"/>
              <w:rPr>
                <w:rFonts w:eastAsia="Cambria"/>
                <w:szCs w:val="22"/>
                <w:lang w:val="en-US" w:eastAsia="en-US"/>
              </w:rPr>
            </w:pPr>
            <w:r w:rsidRPr="00311E1B">
              <w:rPr>
                <w:rFonts w:eastAsia="Cambria"/>
                <w:color w:val="231F20"/>
                <w:szCs w:val="22"/>
                <w:lang w:val="en-US" w:eastAsia="en-US"/>
              </w:rPr>
              <w:sym w:font="Wingdings" w:char="F0FC"/>
            </w:r>
          </w:p>
        </w:tc>
      </w:tr>
      <w:tr w:rsidR="00311E1B" w:rsidRPr="00311E1B" w14:paraId="19037F1C" w14:textId="77777777" w:rsidTr="00311E1B">
        <w:trPr>
          <w:trHeight w:val="315"/>
        </w:trPr>
        <w:tc>
          <w:tcPr>
            <w:tcW w:w="1017" w:type="dxa"/>
            <w:tcBorders>
              <w:top w:val="single" w:sz="4" w:space="0" w:color="231F20"/>
              <w:left w:val="single" w:sz="8" w:space="0" w:color="231F20"/>
              <w:bottom w:val="single" w:sz="4" w:space="0" w:color="231F20"/>
              <w:right w:val="single" w:sz="4" w:space="0" w:color="231F20"/>
            </w:tcBorders>
            <w:hideMark/>
          </w:tcPr>
          <w:p w14:paraId="75461566" w14:textId="77777777" w:rsidR="00311E1B" w:rsidRPr="00311E1B" w:rsidRDefault="00311E1B" w:rsidP="00311E1B">
            <w:pPr>
              <w:adjustRightInd/>
              <w:spacing w:before="45"/>
              <w:ind w:left="113" w:right="98" w:firstLine="0"/>
              <w:jc w:val="center"/>
              <w:rPr>
                <w:rFonts w:eastAsia="Cambria"/>
                <w:szCs w:val="22"/>
                <w:lang w:val="en-US" w:eastAsia="en-US"/>
              </w:rPr>
            </w:pPr>
            <w:r w:rsidRPr="00311E1B">
              <w:rPr>
                <w:rFonts w:eastAsia="Cambria"/>
                <w:color w:val="231F20"/>
                <w:szCs w:val="22"/>
                <w:lang w:eastAsia="en-US"/>
              </w:rPr>
              <w:t>appl</w:t>
            </w:r>
          </w:p>
        </w:tc>
        <w:tc>
          <w:tcPr>
            <w:tcW w:w="851" w:type="dxa"/>
            <w:tcBorders>
              <w:top w:val="single" w:sz="4" w:space="0" w:color="231F20"/>
              <w:left w:val="single" w:sz="4" w:space="0" w:color="231F20"/>
              <w:bottom w:val="single" w:sz="4" w:space="0" w:color="231F20"/>
              <w:right w:val="single" w:sz="4" w:space="0" w:color="231F20"/>
            </w:tcBorders>
            <w:hideMark/>
          </w:tcPr>
          <w:p w14:paraId="1CAFEF5B" w14:textId="77777777" w:rsidR="00311E1B" w:rsidRPr="00311E1B" w:rsidRDefault="00311E1B" w:rsidP="00311E1B">
            <w:pPr>
              <w:adjustRightInd/>
              <w:spacing w:before="45"/>
              <w:ind w:left="20" w:firstLine="0"/>
              <w:jc w:val="center"/>
              <w:rPr>
                <w:rFonts w:eastAsia="Cambria"/>
                <w:szCs w:val="22"/>
                <w:lang w:val="en-US" w:eastAsia="en-US"/>
              </w:rPr>
            </w:pPr>
            <w:r w:rsidRPr="00311E1B">
              <w:rPr>
                <w:rFonts w:eastAsia="Cambria"/>
                <w:color w:val="231F20"/>
                <w:szCs w:val="22"/>
                <w:lang w:eastAsia="en-US"/>
              </w:rPr>
              <w:t>0</w:t>
            </w:r>
          </w:p>
        </w:tc>
        <w:tc>
          <w:tcPr>
            <w:tcW w:w="992" w:type="dxa"/>
            <w:tcBorders>
              <w:top w:val="single" w:sz="4" w:space="0" w:color="231F20"/>
              <w:left w:val="single" w:sz="4" w:space="0" w:color="231F20"/>
              <w:bottom w:val="single" w:sz="4" w:space="0" w:color="231F20"/>
              <w:right w:val="single" w:sz="4" w:space="0" w:color="231F20"/>
            </w:tcBorders>
            <w:hideMark/>
          </w:tcPr>
          <w:p w14:paraId="247E2EEE" w14:textId="77777777" w:rsidR="00311E1B" w:rsidRPr="00311E1B" w:rsidRDefault="00311E1B" w:rsidP="00311E1B">
            <w:pPr>
              <w:adjustRightInd/>
              <w:spacing w:before="54"/>
              <w:ind w:left="19" w:firstLine="0"/>
              <w:jc w:val="center"/>
              <w:rPr>
                <w:rFonts w:eastAsia="Cambria"/>
                <w:szCs w:val="22"/>
                <w:lang w:val="en-US" w:eastAsia="en-US"/>
              </w:rPr>
            </w:pPr>
            <w:r w:rsidRPr="00311E1B">
              <w:rPr>
                <w:rFonts w:eastAsia="Cambria"/>
                <w:color w:val="231F20"/>
                <w:szCs w:val="22"/>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17DB3522" w14:textId="77777777" w:rsidR="00311E1B" w:rsidRPr="00311E1B" w:rsidRDefault="00311E1B" w:rsidP="00311E1B">
            <w:pPr>
              <w:adjustRightInd/>
              <w:spacing w:before="45"/>
              <w:ind w:left="116" w:right="99" w:firstLine="0"/>
              <w:jc w:val="center"/>
              <w:rPr>
                <w:rFonts w:eastAsia="Cambria"/>
                <w:szCs w:val="22"/>
                <w:lang w:val="en-US" w:eastAsia="en-US"/>
              </w:rPr>
            </w:pPr>
            <w:r w:rsidRPr="00311E1B">
              <w:rPr>
                <w:rFonts w:eastAsia="Cambria"/>
                <w:color w:val="231F20"/>
                <w:szCs w:val="22"/>
                <w:lang w:eastAsia="en-US"/>
              </w:rPr>
              <w:t>Do 0,3</w:t>
            </w:r>
          </w:p>
        </w:tc>
        <w:tc>
          <w:tcPr>
            <w:tcW w:w="851" w:type="dxa"/>
            <w:tcBorders>
              <w:top w:val="single" w:sz="4" w:space="0" w:color="231F20"/>
              <w:left w:val="single" w:sz="4" w:space="0" w:color="231F20"/>
              <w:bottom w:val="single" w:sz="4" w:space="0" w:color="231F20"/>
              <w:right w:val="single" w:sz="4" w:space="0" w:color="231F20"/>
            </w:tcBorders>
            <w:hideMark/>
          </w:tcPr>
          <w:p w14:paraId="4F921691" w14:textId="77777777" w:rsidR="00311E1B" w:rsidRPr="00311E1B" w:rsidRDefault="00311E1B" w:rsidP="00311E1B">
            <w:pPr>
              <w:adjustRightInd/>
              <w:spacing w:before="45"/>
              <w:ind w:left="198" w:right="183" w:firstLine="0"/>
              <w:jc w:val="center"/>
              <w:rPr>
                <w:rFonts w:eastAsia="Cambria"/>
                <w:szCs w:val="22"/>
                <w:lang w:val="en-US" w:eastAsia="en-US"/>
              </w:rPr>
            </w:pPr>
            <w:r w:rsidRPr="00311E1B">
              <w:rPr>
                <w:rFonts w:eastAsia="Calibri"/>
                <w:sz w:val="15"/>
                <w:szCs w:val="15"/>
                <w:lang w:val="ru-KZ" w:eastAsia="en-US"/>
              </w:rPr>
              <w:t>Off</w:t>
            </w:r>
          </w:p>
        </w:tc>
        <w:tc>
          <w:tcPr>
            <w:tcW w:w="992" w:type="dxa"/>
            <w:tcBorders>
              <w:top w:val="single" w:sz="4" w:space="0" w:color="231F20"/>
              <w:left w:val="single" w:sz="4" w:space="0" w:color="231F20"/>
              <w:bottom w:val="single" w:sz="4" w:space="0" w:color="231F20"/>
              <w:right w:val="single" w:sz="4" w:space="0" w:color="231F20"/>
            </w:tcBorders>
            <w:hideMark/>
          </w:tcPr>
          <w:p w14:paraId="3278A1E0" w14:textId="77777777" w:rsidR="00311E1B" w:rsidRPr="00311E1B" w:rsidRDefault="00311E1B" w:rsidP="00311E1B">
            <w:pPr>
              <w:adjustRightInd/>
              <w:spacing w:before="54"/>
              <w:ind w:left="12" w:firstLine="0"/>
              <w:jc w:val="center"/>
              <w:rPr>
                <w:rFonts w:eastAsia="Cambria"/>
                <w:szCs w:val="22"/>
                <w:lang w:val="en-US" w:eastAsia="en-US"/>
              </w:rPr>
            </w:pPr>
            <w:r w:rsidRPr="00311E1B">
              <w:rPr>
                <w:rFonts w:eastAsia="Cambria"/>
                <w:color w:val="231F20"/>
                <w:szCs w:val="22"/>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58E6E91D" w14:textId="77777777" w:rsidR="00311E1B" w:rsidRPr="00311E1B" w:rsidRDefault="00311E1B" w:rsidP="00311E1B">
            <w:pPr>
              <w:adjustRightInd/>
              <w:spacing w:before="45"/>
              <w:ind w:left="114" w:right="106" w:firstLine="0"/>
              <w:jc w:val="center"/>
              <w:rPr>
                <w:rFonts w:eastAsia="Cambria"/>
                <w:szCs w:val="22"/>
                <w:lang w:val="en-US" w:eastAsia="en-US"/>
              </w:rPr>
            </w:pPr>
            <w:r w:rsidRPr="00311E1B">
              <w:rPr>
                <w:rFonts w:eastAsia="Cambria"/>
                <w:color w:val="231F20"/>
                <w:szCs w:val="22"/>
                <w:lang w:eastAsia="en-US"/>
              </w:rPr>
              <w:t>t4.d2</w:t>
            </w:r>
          </w:p>
        </w:tc>
        <w:tc>
          <w:tcPr>
            <w:tcW w:w="851" w:type="dxa"/>
            <w:tcBorders>
              <w:top w:val="single" w:sz="4" w:space="0" w:color="231F20"/>
              <w:left w:val="single" w:sz="4" w:space="0" w:color="231F20"/>
              <w:bottom w:val="single" w:sz="4" w:space="0" w:color="231F20"/>
              <w:right w:val="single" w:sz="4" w:space="0" w:color="231F20"/>
            </w:tcBorders>
            <w:hideMark/>
          </w:tcPr>
          <w:p w14:paraId="2D89D61A" w14:textId="77777777" w:rsidR="00311E1B" w:rsidRPr="00311E1B" w:rsidRDefault="00311E1B" w:rsidP="00311E1B">
            <w:pPr>
              <w:adjustRightInd/>
              <w:spacing w:before="45"/>
              <w:ind w:left="188" w:right="184" w:firstLine="0"/>
              <w:jc w:val="center"/>
              <w:rPr>
                <w:rFonts w:eastAsia="Cambria"/>
                <w:szCs w:val="22"/>
                <w:lang w:val="en-US" w:eastAsia="en-US"/>
              </w:rPr>
            </w:pPr>
            <w:r w:rsidRPr="00311E1B">
              <w:rPr>
                <w:rFonts w:eastAsia="Cambria"/>
                <w:color w:val="231F20"/>
                <w:szCs w:val="22"/>
                <w:lang w:eastAsia="en-US"/>
              </w:rPr>
              <w:t>Off</w:t>
            </w:r>
          </w:p>
        </w:tc>
        <w:tc>
          <w:tcPr>
            <w:tcW w:w="1134" w:type="dxa"/>
            <w:tcBorders>
              <w:top w:val="single" w:sz="4" w:space="0" w:color="231F20"/>
              <w:left w:val="single" w:sz="4" w:space="0" w:color="231F20"/>
              <w:bottom w:val="single" w:sz="4" w:space="0" w:color="231F20"/>
              <w:right w:val="single" w:sz="8" w:space="0" w:color="231F20"/>
            </w:tcBorders>
            <w:hideMark/>
          </w:tcPr>
          <w:p w14:paraId="1BE771BF" w14:textId="77777777" w:rsidR="00311E1B" w:rsidRPr="00311E1B" w:rsidRDefault="00311E1B" w:rsidP="00311E1B">
            <w:pPr>
              <w:adjustRightInd/>
              <w:spacing w:before="54"/>
              <w:ind w:left="5" w:firstLine="0"/>
              <w:jc w:val="center"/>
              <w:rPr>
                <w:rFonts w:eastAsia="Cambria"/>
                <w:szCs w:val="22"/>
                <w:lang w:val="en-US" w:eastAsia="en-US"/>
              </w:rPr>
            </w:pPr>
            <w:r w:rsidRPr="00311E1B">
              <w:rPr>
                <w:rFonts w:eastAsia="Cambria"/>
                <w:color w:val="231F20"/>
                <w:szCs w:val="22"/>
                <w:lang w:val="en-US" w:eastAsia="en-US"/>
              </w:rPr>
              <w:sym w:font="Wingdings" w:char="F0FC"/>
            </w:r>
          </w:p>
        </w:tc>
      </w:tr>
      <w:tr w:rsidR="00311E1B" w:rsidRPr="00311E1B" w14:paraId="0EF51F33" w14:textId="77777777" w:rsidTr="00311E1B">
        <w:trPr>
          <w:trHeight w:val="315"/>
        </w:trPr>
        <w:tc>
          <w:tcPr>
            <w:tcW w:w="1017" w:type="dxa"/>
            <w:tcBorders>
              <w:top w:val="single" w:sz="4" w:space="0" w:color="231F20"/>
              <w:left w:val="single" w:sz="8" w:space="0" w:color="231F20"/>
              <w:bottom w:val="single" w:sz="4" w:space="0" w:color="231F20"/>
              <w:right w:val="single" w:sz="4" w:space="0" w:color="231F20"/>
            </w:tcBorders>
            <w:hideMark/>
          </w:tcPr>
          <w:p w14:paraId="36301D07" w14:textId="77777777" w:rsidR="00311E1B" w:rsidRPr="00311E1B" w:rsidRDefault="00311E1B" w:rsidP="00311E1B">
            <w:pPr>
              <w:adjustRightInd/>
              <w:spacing w:before="45"/>
              <w:ind w:left="113" w:right="97" w:firstLine="0"/>
              <w:jc w:val="center"/>
              <w:rPr>
                <w:rFonts w:eastAsia="Cambria"/>
                <w:szCs w:val="22"/>
                <w:lang w:val="en-US" w:eastAsia="en-US"/>
              </w:rPr>
            </w:pPr>
            <w:r w:rsidRPr="00311E1B">
              <w:rPr>
                <w:rFonts w:eastAsia="Cambria"/>
                <w:color w:val="231F20"/>
                <w:szCs w:val="22"/>
                <w:lang w:eastAsia="en-US"/>
              </w:rPr>
              <w:t>h.pb</w:t>
            </w:r>
          </w:p>
        </w:tc>
        <w:tc>
          <w:tcPr>
            <w:tcW w:w="851" w:type="dxa"/>
            <w:tcBorders>
              <w:top w:val="single" w:sz="4" w:space="0" w:color="231F20"/>
              <w:left w:val="single" w:sz="4" w:space="0" w:color="231F20"/>
              <w:bottom w:val="single" w:sz="4" w:space="0" w:color="231F20"/>
              <w:right w:val="single" w:sz="4" w:space="0" w:color="231F20"/>
            </w:tcBorders>
            <w:hideMark/>
          </w:tcPr>
          <w:p w14:paraId="6ED676CC" w14:textId="77777777" w:rsidR="00311E1B" w:rsidRPr="00311E1B" w:rsidRDefault="00311E1B" w:rsidP="00311E1B">
            <w:pPr>
              <w:adjustRightInd/>
              <w:spacing w:before="45"/>
              <w:ind w:left="196" w:right="182" w:firstLine="0"/>
              <w:jc w:val="center"/>
              <w:rPr>
                <w:rFonts w:eastAsia="Cambria"/>
                <w:szCs w:val="22"/>
                <w:lang w:val="en-US" w:eastAsia="en-US"/>
              </w:rPr>
            </w:pPr>
            <w:r w:rsidRPr="00311E1B">
              <w:rPr>
                <w:rFonts w:eastAsia="Cambria"/>
                <w:color w:val="231F20"/>
                <w:szCs w:val="22"/>
                <w:lang w:eastAsia="en-US"/>
              </w:rPr>
              <w:t>11,9</w:t>
            </w:r>
          </w:p>
        </w:tc>
        <w:tc>
          <w:tcPr>
            <w:tcW w:w="992" w:type="dxa"/>
            <w:tcBorders>
              <w:top w:val="single" w:sz="4" w:space="0" w:color="231F20"/>
              <w:left w:val="single" w:sz="4" w:space="0" w:color="231F20"/>
              <w:bottom w:val="single" w:sz="4" w:space="0" w:color="231F20"/>
              <w:right w:val="single" w:sz="4" w:space="0" w:color="231F20"/>
            </w:tcBorders>
          </w:tcPr>
          <w:p w14:paraId="34986779" w14:textId="77777777" w:rsidR="00311E1B" w:rsidRPr="00311E1B" w:rsidRDefault="00311E1B" w:rsidP="00311E1B">
            <w:pPr>
              <w:adjustRightInd/>
              <w:ind w:firstLine="0"/>
              <w:jc w:val="left"/>
              <w:rPr>
                <w:rFonts w:eastAsia="Cambria"/>
                <w:szCs w:val="22"/>
                <w:lang w:val="en-US" w:eastAsia="en-US"/>
              </w:rPr>
            </w:pPr>
          </w:p>
        </w:tc>
        <w:tc>
          <w:tcPr>
            <w:tcW w:w="992" w:type="dxa"/>
            <w:tcBorders>
              <w:top w:val="single" w:sz="4" w:space="0" w:color="231F20"/>
              <w:left w:val="single" w:sz="4" w:space="0" w:color="231F20"/>
              <w:bottom w:val="single" w:sz="4" w:space="0" w:color="231F20"/>
              <w:right w:val="single" w:sz="4" w:space="0" w:color="231F20"/>
            </w:tcBorders>
            <w:hideMark/>
          </w:tcPr>
          <w:p w14:paraId="55C64E12" w14:textId="77777777" w:rsidR="00311E1B" w:rsidRPr="00311E1B" w:rsidRDefault="00311E1B" w:rsidP="00311E1B">
            <w:pPr>
              <w:adjustRightInd/>
              <w:spacing w:before="45"/>
              <w:ind w:left="116" w:right="98" w:firstLine="0"/>
              <w:jc w:val="center"/>
              <w:rPr>
                <w:rFonts w:eastAsia="Cambria"/>
                <w:szCs w:val="22"/>
                <w:lang w:val="en-US" w:eastAsia="en-US"/>
              </w:rPr>
            </w:pPr>
            <w:r w:rsidRPr="00311E1B">
              <w:rPr>
                <w:rFonts w:eastAsia="Cambria"/>
                <w:color w:val="231F20"/>
                <w:szCs w:val="22"/>
                <w:lang w:eastAsia="en-US"/>
              </w:rPr>
              <w:t>Do 0,4</w:t>
            </w:r>
          </w:p>
        </w:tc>
        <w:tc>
          <w:tcPr>
            <w:tcW w:w="851" w:type="dxa"/>
            <w:tcBorders>
              <w:top w:val="single" w:sz="4" w:space="0" w:color="231F20"/>
              <w:left w:val="single" w:sz="4" w:space="0" w:color="231F20"/>
              <w:bottom w:val="single" w:sz="4" w:space="0" w:color="231F20"/>
              <w:right w:val="single" w:sz="4" w:space="0" w:color="231F20"/>
            </w:tcBorders>
            <w:hideMark/>
          </w:tcPr>
          <w:p w14:paraId="33ADDC76" w14:textId="77777777" w:rsidR="00311E1B" w:rsidRPr="00311E1B" w:rsidRDefault="00311E1B" w:rsidP="00311E1B">
            <w:pPr>
              <w:adjustRightInd/>
              <w:spacing w:before="45"/>
              <w:ind w:left="198" w:right="183" w:firstLine="0"/>
              <w:jc w:val="center"/>
              <w:rPr>
                <w:rFonts w:eastAsia="Cambria"/>
                <w:szCs w:val="22"/>
                <w:lang w:val="en-US" w:eastAsia="en-US"/>
              </w:rPr>
            </w:pPr>
            <w:r w:rsidRPr="00311E1B">
              <w:rPr>
                <w:rFonts w:eastAsia="Calibri"/>
                <w:sz w:val="15"/>
                <w:szCs w:val="15"/>
                <w:lang w:val="ru-KZ" w:eastAsia="en-US"/>
              </w:rPr>
              <w:t>Off</w:t>
            </w:r>
          </w:p>
        </w:tc>
        <w:tc>
          <w:tcPr>
            <w:tcW w:w="992" w:type="dxa"/>
            <w:tcBorders>
              <w:top w:val="single" w:sz="4" w:space="0" w:color="231F20"/>
              <w:left w:val="single" w:sz="4" w:space="0" w:color="231F20"/>
              <w:bottom w:val="single" w:sz="4" w:space="0" w:color="231F20"/>
              <w:right w:val="single" w:sz="4" w:space="0" w:color="231F20"/>
            </w:tcBorders>
            <w:hideMark/>
          </w:tcPr>
          <w:p w14:paraId="2FEF5F21" w14:textId="77777777" w:rsidR="00311E1B" w:rsidRPr="00311E1B" w:rsidRDefault="00311E1B" w:rsidP="00311E1B">
            <w:pPr>
              <w:adjustRightInd/>
              <w:spacing w:before="54"/>
              <w:ind w:left="12" w:firstLine="0"/>
              <w:jc w:val="center"/>
              <w:rPr>
                <w:rFonts w:eastAsia="Cambria"/>
                <w:szCs w:val="22"/>
                <w:lang w:val="en-US" w:eastAsia="en-US"/>
              </w:rPr>
            </w:pPr>
            <w:r w:rsidRPr="00311E1B">
              <w:rPr>
                <w:rFonts w:eastAsia="Cambria"/>
                <w:color w:val="231F20"/>
                <w:szCs w:val="22"/>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0D213AAD" w14:textId="77777777" w:rsidR="00311E1B" w:rsidRPr="00311E1B" w:rsidRDefault="00311E1B" w:rsidP="00311E1B">
            <w:pPr>
              <w:adjustRightInd/>
              <w:spacing w:before="45"/>
              <w:ind w:left="114" w:right="103" w:firstLine="0"/>
              <w:jc w:val="center"/>
              <w:rPr>
                <w:rFonts w:eastAsia="Cambria"/>
                <w:szCs w:val="22"/>
                <w:lang w:val="en-US" w:eastAsia="en-US"/>
              </w:rPr>
            </w:pPr>
            <w:r w:rsidRPr="00311E1B">
              <w:rPr>
                <w:rFonts w:eastAsia="Cambria"/>
                <w:color w:val="231F20"/>
                <w:szCs w:val="22"/>
                <w:lang w:eastAsia="en-US"/>
              </w:rPr>
              <w:t>t.res</w:t>
            </w:r>
          </w:p>
        </w:tc>
        <w:tc>
          <w:tcPr>
            <w:tcW w:w="851" w:type="dxa"/>
            <w:tcBorders>
              <w:top w:val="single" w:sz="4" w:space="0" w:color="231F20"/>
              <w:left w:val="single" w:sz="4" w:space="0" w:color="231F20"/>
              <w:bottom w:val="single" w:sz="4" w:space="0" w:color="231F20"/>
              <w:right w:val="single" w:sz="4" w:space="0" w:color="231F20"/>
            </w:tcBorders>
            <w:hideMark/>
          </w:tcPr>
          <w:p w14:paraId="4ED4AF7A" w14:textId="77777777" w:rsidR="00311E1B" w:rsidRPr="00311E1B" w:rsidRDefault="00311E1B" w:rsidP="00311E1B">
            <w:pPr>
              <w:adjustRightInd/>
              <w:spacing w:before="45"/>
              <w:ind w:left="188" w:right="180" w:firstLine="0"/>
              <w:jc w:val="center"/>
              <w:rPr>
                <w:rFonts w:eastAsia="Cambria"/>
                <w:szCs w:val="22"/>
                <w:lang w:val="en-US" w:eastAsia="en-US"/>
              </w:rPr>
            </w:pPr>
            <w:r w:rsidRPr="00311E1B">
              <w:rPr>
                <w:rFonts w:eastAsia="Cambria"/>
                <w:color w:val="231F20"/>
                <w:szCs w:val="22"/>
                <w:lang w:eastAsia="en-US"/>
              </w:rPr>
              <w:t>run</w:t>
            </w:r>
          </w:p>
        </w:tc>
        <w:tc>
          <w:tcPr>
            <w:tcW w:w="1134" w:type="dxa"/>
            <w:tcBorders>
              <w:top w:val="single" w:sz="4" w:space="0" w:color="231F20"/>
              <w:left w:val="single" w:sz="4" w:space="0" w:color="231F20"/>
              <w:bottom w:val="single" w:sz="4" w:space="0" w:color="231F20"/>
              <w:right w:val="single" w:sz="8" w:space="0" w:color="231F20"/>
            </w:tcBorders>
            <w:hideMark/>
          </w:tcPr>
          <w:p w14:paraId="505CB0BD" w14:textId="77777777" w:rsidR="00311E1B" w:rsidRPr="00311E1B" w:rsidRDefault="00311E1B" w:rsidP="00311E1B">
            <w:pPr>
              <w:adjustRightInd/>
              <w:spacing w:before="54"/>
              <w:ind w:left="5" w:firstLine="0"/>
              <w:jc w:val="center"/>
              <w:rPr>
                <w:rFonts w:eastAsia="Cambria"/>
                <w:szCs w:val="22"/>
                <w:lang w:val="en-US" w:eastAsia="en-US"/>
              </w:rPr>
            </w:pPr>
            <w:r w:rsidRPr="00311E1B">
              <w:rPr>
                <w:rFonts w:eastAsia="Cambria"/>
                <w:color w:val="231F20"/>
                <w:szCs w:val="22"/>
                <w:lang w:val="en-US" w:eastAsia="en-US"/>
              </w:rPr>
              <w:sym w:font="Wingdings" w:char="F0FC"/>
            </w:r>
          </w:p>
        </w:tc>
      </w:tr>
      <w:tr w:rsidR="00311E1B" w:rsidRPr="00311E1B" w14:paraId="6381AC7B" w14:textId="77777777" w:rsidTr="00311E1B">
        <w:trPr>
          <w:trHeight w:val="315"/>
        </w:trPr>
        <w:tc>
          <w:tcPr>
            <w:tcW w:w="1017" w:type="dxa"/>
            <w:tcBorders>
              <w:top w:val="single" w:sz="4" w:space="0" w:color="231F20"/>
              <w:left w:val="single" w:sz="8" w:space="0" w:color="231F20"/>
              <w:bottom w:val="single" w:sz="4" w:space="0" w:color="231F20"/>
              <w:right w:val="single" w:sz="4" w:space="0" w:color="231F20"/>
            </w:tcBorders>
            <w:hideMark/>
          </w:tcPr>
          <w:p w14:paraId="6CBAA784" w14:textId="77777777" w:rsidR="00311E1B" w:rsidRPr="00311E1B" w:rsidRDefault="00311E1B" w:rsidP="00311E1B">
            <w:pPr>
              <w:adjustRightInd/>
              <w:spacing w:before="45"/>
              <w:ind w:left="113" w:right="92" w:firstLine="0"/>
              <w:jc w:val="center"/>
              <w:rPr>
                <w:rFonts w:eastAsia="Cambria"/>
                <w:szCs w:val="22"/>
                <w:lang w:val="en-US" w:eastAsia="en-US"/>
              </w:rPr>
            </w:pPr>
            <w:r w:rsidRPr="00311E1B">
              <w:rPr>
                <w:rFonts w:eastAsia="Cambria"/>
                <w:color w:val="231F20"/>
                <w:szCs w:val="22"/>
                <w:lang w:eastAsia="en-US"/>
              </w:rPr>
              <w:t>h.td</w:t>
            </w:r>
          </w:p>
        </w:tc>
        <w:tc>
          <w:tcPr>
            <w:tcW w:w="851" w:type="dxa"/>
            <w:tcBorders>
              <w:top w:val="single" w:sz="4" w:space="0" w:color="231F20"/>
              <w:left w:val="single" w:sz="4" w:space="0" w:color="231F20"/>
              <w:bottom w:val="single" w:sz="4" w:space="0" w:color="231F20"/>
              <w:right w:val="single" w:sz="4" w:space="0" w:color="231F20"/>
            </w:tcBorders>
            <w:hideMark/>
          </w:tcPr>
          <w:p w14:paraId="4FB95170" w14:textId="77777777" w:rsidR="00311E1B" w:rsidRPr="00311E1B" w:rsidRDefault="00311E1B" w:rsidP="00311E1B">
            <w:pPr>
              <w:adjustRightInd/>
              <w:spacing w:before="45"/>
              <w:ind w:left="21" w:firstLine="0"/>
              <w:jc w:val="center"/>
              <w:rPr>
                <w:rFonts w:eastAsia="Cambria"/>
                <w:szCs w:val="22"/>
                <w:lang w:val="en-US" w:eastAsia="en-US"/>
              </w:rPr>
            </w:pPr>
            <w:r w:rsidRPr="00311E1B">
              <w:rPr>
                <w:rFonts w:eastAsia="Cambria"/>
                <w:color w:val="231F20"/>
                <w:szCs w:val="22"/>
                <w:lang w:eastAsia="en-US"/>
              </w:rPr>
              <w:t>4</w:t>
            </w:r>
          </w:p>
        </w:tc>
        <w:tc>
          <w:tcPr>
            <w:tcW w:w="992" w:type="dxa"/>
            <w:tcBorders>
              <w:top w:val="single" w:sz="4" w:space="0" w:color="231F20"/>
              <w:left w:val="single" w:sz="4" w:space="0" w:color="231F20"/>
              <w:bottom w:val="single" w:sz="4" w:space="0" w:color="231F20"/>
              <w:right w:val="single" w:sz="4" w:space="0" w:color="231F20"/>
            </w:tcBorders>
          </w:tcPr>
          <w:p w14:paraId="1376117A" w14:textId="77777777" w:rsidR="00311E1B" w:rsidRPr="00311E1B" w:rsidRDefault="00311E1B" w:rsidP="00311E1B">
            <w:pPr>
              <w:adjustRightInd/>
              <w:ind w:firstLine="0"/>
              <w:jc w:val="left"/>
              <w:rPr>
                <w:rFonts w:eastAsia="Cambria"/>
                <w:szCs w:val="22"/>
                <w:lang w:val="en-US" w:eastAsia="en-US"/>
              </w:rPr>
            </w:pPr>
          </w:p>
        </w:tc>
        <w:tc>
          <w:tcPr>
            <w:tcW w:w="992" w:type="dxa"/>
            <w:tcBorders>
              <w:top w:val="single" w:sz="4" w:space="0" w:color="231F20"/>
              <w:left w:val="single" w:sz="4" w:space="0" w:color="231F20"/>
              <w:bottom w:val="single" w:sz="4" w:space="0" w:color="231F20"/>
              <w:right w:val="single" w:sz="4" w:space="0" w:color="231F20"/>
            </w:tcBorders>
            <w:hideMark/>
          </w:tcPr>
          <w:p w14:paraId="33893C5A" w14:textId="77777777" w:rsidR="00311E1B" w:rsidRPr="00311E1B" w:rsidRDefault="00311E1B" w:rsidP="00311E1B">
            <w:pPr>
              <w:adjustRightInd/>
              <w:spacing w:before="45"/>
              <w:ind w:left="115" w:right="100" w:firstLine="0"/>
              <w:jc w:val="center"/>
              <w:rPr>
                <w:rFonts w:eastAsia="Cambria"/>
                <w:szCs w:val="22"/>
                <w:lang w:val="en-US" w:eastAsia="en-US"/>
              </w:rPr>
            </w:pPr>
            <w:r w:rsidRPr="00311E1B">
              <w:rPr>
                <w:rFonts w:eastAsia="Cambria"/>
                <w:color w:val="231F20"/>
                <w:szCs w:val="22"/>
                <w:lang w:eastAsia="en-US"/>
              </w:rPr>
              <w:t>Din.1</w:t>
            </w:r>
          </w:p>
        </w:tc>
        <w:tc>
          <w:tcPr>
            <w:tcW w:w="851" w:type="dxa"/>
            <w:tcBorders>
              <w:top w:val="single" w:sz="4" w:space="0" w:color="231F20"/>
              <w:left w:val="single" w:sz="4" w:space="0" w:color="231F20"/>
              <w:bottom w:val="single" w:sz="4" w:space="0" w:color="231F20"/>
              <w:right w:val="single" w:sz="4" w:space="0" w:color="231F20"/>
            </w:tcBorders>
            <w:hideMark/>
          </w:tcPr>
          <w:p w14:paraId="32DD2A07" w14:textId="77777777" w:rsidR="00311E1B" w:rsidRPr="00311E1B" w:rsidRDefault="00311E1B" w:rsidP="00311E1B">
            <w:pPr>
              <w:adjustRightInd/>
              <w:spacing w:before="45"/>
              <w:ind w:left="198" w:right="181" w:firstLine="0"/>
              <w:jc w:val="center"/>
              <w:rPr>
                <w:rFonts w:eastAsia="Cambria"/>
                <w:szCs w:val="22"/>
                <w:lang w:val="en-US" w:eastAsia="en-US"/>
              </w:rPr>
            </w:pPr>
            <w:r w:rsidRPr="00311E1B">
              <w:rPr>
                <w:rFonts w:eastAsia="Cambria"/>
                <w:color w:val="231F20"/>
                <w:szCs w:val="22"/>
                <w:lang w:eastAsia="en-US"/>
              </w:rPr>
              <w:t>Т1</w:t>
            </w:r>
          </w:p>
        </w:tc>
        <w:tc>
          <w:tcPr>
            <w:tcW w:w="992" w:type="dxa"/>
            <w:tcBorders>
              <w:top w:val="single" w:sz="4" w:space="0" w:color="231F20"/>
              <w:left w:val="single" w:sz="4" w:space="0" w:color="231F20"/>
              <w:bottom w:val="single" w:sz="4" w:space="0" w:color="231F20"/>
              <w:right w:val="single" w:sz="4" w:space="0" w:color="231F20"/>
            </w:tcBorders>
          </w:tcPr>
          <w:p w14:paraId="69A22682" w14:textId="77777777" w:rsidR="00311E1B" w:rsidRPr="00311E1B" w:rsidRDefault="00311E1B" w:rsidP="00311E1B">
            <w:pPr>
              <w:adjustRightInd/>
              <w:ind w:firstLine="0"/>
              <w:jc w:val="left"/>
              <w:rPr>
                <w:rFonts w:eastAsia="Cambria"/>
                <w:szCs w:val="22"/>
                <w:lang w:val="en-US" w:eastAsia="en-US"/>
              </w:rPr>
            </w:pPr>
          </w:p>
        </w:tc>
        <w:tc>
          <w:tcPr>
            <w:tcW w:w="992" w:type="dxa"/>
            <w:tcBorders>
              <w:top w:val="single" w:sz="4" w:space="0" w:color="231F20"/>
              <w:left w:val="single" w:sz="4" w:space="0" w:color="231F20"/>
              <w:bottom w:val="single" w:sz="4" w:space="0" w:color="231F20"/>
              <w:right w:val="single" w:sz="4" w:space="0" w:color="231F20"/>
            </w:tcBorders>
            <w:hideMark/>
          </w:tcPr>
          <w:p w14:paraId="0CAC2C83" w14:textId="77777777" w:rsidR="00311E1B" w:rsidRPr="00311E1B" w:rsidRDefault="00311E1B" w:rsidP="00311E1B">
            <w:pPr>
              <w:adjustRightInd/>
              <w:spacing w:before="45"/>
              <w:ind w:left="114" w:right="105" w:firstLine="0"/>
              <w:jc w:val="center"/>
              <w:rPr>
                <w:rFonts w:eastAsia="Cambria"/>
                <w:szCs w:val="22"/>
                <w:lang w:val="en-US" w:eastAsia="en-US"/>
              </w:rPr>
            </w:pPr>
            <w:r w:rsidRPr="00311E1B">
              <w:rPr>
                <w:rFonts w:eastAsia="Cambria"/>
                <w:color w:val="231F20"/>
                <w:szCs w:val="22"/>
                <w:lang w:eastAsia="en-US"/>
              </w:rPr>
              <w:t>edit</w:t>
            </w:r>
          </w:p>
        </w:tc>
        <w:tc>
          <w:tcPr>
            <w:tcW w:w="851" w:type="dxa"/>
            <w:tcBorders>
              <w:top w:val="single" w:sz="4" w:space="0" w:color="231F20"/>
              <w:left w:val="single" w:sz="4" w:space="0" w:color="231F20"/>
              <w:bottom w:val="single" w:sz="4" w:space="0" w:color="231F20"/>
              <w:right w:val="single" w:sz="4" w:space="0" w:color="231F20"/>
            </w:tcBorders>
            <w:hideMark/>
          </w:tcPr>
          <w:p w14:paraId="4434448D" w14:textId="77777777" w:rsidR="00311E1B" w:rsidRPr="00311E1B" w:rsidRDefault="00311E1B" w:rsidP="00311E1B">
            <w:pPr>
              <w:adjustRightInd/>
              <w:spacing w:before="45"/>
              <w:ind w:left="188" w:right="184" w:firstLine="0"/>
              <w:jc w:val="center"/>
              <w:rPr>
                <w:rFonts w:eastAsia="Cambria"/>
                <w:szCs w:val="22"/>
                <w:lang w:val="en-US" w:eastAsia="en-US"/>
              </w:rPr>
            </w:pPr>
            <w:r w:rsidRPr="00311E1B">
              <w:rPr>
                <w:rFonts w:eastAsia="Cambria"/>
                <w:color w:val="231F20"/>
                <w:szCs w:val="22"/>
                <w:lang w:eastAsia="en-US"/>
              </w:rPr>
              <w:t>On</w:t>
            </w:r>
          </w:p>
        </w:tc>
        <w:tc>
          <w:tcPr>
            <w:tcW w:w="1134" w:type="dxa"/>
            <w:tcBorders>
              <w:top w:val="single" w:sz="4" w:space="0" w:color="231F20"/>
              <w:left w:val="single" w:sz="4" w:space="0" w:color="231F20"/>
              <w:bottom w:val="single" w:sz="4" w:space="0" w:color="231F20"/>
              <w:right w:val="single" w:sz="8" w:space="0" w:color="231F20"/>
            </w:tcBorders>
            <w:hideMark/>
          </w:tcPr>
          <w:p w14:paraId="2436C072" w14:textId="77777777" w:rsidR="00311E1B" w:rsidRPr="00311E1B" w:rsidRDefault="00311E1B" w:rsidP="00311E1B">
            <w:pPr>
              <w:adjustRightInd/>
              <w:spacing w:before="53"/>
              <w:ind w:left="5" w:firstLine="0"/>
              <w:jc w:val="center"/>
              <w:rPr>
                <w:rFonts w:eastAsia="Cambria"/>
                <w:szCs w:val="22"/>
                <w:lang w:val="en-US" w:eastAsia="en-US"/>
              </w:rPr>
            </w:pPr>
            <w:r w:rsidRPr="00311E1B">
              <w:rPr>
                <w:rFonts w:eastAsia="Cambria"/>
                <w:color w:val="231F20"/>
                <w:szCs w:val="22"/>
                <w:lang w:val="en-US" w:eastAsia="en-US"/>
              </w:rPr>
              <w:sym w:font="Wingdings" w:char="F0FC"/>
            </w:r>
          </w:p>
        </w:tc>
      </w:tr>
      <w:tr w:rsidR="00311E1B" w:rsidRPr="00311E1B" w14:paraId="30C1D9E7" w14:textId="77777777" w:rsidTr="00311E1B">
        <w:trPr>
          <w:trHeight w:val="315"/>
        </w:trPr>
        <w:tc>
          <w:tcPr>
            <w:tcW w:w="1017" w:type="dxa"/>
            <w:tcBorders>
              <w:top w:val="single" w:sz="4" w:space="0" w:color="231F20"/>
              <w:left w:val="single" w:sz="8" w:space="0" w:color="231F20"/>
              <w:bottom w:val="single" w:sz="4" w:space="0" w:color="231F20"/>
              <w:right w:val="single" w:sz="4" w:space="0" w:color="231F20"/>
            </w:tcBorders>
            <w:hideMark/>
          </w:tcPr>
          <w:p w14:paraId="00C2C713" w14:textId="77777777" w:rsidR="00311E1B" w:rsidRPr="00311E1B" w:rsidRDefault="00311E1B" w:rsidP="00311E1B">
            <w:pPr>
              <w:adjustRightInd/>
              <w:spacing w:before="45"/>
              <w:ind w:left="113" w:right="97" w:firstLine="0"/>
              <w:jc w:val="center"/>
              <w:rPr>
                <w:rFonts w:eastAsia="Cambria"/>
                <w:szCs w:val="22"/>
                <w:lang w:val="en-US" w:eastAsia="en-US"/>
              </w:rPr>
            </w:pPr>
            <w:r w:rsidRPr="00311E1B">
              <w:rPr>
                <w:rFonts w:eastAsia="Cambria"/>
                <w:color w:val="231F20"/>
                <w:szCs w:val="22"/>
                <w:lang w:eastAsia="en-US"/>
              </w:rPr>
              <w:t>h.ti</w:t>
            </w:r>
          </w:p>
        </w:tc>
        <w:tc>
          <w:tcPr>
            <w:tcW w:w="851" w:type="dxa"/>
            <w:tcBorders>
              <w:top w:val="single" w:sz="4" w:space="0" w:color="231F20"/>
              <w:left w:val="single" w:sz="4" w:space="0" w:color="231F20"/>
              <w:bottom w:val="single" w:sz="4" w:space="0" w:color="231F20"/>
              <w:right w:val="single" w:sz="4" w:space="0" w:color="231F20"/>
            </w:tcBorders>
            <w:hideMark/>
          </w:tcPr>
          <w:p w14:paraId="4B5BD5F4" w14:textId="77777777" w:rsidR="00311E1B" w:rsidRPr="00311E1B" w:rsidRDefault="00311E1B" w:rsidP="00311E1B">
            <w:pPr>
              <w:adjustRightInd/>
              <w:spacing w:before="45"/>
              <w:ind w:left="201" w:right="182" w:firstLine="0"/>
              <w:jc w:val="center"/>
              <w:rPr>
                <w:rFonts w:eastAsia="Cambria"/>
                <w:szCs w:val="22"/>
                <w:lang w:val="en-US" w:eastAsia="en-US"/>
              </w:rPr>
            </w:pPr>
            <w:r w:rsidRPr="00311E1B">
              <w:rPr>
                <w:rFonts w:eastAsia="Cambria"/>
                <w:color w:val="231F20"/>
                <w:szCs w:val="22"/>
                <w:lang w:eastAsia="en-US"/>
              </w:rPr>
              <w:t>15</w:t>
            </w:r>
          </w:p>
        </w:tc>
        <w:tc>
          <w:tcPr>
            <w:tcW w:w="992" w:type="dxa"/>
            <w:tcBorders>
              <w:top w:val="single" w:sz="4" w:space="0" w:color="231F20"/>
              <w:left w:val="single" w:sz="4" w:space="0" w:color="231F20"/>
              <w:bottom w:val="single" w:sz="4" w:space="0" w:color="231F20"/>
              <w:right w:val="single" w:sz="4" w:space="0" w:color="231F20"/>
            </w:tcBorders>
          </w:tcPr>
          <w:p w14:paraId="1D2BD85F" w14:textId="77777777" w:rsidR="00311E1B" w:rsidRPr="00311E1B" w:rsidRDefault="00311E1B" w:rsidP="00311E1B">
            <w:pPr>
              <w:adjustRightInd/>
              <w:ind w:firstLine="0"/>
              <w:jc w:val="left"/>
              <w:rPr>
                <w:rFonts w:eastAsia="Cambria"/>
                <w:szCs w:val="22"/>
                <w:lang w:val="en-US" w:eastAsia="en-US"/>
              </w:rPr>
            </w:pPr>
          </w:p>
        </w:tc>
        <w:tc>
          <w:tcPr>
            <w:tcW w:w="992" w:type="dxa"/>
            <w:tcBorders>
              <w:top w:val="single" w:sz="4" w:space="0" w:color="231F20"/>
              <w:left w:val="single" w:sz="4" w:space="0" w:color="231F20"/>
              <w:bottom w:val="single" w:sz="4" w:space="0" w:color="231F20"/>
              <w:right w:val="single" w:sz="4" w:space="0" w:color="231F20"/>
            </w:tcBorders>
            <w:hideMark/>
          </w:tcPr>
          <w:p w14:paraId="36187494" w14:textId="77777777" w:rsidR="00311E1B" w:rsidRPr="00311E1B" w:rsidRDefault="00311E1B" w:rsidP="00311E1B">
            <w:pPr>
              <w:adjustRightInd/>
              <w:spacing w:before="45"/>
              <w:ind w:left="116" w:right="98" w:firstLine="0"/>
              <w:jc w:val="center"/>
              <w:rPr>
                <w:rFonts w:eastAsia="Cambria"/>
                <w:szCs w:val="22"/>
                <w:lang w:val="en-US" w:eastAsia="en-US"/>
              </w:rPr>
            </w:pPr>
            <w:r w:rsidRPr="00311E1B">
              <w:rPr>
                <w:rFonts w:eastAsia="Cambria"/>
                <w:color w:val="231F20"/>
                <w:szCs w:val="22"/>
                <w:lang w:eastAsia="en-US"/>
              </w:rPr>
              <w:t>Din.2</w:t>
            </w:r>
          </w:p>
        </w:tc>
        <w:tc>
          <w:tcPr>
            <w:tcW w:w="851" w:type="dxa"/>
            <w:tcBorders>
              <w:top w:val="single" w:sz="4" w:space="0" w:color="231F20"/>
              <w:left w:val="single" w:sz="4" w:space="0" w:color="231F20"/>
              <w:bottom w:val="single" w:sz="4" w:space="0" w:color="231F20"/>
              <w:right w:val="single" w:sz="4" w:space="0" w:color="231F20"/>
            </w:tcBorders>
            <w:hideMark/>
          </w:tcPr>
          <w:p w14:paraId="633D10DA" w14:textId="77777777" w:rsidR="00311E1B" w:rsidRPr="00311E1B" w:rsidRDefault="00311E1B" w:rsidP="00311E1B">
            <w:pPr>
              <w:adjustRightInd/>
              <w:spacing w:before="45"/>
              <w:ind w:left="198" w:right="183" w:firstLine="0"/>
              <w:jc w:val="center"/>
              <w:rPr>
                <w:rFonts w:eastAsia="Cambria"/>
                <w:szCs w:val="22"/>
                <w:lang w:val="en-US" w:eastAsia="en-US"/>
              </w:rPr>
            </w:pPr>
            <w:r w:rsidRPr="00311E1B">
              <w:rPr>
                <w:rFonts w:eastAsia="Calibri"/>
                <w:sz w:val="15"/>
                <w:szCs w:val="15"/>
                <w:lang w:val="ru-KZ" w:eastAsia="en-US"/>
              </w:rPr>
              <w:t>Off</w:t>
            </w:r>
          </w:p>
        </w:tc>
        <w:tc>
          <w:tcPr>
            <w:tcW w:w="992" w:type="dxa"/>
            <w:tcBorders>
              <w:top w:val="single" w:sz="4" w:space="0" w:color="231F20"/>
              <w:left w:val="single" w:sz="4" w:space="0" w:color="231F20"/>
              <w:bottom w:val="single" w:sz="4" w:space="0" w:color="231F20"/>
              <w:right w:val="single" w:sz="4" w:space="0" w:color="231F20"/>
            </w:tcBorders>
            <w:hideMark/>
          </w:tcPr>
          <w:p w14:paraId="38BC7927" w14:textId="77777777" w:rsidR="00311E1B" w:rsidRPr="00311E1B" w:rsidRDefault="00311E1B" w:rsidP="00311E1B">
            <w:pPr>
              <w:adjustRightInd/>
              <w:spacing w:before="53"/>
              <w:ind w:left="12" w:firstLine="0"/>
              <w:jc w:val="center"/>
              <w:rPr>
                <w:rFonts w:eastAsia="Cambria"/>
                <w:szCs w:val="22"/>
                <w:lang w:val="en-US" w:eastAsia="en-US"/>
              </w:rPr>
            </w:pPr>
            <w:r w:rsidRPr="00311E1B">
              <w:rPr>
                <w:rFonts w:eastAsia="Cambria"/>
                <w:color w:val="231F20"/>
                <w:szCs w:val="22"/>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31808D9C" w14:textId="77777777" w:rsidR="00311E1B" w:rsidRPr="00311E1B" w:rsidRDefault="00311E1B" w:rsidP="00311E1B">
            <w:pPr>
              <w:adjustRightInd/>
              <w:spacing w:before="45"/>
              <w:ind w:left="114" w:right="106" w:firstLine="0"/>
              <w:jc w:val="center"/>
              <w:rPr>
                <w:rFonts w:eastAsia="Cambria"/>
                <w:szCs w:val="22"/>
                <w:lang w:val="en-US" w:eastAsia="en-US"/>
              </w:rPr>
            </w:pPr>
            <w:r w:rsidRPr="00311E1B">
              <w:rPr>
                <w:rFonts w:eastAsia="Cambria"/>
                <w:color w:val="231F20"/>
                <w:szCs w:val="22"/>
                <w:lang w:val="en-US" w:eastAsia="en-US"/>
              </w:rPr>
              <w:t>iloc</w:t>
            </w:r>
          </w:p>
        </w:tc>
        <w:tc>
          <w:tcPr>
            <w:tcW w:w="851" w:type="dxa"/>
            <w:tcBorders>
              <w:top w:val="single" w:sz="4" w:space="0" w:color="231F20"/>
              <w:left w:val="single" w:sz="4" w:space="0" w:color="231F20"/>
              <w:bottom w:val="single" w:sz="4" w:space="0" w:color="231F20"/>
              <w:right w:val="single" w:sz="4" w:space="0" w:color="231F20"/>
            </w:tcBorders>
            <w:hideMark/>
          </w:tcPr>
          <w:p w14:paraId="2BC5553E" w14:textId="77777777" w:rsidR="00311E1B" w:rsidRPr="00311E1B" w:rsidRDefault="00311E1B" w:rsidP="00311E1B">
            <w:pPr>
              <w:adjustRightInd/>
              <w:spacing w:before="45"/>
              <w:ind w:left="188" w:right="184" w:firstLine="0"/>
              <w:jc w:val="center"/>
              <w:rPr>
                <w:rFonts w:eastAsia="Cambria"/>
                <w:szCs w:val="22"/>
                <w:lang w:val="en-US" w:eastAsia="en-US"/>
              </w:rPr>
            </w:pPr>
            <w:r w:rsidRPr="00311E1B">
              <w:rPr>
                <w:rFonts w:eastAsia="Cambria"/>
                <w:color w:val="231F20"/>
                <w:szCs w:val="22"/>
                <w:lang w:eastAsia="en-US"/>
              </w:rPr>
              <w:t>On</w:t>
            </w:r>
          </w:p>
        </w:tc>
        <w:tc>
          <w:tcPr>
            <w:tcW w:w="1134" w:type="dxa"/>
            <w:tcBorders>
              <w:top w:val="single" w:sz="4" w:space="0" w:color="231F20"/>
              <w:left w:val="single" w:sz="4" w:space="0" w:color="231F20"/>
              <w:bottom w:val="single" w:sz="4" w:space="0" w:color="231F20"/>
              <w:right w:val="single" w:sz="8" w:space="0" w:color="231F20"/>
            </w:tcBorders>
          </w:tcPr>
          <w:p w14:paraId="4C63EE82" w14:textId="77777777" w:rsidR="00311E1B" w:rsidRPr="00311E1B" w:rsidRDefault="00311E1B" w:rsidP="00311E1B">
            <w:pPr>
              <w:adjustRightInd/>
              <w:ind w:firstLine="0"/>
              <w:jc w:val="left"/>
              <w:rPr>
                <w:rFonts w:eastAsia="Cambria"/>
                <w:szCs w:val="22"/>
                <w:lang w:val="en-US" w:eastAsia="en-US"/>
              </w:rPr>
            </w:pPr>
          </w:p>
        </w:tc>
      </w:tr>
      <w:tr w:rsidR="00311E1B" w:rsidRPr="00311E1B" w14:paraId="5AB26EE5" w14:textId="77777777" w:rsidTr="00311E1B">
        <w:trPr>
          <w:trHeight w:val="315"/>
        </w:trPr>
        <w:tc>
          <w:tcPr>
            <w:tcW w:w="1017" w:type="dxa"/>
            <w:tcBorders>
              <w:top w:val="single" w:sz="4" w:space="0" w:color="231F20"/>
              <w:left w:val="single" w:sz="8" w:space="0" w:color="231F20"/>
              <w:bottom w:val="single" w:sz="4" w:space="0" w:color="231F20"/>
              <w:right w:val="single" w:sz="4" w:space="0" w:color="231F20"/>
            </w:tcBorders>
            <w:hideMark/>
          </w:tcPr>
          <w:p w14:paraId="17D1433E" w14:textId="77777777" w:rsidR="00311E1B" w:rsidRPr="00311E1B" w:rsidRDefault="00311E1B" w:rsidP="00311E1B">
            <w:pPr>
              <w:adjustRightInd/>
              <w:spacing w:before="45"/>
              <w:ind w:left="113" w:right="97" w:firstLine="0"/>
              <w:jc w:val="center"/>
              <w:rPr>
                <w:rFonts w:eastAsia="Cambria"/>
                <w:szCs w:val="22"/>
                <w:lang w:val="en-US" w:eastAsia="en-US"/>
              </w:rPr>
            </w:pPr>
            <w:r w:rsidRPr="00311E1B">
              <w:rPr>
                <w:rFonts w:eastAsia="Cambria"/>
                <w:color w:val="231F20"/>
                <w:szCs w:val="22"/>
                <w:lang w:eastAsia="en-US"/>
              </w:rPr>
              <w:t>h.ct</w:t>
            </w:r>
          </w:p>
        </w:tc>
        <w:tc>
          <w:tcPr>
            <w:tcW w:w="851" w:type="dxa"/>
            <w:tcBorders>
              <w:top w:val="single" w:sz="4" w:space="0" w:color="231F20"/>
              <w:left w:val="single" w:sz="4" w:space="0" w:color="231F20"/>
              <w:bottom w:val="single" w:sz="4" w:space="0" w:color="231F20"/>
              <w:right w:val="single" w:sz="4" w:space="0" w:color="231F20"/>
            </w:tcBorders>
            <w:hideMark/>
          </w:tcPr>
          <w:p w14:paraId="520D7092" w14:textId="77777777" w:rsidR="00311E1B" w:rsidRPr="00311E1B" w:rsidRDefault="00311E1B" w:rsidP="00311E1B">
            <w:pPr>
              <w:adjustRightInd/>
              <w:spacing w:before="45"/>
              <w:ind w:left="201" w:right="180" w:firstLine="0"/>
              <w:jc w:val="center"/>
              <w:rPr>
                <w:rFonts w:eastAsia="Cambria"/>
                <w:szCs w:val="22"/>
                <w:lang w:val="en-US" w:eastAsia="en-US"/>
              </w:rPr>
            </w:pPr>
            <w:r w:rsidRPr="00311E1B">
              <w:rPr>
                <w:rFonts w:eastAsia="Cambria"/>
                <w:color w:val="231F20"/>
                <w:szCs w:val="22"/>
                <w:lang w:eastAsia="en-US"/>
              </w:rPr>
              <w:t>0,2</w:t>
            </w:r>
          </w:p>
        </w:tc>
        <w:tc>
          <w:tcPr>
            <w:tcW w:w="992" w:type="dxa"/>
            <w:tcBorders>
              <w:top w:val="single" w:sz="4" w:space="0" w:color="231F20"/>
              <w:left w:val="single" w:sz="4" w:space="0" w:color="231F20"/>
              <w:bottom w:val="single" w:sz="4" w:space="0" w:color="231F20"/>
              <w:right w:val="single" w:sz="4" w:space="0" w:color="231F20"/>
            </w:tcBorders>
          </w:tcPr>
          <w:p w14:paraId="68A48314" w14:textId="77777777" w:rsidR="00311E1B" w:rsidRPr="00311E1B" w:rsidRDefault="00311E1B" w:rsidP="00311E1B">
            <w:pPr>
              <w:adjustRightInd/>
              <w:ind w:firstLine="0"/>
              <w:jc w:val="left"/>
              <w:rPr>
                <w:rFonts w:eastAsia="Cambria"/>
                <w:szCs w:val="22"/>
                <w:lang w:val="en-US" w:eastAsia="en-US"/>
              </w:rPr>
            </w:pPr>
          </w:p>
        </w:tc>
        <w:tc>
          <w:tcPr>
            <w:tcW w:w="992" w:type="dxa"/>
            <w:tcBorders>
              <w:top w:val="single" w:sz="4" w:space="0" w:color="231F20"/>
              <w:left w:val="single" w:sz="4" w:space="0" w:color="231F20"/>
              <w:bottom w:val="single" w:sz="4" w:space="0" w:color="231F20"/>
              <w:right w:val="single" w:sz="4" w:space="0" w:color="231F20"/>
            </w:tcBorders>
            <w:hideMark/>
          </w:tcPr>
          <w:p w14:paraId="0A4581A4" w14:textId="77777777" w:rsidR="00311E1B" w:rsidRPr="00311E1B" w:rsidRDefault="00311E1B" w:rsidP="00311E1B">
            <w:pPr>
              <w:adjustRightInd/>
              <w:spacing w:before="45"/>
              <w:ind w:left="116" w:right="98" w:firstLine="0"/>
              <w:jc w:val="center"/>
              <w:rPr>
                <w:rFonts w:eastAsia="Cambria"/>
                <w:szCs w:val="22"/>
                <w:lang w:val="en-US" w:eastAsia="en-US"/>
              </w:rPr>
            </w:pPr>
            <w:r w:rsidRPr="00311E1B">
              <w:rPr>
                <w:rFonts w:eastAsia="Cambria"/>
                <w:color w:val="231F20"/>
                <w:szCs w:val="22"/>
                <w:lang w:eastAsia="en-US"/>
              </w:rPr>
              <w:t>opt.a</w:t>
            </w:r>
          </w:p>
        </w:tc>
        <w:tc>
          <w:tcPr>
            <w:tcW w:w="851" w:type="dxa"/>
            <w:tcBorders>
              <w:top w:val="single" w:sz="4" w:space="0" w:color="231F20"/>
              <w:left w:val="single" w:sz="4" w:space="0" w:color="231F20"/>
              <w:bottom w:val="single" w:sz="4" w:space="0" w:color="231F20"/>
              <w:right w:val="single" w:sz="4" w:space="0" w:color="231F20"/>
            </w:tcBorders>
            <w:hideMark/>
          </w:tcPr>
          <w:p w14:paraId="278B2F38" w14:textId="77777777" w:rsidR="00311E1B" w:rsidRPr="00311E1B" w:rsidRDefault="00311E1B" w:rsidP="00311E1B">
            <w:pPr>
              <w:adjustRightInd/>
              <w:spacing w:before="45"/>
              <w:ind w:left="198" w:right="183" w:firstLine="0"/>
              <w:jc w:val="center"/>
              <w:rPr>
                <w:rFonts w:eastAsia="Cambria"/>
                <w:szCs w:val="22"/>
                <w:lang w:val="en-US" w:eastAsia="en-US"/>
              </w:rPr>
            </w:pPr>
            <w:r w:rsidRPr="00311E1B">
              <w:rPr>
                <w:rFonts w:eastAsia="Calibri"/>
                <w:sz w:val="15"/>
                <w:szCs w:val="15"/>
                <w:lang w:val="ru-KZ" w:eastAsia="en-US"/>
              </w:rPr>
              <w:t>Off</w:t>
            </w:r>
          </w:p>
        </w:tc>
        <w:tc>
          <w:tcPr>
            <w:tcW w:w="992" w:type="dxa"/>
            <w:tcBorders>
              <w:top w:val="single" w:sz="4" w:space="0" w:color="231F20"/>
              <w:left w:val="single" w:sz="4" w:space="0" w:color="231F20"/>
              <w:bottom w:val="single" w:sz="4" w:space="0" w:color="231F20"/>
              <w:right w:val="single" w:sz="4" w:space="0" w:color="231F20"/>
            </w:tcBorders>
            <w:hideMark/>
          </w:tcPr>
          <w:p w14:paraId="219F4B7E" w14:textId="77777777" w:rsidR="00311E1B" w:rsidRPr="00311E1B" w:rsidRDefault="00311E1B" w:rsidP="00311E1B">
            <w:pPr>
              <w:adjustRightInd/>
              <w:spacing w:before="53"/>
              <w:ind w:left="12" w:firstLine="0"/>
              <w:jc w:val="center"/>
              <w:rPr>
                <w:rFonts w:eastAsia="Cambria"/>
                <w:szCs w:val="22"/>
                <w:lang w:val="en-US" w:eastAsia="en-US"/>
              </w:rPr>
            </w:pPr>
            <w:r w:rsidRPr="00311E1B">
              <w:rPr>
                <w:rFonts w:eastAsia="Cambria"/>
                <w:color w:val="231F20"/>
                <w:szCs w:val="22"/>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771FD392" w14:textId="77777777" w:rsidR="00311E1B" w:rsidRPr="00311E1B" w:rsidRDefault="00311E1B" w:rsidP="00311E1B">
            <w:pPr>
              <w:adjustRightInd/>
              <w:spacing w:before="45"/>
              <w:ind w:left="114" w:right="105" w:firstLine="0"/>
              <w:jc w:val="center"/>
              <w:rPr>
                <w:rFonts w:eastAsia="Cambria"/>
                <w:szCs w:val="22"/>
                <w:lang w:val="en-US" w:eastAsia="en-US"/>
              </w:rPr>
            </w:pPr>
            <w:r w:rsidRPr="00311E1B">
              <w:rPr>
                <w:rFonts w:eastAsia="Cambria"/>
                <w:color w:val="231F20"/>
                <w:szCs w:val="22"/>
                <w:lang w:eastAsia="en-US"/>
              </w:rPr>
              <w:t>s.adr</w:t>
            </w:r>
          </w:p>
        </w:tc>
        <w:tc>
          <w:tcPr>
            <w:tcW w:w="851" w:type="dxa"/>
            <w:tcBorders>
              <w:top w:val="single" w:sz="4" w:space="0" w:color="231F20"/>
              <w:left w:val="single" w:sz="4" w:space="0" w:color="231F20"/>
              <w:bottom w:val="single" w:sz="4" w:space="0" w:color="231F20"/>
              <w:right w:val="single" w:sz="4" w:space="0" w:color="231F20"/>
            </w:tcBorders>
            <w:hideMark/>
          </w:tcPr>
          <w:p w14:paraId="1B048E17" w14:textId="77777777" w:rsidR="00311E1B" w:rsidRPr="00311E1B" w:rsidRDefault="00311E1B" w:rsidP="00311E1B">
            <w:pPr>
              <w:adjustRightInd/>
              <w:spacing w:before="45"/>
              <w:ind w:left="4" w:firstLine="0"/>
              <w:jc w:val="center"/>
              <w:rPr>
                <w:rFonts w:eastAsia="Cambria"/>
                <w:szCs w:val="22"/>
                <w:lang w:val="en-US" w:eastAsia="en-US"/>
              </w:rPr>
            </w:pPr>
            <w:r w:rsidRPr="00311E1B">
              <w:rPr>
                <w:rFonts w:eastAsia="Cambria"/>
                <w:color w:val="231F20"/>
                <w:szCs w:val="22"/>
                <w:lang w:eastAsia="en-US"/>
              </w:rPr>
              <w:t>0</w:t>
            </w:r>
          </w:p>
        </w:tc>
        <w:tc>
          <w:tcPr>
            <w:tcW w:w="1134" w:type="dxa"/>
            <w:tcBorders>
              <w:top w:val="single" w:sz="4" w:space="0" w:color="231F20"/>
              <w:left w:val="single" w:sz="4" w:space="0" w:color="231F20"/>
              <w:bottom w:val="single" w:sz="4" w:space="0" w:color="231F20"/>
              <w:right w:val="single" w:sz="8" w:space="0" w:color="231F20"/>
            </w:tcBorders>
            <w:hideMark/>
          </w:tcPr>
          <w:p w14:paraId="18CBBA2F" w14:textId="77777777" w:rsidR="00311E1B" w:rsidRPr="00311E1B" w:rsidRDefault="00311E1B" w:rsidP="00311E1B">
            <w:pPr>
              <w:adjustRightInd/>
              <w:spacing w:before="53"/>
              <w:ind w:left="5" w:firstLine="0"/>
              <w:jc w:val="center"/>
              <w:rPr>
                <w:rFonts w:eastAsia="Cambria"/>
                <w:szCs w:val="22"/>
                <w:lang w:val="en-US" w:eastAsia="en-US"/>
              </w:rPr>
            </w:pPr>
            <w:r w:rsidRPr="00311E1B">
              <w:rPr>
                <w:rFonts w:eastAsia="Cambria"/>
                <w:color w:val="231F20"/>
                <w:szCs w:val="22"/>
                <w:lang w:val="en-US" w:eastAsia="en-US"/>
              </w:rPr>
              <w:sym w:font="Wingdings" w:char="F0FC"/>
            </w:r>
          </w:p>
        </w:tc>
      </w:tr>
      <w:tr w:rsidR="00311E1B" w:rsidRPr="00311E1B" w14:paraId="68725C59" w14:textId="77777777" w:rsidTr="00311E1B">
        <w:trPr>
          <w:trHeight w:val="315"/>
        </w:trPr>
        <w:tc>
          <w:tcPr>
            <w:tcW w:w="1017" w:type="dxa"/>
            <w:tcBorders>
              <w:top w:val="single" w:sz="4" w:space="0" w:color="231F20"/>
              <w:left w:val="single" w:sz="8" w:space="0" w:color="231F20"/>
              <w:bottom w:val="single" w:sz="4" w:space="0" w:color="231F20"/>
              <w:right w:val="single" w:sz="4" w:space="0" w:color="231F20"/>
            </w:tcBorders>
            <w:hideMark/>
          </w:tcPr>
          <w:p w14:paraId="0A552E85" w14:textId="77777777" w:rsidR="00311E1B" w:rsidRPr="00311E1B" w:rsidRDefault="00311E1B" w:rsidP="00311E1B">
            <w:pPr>
              <w:adjustRightInd/>
              <w:spacing w:before="44"/>
              <w:ind w:left="113" w:right="97" w:firstLine="0"/>
              <w:jc w:val="center"/>
              <w:rPr>
                <w:rFonts w:eastAsia="Cambria"/>
                <w:szCs w:val="22"/>
                <w:lang w:val="en-US" w:eastAsia="en-US"/>
              </w:rPr>
            </w:pPr>
            <w:r w:rsidRPr="00311E1B">
              <w:rPr>
                <w:rFonts w:eastAsia="Cambria"/>
                <w:color w:val="231F20"/>
                <w:szCs w:val="22"/>
                <w:lang w:eastAsia="en-US"/>
              </w:rPr>
              <w:t>c.pb</w:t>
            </w:r>
          </w:p>
        </w:tc>
        <w:tc>
          <w:tcPr>
            <w:tcW w:w="851" w:type="dxa"/>
            <w:tcBorders>
              <w:top w:val="single" w:sz="4" w:space="0" w:color="231F20"/>
              <w:left w:val="single" w:sz="4" w:space="0" w:color="231F20"/>
              <w:bottom w:val="single" w:sz="4" w:space="0" w:color="231F20"/>
              <w:right w:val="single" w:sz="4" w:space="0" w:color="231F20"/>
            </w:tcBorders>
            <w:hideMark/>
          </w:tcPr>
          <w:p w14:paraId="00E66A4E" w14:textId="77777777" w:rsidR="00311E1B" w:rsidRPr="00311E1B" w:rsidRDefault="00311E1B" w:rsidP="00311E1B">
            <w:pPr>
              <w:adjustRightInd/>
              <w:spacing w:before="44"/>
              <w:ind w:left="201" w:right="180" w:firstLine="0"/>
              <w:jc w:val="center"/>
              <w:rPr>
                <w:rFonts w:eastAsia="Cambria"/>
                <w:szCs w:val="22"/>
                <w:lang w:val="en-US" w:eastAsia="en-US"/>
              </w:rPr>
            </w:pPr>
            <w:r w:rsidRPr="00311E1B">
              <w:rPr>
                <w:rFonts w:eastAsia="Cambria"/>
                <w:color w:val="231F20"/>
                <w:szCs w:val="22"/>
                <w:lang w:eastAsia="en-US"/>
              </w:rPr>
              <w:t>16,6</w:t>
            </w:r>
          </w:p>
        </w:tc>
        <w:tc>
          <w:tcPr>
            <w:tcW w:w="992" w:type="dxa"/>
            <w:tcBorders>
              <w:top w:val="single" w:sz="4" w:space="0" w:color="231F20"/>
              <w:left w:val="single" w:sz="4" w:space="0" w:color="231F20"/>
              <w:bottom w:val="single" w:sz="4" w:space="0" w:color="231F20"/>
              <w:right w:val="single" w:sz="4" w:space="0" w:color="231F20"/>
            </w:tcBorders>
          </w:tcPr>
          <w:p w14:paraId="2288D87A" w14:textId="77777777" w:rsidR="00311E1B" w:rsidRPr="00311E1B" w:rsidRDefault="00311E1B" w:rsidP="00311E1B">
            <w:pPr>
              <w:adjustRightInd/>
              <w:ind w:firstLine="0"/>
              <w:jc w:val="left"/>
              <w:rPr>
                <w:rFonts w:eastAsia="Cambria"/>
                <w:szCs w:val="22"/>
                <w:lang w:val="en-US" w:eastAsia="en-US"/>
              </w:rPr>
            </w:pPr>
          </w:p>
        </w:tc>
        <w:tc>
          <w:tcPr>
            <w:tcW w:w="992" w:type="dxa"/>
            <w:tcBorders>
              <w:top w:val="single" w:sz="4" w:space="0" w:color="231F20"/>
              <w:left w:val="single" w:sz="4" w:space="0" w:color="231F20"/>
              <w:bottom w:val="single" w:sz="4" w:space="0" w:color="231F20"/>
              <w:right w:val="single" w:sz="4" w:space="0" w:color="231F20"/>
            </w:tcBorders>
            <w:hideMark/>
          </w:tcPr>
          <w:p w14:paraId="76E58541" w14:textId="77777777" w:rsidR="00311E1B" w:rsidRPr="00311E1B" w:rsidRDefault="00311E1B" w:rsidP="00311E1B">
            <w:pPr>
              <w:adjustRightInd/>
              <w:spacing w:before="44"/>
              <w:ind w:left="116" w:right="98" w:firstLine="0"/>
              <w:jc w:val="center"/>
              <w:rPr>
                <w:rFonts w:eastAsia="Cambria"/>
                <w:szCs w:val="22"/>
                <w:lang w:val="en-US" w:eastAsia="en-US"/>
              </w:rPr>
            </w:pPr>
            <w:r w:rsidRPr="00311E1B">
              <w:rPr>
                <w:rFonts w:eastAsia="Cambria"/>
                <w:color w:val="231F20"/>
                <w:szCs w:val="22"/>
                <w:lang w:eastAsia="en-US"/>
              </w:rPr>
              <w:t>opt.b</w:t>
            </w:r>
          </w:p>
        </w:tc>
        <w:tc>
          <w:tcPr>
            <w:tcW w:w="851" w:type="dxa"/>
            <w:tcBorders>
              <w:top w:val="single" w:sz="4" w:space="0" w:color="231F20"/>
              <w:left w:val="single" w:sz="4" w:space="0" w:color="231F20"/>
              <w:bottom w:val="single" w:sz="4" w:space="0" w:color="231F20"/>
              <w:right w:val="single" w:sz="4" w:space="0" w:color="231F20"/>
            </w:tcBorders>
            <w:hideMark/>
          </w:tcPr>
          <w:p w14:paraId="5E35F826" w14:textId="77777777" w:rsidR="00311E1B" w:rsidRPr="00311E1B" w:rsidRDefault="00311E1B" w:rsidP="00311E1B">
            <w:pPr>
              <w:adjustRightInd/>
              <w:spacing w:before="44"/>
              <w:ind w:left="198" w:right="183" w:firstLine="0"/>
              <w:jc w:val="center"/>
              <w:rPr>
                <w:rFonts w:eastAsia="Cambria"/>
                <w:szCs w:val="22"/>
                <w:lang w:val="en-US" w:eastAsia="en-US"/>
              </w:rPr>
            </w:pPr>
            <w:r w:rsidRPr="00311E1B">
              <w:rPr>
                <w:rFonts w:eastAsia="Calibri"/>
                <w:sz w:val="15"/>
                <w:szCs w:val="15"/>
                <w:lang w:val="ru-KZ" w:eastAsia="en-US"/>
              </w:rPr>
              <w:t>Off</w:t>
            </w:r>
          </w:p>
        </w:tc>
        <w:tc>
          <w:tcPr>
            <w:tcW w:w="992" w:type="dxa"/>
            <w:tcBorders>
              <w:top w:val="single" w:sz="4" w:space="0" w:color="231F20"/>
              <w:left w:val="single" w:sz="4" w:space="0" w:color="231F20"/>
              <w:bottom w:val="single" w:sz="4" w:space="0" w:color="231F20"/>
              <w:right w:val="single" w:sz="4" w:space="0" w:color="231F20"/>
            </w:tcBorders>
            <w:hideMark/>
          </w:tcPr>
          <w:p w14:paraId="577DB0D4" w14:textId="77777777" w:rsidR="00311E1B" w:rsidRPr="00311E1B" w:rsidRDefault="00311E1B" w:rsidP="00311E1B">
            <w:pPr>
              <w:adjustRightInd/>
              <w:spacing w:before="53"/>
              <w:ind w:left="12" w:firstLine="0"/>
              <w:jc w:val="center"/>
              <w:rPr>
                <w:rFonts w:eastAsia="Cambria"/>
                <w:szCs w:val="22"/>
                <w:lang w:val="en-US" w:eastAsia="en-US"/>
              </w:rPr>
            </w:pPr>
            <w:r w:rsidRPr="00311E1B">
              <w:rPr>
                <w:rFonts w:eastAsia="Cambria"/>
                <w:color w:val="231F20"/>
                <w:szCs w:val="22"/>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0BF5ABDB" w14:textId="77777777" w:rsidR="00311E1B" w:rsidRPr="00311E1B" w:rsidRDefault="00311E1B" w:rsidP="00311E1B">
            <w:pPr>
              <w:adjustRightInd/>
              <w:spacing w:before="44"/>
              <w:ind w:left="114" w:right="105" w:firstLine="0"/>
              <w:jc w:val="center"/>
              <w:rPr>
                <w:rFonts w:eastAsia="Cambria"/>
                <w:szCs w:val="22"/>
                <w:lang w:val="en-US" w:eastAsia="en-US"/>
              </w:rPr>
            </w:pPr>
            <w:r w:rsidRPr="00311E1B">
              <w:rPr>
                <w:rFonts w:eastAsia="Cambria"/>
                <w:color w:val="231F20"/>
                <w:szCs w:val="22"/>
                <w:lang w:eastAsia="en-US"/>
              </w:rPr>
              <w:t>s.pro</w:t>
            </w:r>
          </w:p>
        </w:tc>
        <w:tc>
          <w:tcPr>
            <w:tcW w:w="851" w:type="dxa"/>
            <w:tcBorders>
              <w:top w:val="single" w:sz="4" w:space="0" w:color="231F20"/>
              <w:left w:val="single" w:sz="4" w:space="0" w:color="231F20"/>
              <w:bottom w:val="single" w:sz="4" w:space="0" w:color="231F20"/>
              <w:right w:val="single" w:sz="4" w:space="0" w:color="231F20"/>
            </w:tcBorders>
            <w:hideMark/>
          </w:tcPr>
          <w:p w14:paraId="6ACEA72E" w14:textId="77777777" w:rsidR="00311E1B" w:rsidRPr="00311E1B" w:rsidRDefault="00311E1B" w:rsidP="00311E1B">
            <w:pPr>
              <w:adjustRightInd/>
              <w:spacing w:before="44"/>
              <w:ind w:left="188" w:right="184" w:firstLine="0"/>
              <w:jc w:val="center"/>
              <w:rPr>
                <w:rFonts w:eastAsia="Cambria"/>
                <w:szCs w:val="22"/>
                <w:lang w:val="en-US" w:eastAsia="en-US"/>
              </w:rPr>
            </w:pPr>
            <w:r w:rsidRPr="00311E1B">
              <w:rPr>
                <w:rFonts w:eastAsia="Cambria"/>
                <w:color w:val="231F20"/>
                <w:szCs w:val="22"/>
                <w:lang w:eastAsia="en-US"/>
              </w:rPr>
              <w:t>P562</w:t>
            </w:r>
          </w:p>
        </w:tc>
        <w:tc>
          <w:tcPr>
            <w:tcW w:w="1134" w:type="dxa"/>
            <w:tcBorders>
              <w:top w:val="single" w:sz="4" w:space="0" w:color="231F20"/>
              <w:left w:val="single" w:sz="4" w:space="0" w:color="231F20"/>
              <w:bottom w:val="single" w:sz="4" w:space="0" w:color="231F20"/>
              <w:right w:val="single" w:sz="8" w:space="0" w:color="231F20"/>
            </w:tcBorders>
            <w:hideMark/>
          </w:tcPr>
          <w:p w14:paraId="14F07983" w14:textId="77777777" w:rsidR="00311E1B" w:rsidRPr="00311E1B" w:rsidRDefault="00311E1B" w:rsidP="00311E1B">
            <w:pPr>
              <w:adjustRightInd/>
              <w:spacing w:before="53"/>
              <w:ind w:left="5" w:firstLine="0"/>
              <w:jc w:val="center"/>
              <w:rPr>
                <w:rFonts w:eastAsia="Cambria"/>
                <w:szCs w:val="22"/>
                <w:lang w:val="en-US" w:eastAsia="en-US"/>
              </w:rPr>
            </w:pPr>
            <w:r w:rsidRPr="00311E1B">
              <w:rPr>
                <w:rFonts w:eastAsia="Cambria"/>
                <w:color w:val="231F20"/>
                <w:szCs w:val="22"/>
                <w:lang w:val="en-US" w:eastAsia="en-US"/>
              </w:rPr>
              <w:sym w:font="Wingdings" w:char="F0FC"/>
            </w:r>
          </w:p>
        </w:tc>
      </w:tr>
      <w:tr w:rsidR="00311E1B" w:rsidRPr="00311E1B" w14:paraId="2DDD842E" w14:textId="77777777" w:rsidTr="00311E1B">
        <w:trPr>
          <w:trHeight w:val="315"/>
        </w:trPr>
        <w:tc>
          <w:tcPr>
            <w:tcW w:w="1017" w:type="dxa"/>
            <w:tcBorders>
              <w:top w:val="single" w:sz="4" w:space="0" w:color="231F20"/>
              <w:left w:val="single" w:sz="8" w:space="0" w:color="231F20"/>
              <w:bottom w:val="single" w:sz="4" w:space="0" w:color="231F20"/>
              <w:right w:val="single" w:sz="4" w:space="0" w:color="231F20"/>
            </w:tcBorders>
            <w:hideMark/>
          </w:tcPr>
          <w:p w14:paraId="064DA04C" w14:textId="77777777" w:rsidR="00311E1B" w:rsidRPr="00311E1B" w:rsidRDefault="00311E1B" w:rsidP="00311E1B">
            <w:pPr>
              <w:adjustRightInd/>
              <w:spacing w:before="44"/>
              <w:ind w:left="113" w:right="97" w:firstLine="0"/>
              <w:jc w:val="center"/>
              <w:rPr>
                <w:rFonts w:eastAsia="Cambria"/>
                <w:szCs w:val="22"/>
                <w:lang w:val="en-US" w:eastAsia="en-US"/>
              </w:rPr>
            </w:pPr>
            <w:r w:rsidRPr="00311E1B">
              <w:rPr>
                <w:rFonts w:eastAsia="Cambria"/>
                <w:color w:val="231F20"/>
                <w:szCs w:val="22"/>
                <w:lang w:eastAsia="en-US"/>
              </w:rPr>
              <w:t>c.td</w:t>
            </w:r>
          </w:p>
        </w:tc>
        <w:tc>
          <w:tcPr>
            <w:tcW w:w="851" w:type="dxa"/>
            <w:tcBorders>
              <w:top w:val="single" w:sz="4" w:space="0" w:color="231F20"/>
              <w:left w:val="single" w:sz="4" w:space="0" w:color="231F20"/>
              <w:bottom w:val="single" w:sz="4" w:space="0" w:color="231F20"/>
              <w:right w:val="single" w:sz="4" w:space="0" w:color="231F20"/>
            </w:tcBorders>
            <w:hideMark/>
          </w:tcPr>
          <w:p w14:paraId="6B0B2E8A" w14:textId="77777777" w:rsidR="00311E1B" w:rsidRPr="00311E1B" w:rsidRDefault="00311E1B" w:rsidP="00311E1B">
            <w:pPr>
              <w:adjustRightInd/>
              <w:spacing w:before="44"/>
              <w:ind w:left="20" w:firstLine="0"/>
              <w:jc w:val="center"/>
              <w:rPr>
                <w:rFonts w:eastAsia="Cambria"/>
                <w:szCs w:val="22"/>
                <w:lang w:val="en-US" w:eastAsia="en-US"/>
              </w:rPr>
            </w:pPr>
            <w:r w:rsidRPr="00311E1B">
              <w:rPr>
                <w:rFonts w:eastAsia="Cambria"/>
                <w:color w:val="231F20"/>
                <w:szCs w:val="22"/>
                <w:lang w:eastAsia="en-US"/>
              </w:rPr>
              <w:t>4</w:t>
            </w:r>
          </w:p>
        </w:tc>
        <w:tc>
          <w:tcPr>
            <w:tcW w:w="992" w:type="dxa"/>
            <w:tcBorders>
              <w:top w:val="single" w:sz="4" w:space="0" w:color="231F20"/>
              <w:left w:val="single" w:sz="4" w:space="0" w:color="231F20"/>
              <w:bottom w:val="single" w:sz="4" w:space="0" w:color="231F20"/>
              <w:right w:val="single" w:sz="4" w:space="0" w:color="231F20"/>
            </w:tcBorders>
          </w:tcPr>
          <w:p w14:paraId="27056769" w14:textId="77777777" w:rsidR="00311E1B" w:rsidRPr="00311E1B" w:rsidRDefault="00311E1B" w:rsidP="00311E1B">
            <w:pPr>
              <w:adjustRightInd/>
              <w:ind w:firstLine="0"/>
              <w:jc w:val="left"/>
              <w:rPr>
                <w:rFonts w:eastAsia="Cambria"/>
                <w:szCs w:val="22"/>
                <w:lang w:val="en-US" w:eastAsia="en-US"/>
              </w:rPr>
            </w:pPr>
          </w:p>
        </w:tc>
        <w:tc>
          <w:tcPr>
            <w:tcW w:w="992" w:type="dxa"/>
            <w:tcBorders>
              <w:top w:val="single" w:sz="4" w:space="0" w:color="231F20"/>
              <w:left w:val="single" w:sz="4" w:space="0" w:color="231F20"/>
              <w:bottom w:val="single" w:sz="4" w:space="0" w:color="231F20"/>
              <w:right w:val="single" w:sz="4" w:space="0" w:color="231F20"/>
            </w:tcBorders>
            <w:hideMark/>
          </w:tcPr>
          <w:p w14:paraId="155CE39D" w14:textId="77777777" w:rsidR="00311E1B" w:rsidRPr="00311E1B" w:rsidRDefault="00311E1B" w:rsidP="00311E1B">
            <w:pPr>
              <w:adjustRightInd/>
              <w:spacing w:before="44"/>
              <w:ind w:left="116" w:right="98" w:firstLine="0"/>
              <w:jc w:val="center"/>
              <w:rPr>
                <w:rFonts w:eastAsia="Cambria"/>
                <w:szCs w:val="22"/>
                <w:lang w:val="en-US" w:eastAsia="en-US"/>
              </w:rPr>
            </w:pPr>
            <w:r w:rsidRPr="00311E1B">
              <w:rPr>
                <w:rFonts w:eastAsia="Cambria"/>
                <w:color w:val="231F20"/>
                <w:szCs w:val="22"/>
                <w:lang w:eastAsia="en-US"/>
              </w:rPr>
              <w:t>do.a</w:t>
            </w:r>
          </w:p>
        </w:tc>
        <w:tc>
          <w:tcPr>
            <w:tcW w:w="851" w:type="dxa"/>
            <w:tcBorders>
              <w:top w:val="single" w:sz="4" w:space="0" w:color="231F20"/>
              <w:left w:val="single" w:sz="4" w:space="0" w:color="231F20"/>
              <w:bottom w:val="single" w:sz="4" w:space="0" w:color="231F20"/>
              <w:right w:val="single" w:sz="4" w:space="0" w:color="231F20"/>
            </w:tcBorders>
            <w:hideMark/>
          </w:tcPr>
          <w:p w14:paraId="2794C7EB" w14:textId="77777777" w:rsidR="00311E1B" w:rsidRPr="00311E1B" w:rsidRDefault="00311E1B" w:rsidP="00311E1B">
            <w:pPr>
              <w:adjustRightInd/>
              <w:spacing w:before="44"/>
              <w:ind w:left="198" w:right="183" w:firstLine="0"/>
              <w:jc w:val="center"/>
              <w:rPr>
                <w:rFonts w:eastAsia="Cambria"/>
                <w:szCs w:val="22"/>
                <w:lang w:val="en-US" w:eastAsia="en-US"/>
              </w:rPr>
            </w:pPr>
            <w:r w:rsidRPr="00311E1B">
              <w:rPr>
                <w:rFonts w:eastAsia="Calibri"/>
                <w:sz w:val="15"/>
                <w:szCs w:val="15"/>
                <w:lang w:val="ru-KZ" w:eastAsia="en-US"/>
              </w:rPr>
              <w:t>Off</w:t>
            </w:r>
          </w:p>
        </w:tc>
        <w:tc>
          <w:tcPr>
            <w:tcW w:w="992" w:type="dxa"/>
            <w:tcBorders>
              <w:top w:val="single" w:sz="4" w:space="0" w:color="231F20"/>
              <w:left w:val="single" w:sz="4" w:space="0" w:color="231F20"/>
              <w:bottom w:val="single" w:sz="4" w:space="0" w:color="231F20"/>
              <w:right w:val="single" w:sz="4" w:space="0" w:color="231F20"/>
            </w:tcBorders>
            <w:hideMark/>
          </w:tcPr>
          <w:p w14:paraId="11C63999" w14:textId="77777777" w:rsidR="00311E1B" w:rsidRPr="00311E1B" w:rsidRDefault="00311E1B" w:rsidP="00311E1B">
            <w:pPr>
              <w:adjustRightInd/>
              <w:spacing w:before="53"/>
              <w:ind w:left="12" w:firstLine="0"/>
              <w:jc w:val="center"/>
              <w:rPr>
                <w:rFonts w:eastAsia="Cambria"/>
                <w:szCs w:val="22"/>
                <w:lang w:val="en-US" w:eastAsia="en-US"/>
              </w:rPr>
            </w:pPr>
            <w:r w:rsidRPr="00311E1B">
              <w:rPr>
                <w:rFonts w:eastAsia="Cambria"/>
                <w:color w:val="231F20"/>
                <w:szCs w:val="22"/>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7C9C5109" w14:textId="77777777" w:rsidR="00311E1B" w:rsidRPr="00311E1B" w:rsidRDefault="00311E1B" w:rsidP="00311E1B">
            <w:pPr>
              <w:adjustRightInd/>
              <w:spacing w:before="44"/>
              <w:ind w:left="114" w:right="103" w:firstLine="0"/>
              <w:jc w:val="center"/>
              <w:rPr>
                <w:rFonts w:eastAsia="Cambria"/>
                <w:szCs w:val="22"/>
                <w:lang w:val="en-US" w:eastAsia="en-US"/>
              </w:rPr>
            </w:pPr>
            <w:r w:rsidRPr="00311E1B">
              <w:rPr>
                <w:rFonts w:eastAsia="Cambria"/>
                <w:color w:val="231F20"/>
                <w:szCs w:val="22"/>
                <w:lang w:eastAsia="en-US"/>
              </w:rPr>
              <w:t>s.bd</w:t>
            </w:r>
          </w:p>
        </w:tc>
        <w:tc>
          <w:tcPr>
            <w:tcW w:w="851" w:type="dxa"/>
            <w:tcBorders>
              <w:top w:val="single" w:sz="4" w:space="0" w:color="231F20"/>
              <w:left w:val="single" w:sz="4" w:space="0" w:color="231F20"/>
              <w:bottom w:val="single" w:sz="4" w:space="0" w:color="231F20"/>
              <w:right w:val="single" w:sz="4" w:space="0" w:color="231F20"/>
            </w:tcBorders>
            <w:hideMark/>
          </w:tcPr>
          <w:p w14:paraId="13DDB7CA" w14:textId="77777777" w:rsidR="00311E1B" w:rsidRPr="00311E1B" w:rsidRDefault="00311E1B" w:rsidP="00311E1B">
            <w:pPr>
              <w:adjustRightInd/>
              <w:spacing w:before="44"/>
              <w:ind w:left="188" w:right="183" w:firstLine="0"/>
              <w:jc w:val="center"/>
              <w:rPr>
                <w:rFonts w:eastAsia="Cambria"/>
                <w:szCs w:val="22"/>
                <w:lang w:val="en-US" w:eastAsia="en-US"/>
              </w:rPr>
            </w:pPr>
            <w:r w:rsidRPr="00311E1B">
              <w:rPr>
                <w:rFonts w:eastAsia="Cambria"/>
                <w:color w:val="231F20"/>
                <w:szCs w:val="22"/>
                <w:lang w:eastAsia="en-US"/>
              </w:rPr>
              <w:t>19,2</w:t>
            </w:r>
          </w:p>
        </w:tc>
        <w:tc>
          <w:tcPr>
            <w:tcW w:w="1134" w:type="dxa"/>
            <w:tcBorders>
              <w:top w:val="single" w:sz="4" w:space="0" w:color="231F20"/>
              <w:left w:val="single" w:sz="4" w:space="0" w:color="231F20"/>
              <w:bottom w:val="single" w:sz="4" w:space="0" w:color="231F20"/>
              <w:right w:val="single" w:sz="8" w:space="0" w:color="231F20"/>
            </w:tcBorders>
            <w:hideMark/>
          </w:tcPr>
          <w:p w14:paraId="3BE07B0D" w14:textId="77777777" w:rsidR="00311E1B" w:rsidRPr="00311E1B" w:rsidRDefault="00311E1B" w:rsidP="00311E1B">
            <w:pPr>
              <w:adjustRightInd/>
              <w:spacing w:before="53"/>
              <w:ind w:left="5" w:firstLine="0"/>
              <w:jc w:val="center"/>
              <w:rPr>
                <w:rFonts w:eastAsia="Cambria"/>
                <w:szCs w:val="22"/>
                <w:lang w:val="en-US" w:eastAsia="en-US"/>
              </w:rPr>
            </w:pPr>
            <w:r w:rsidRPr="00311E1B">
              <w:rPr>
                <w:rFonts w:eastAsia="Cambria"/>
                <w:color w:val="231F20"/>
                <w:szCs w:val="22"/>
                <w:lang w:val="en-US" w:eastAsia="en-US"/>
              </w:rPr>
              <w:sym w:font="Wingdings" w:char="F0FC"/>
            </w:r>
          </w:p>
        </w:tc>
      </w:tr>
      <w:tr w:rsidR="00311E1B" w:rsidRPr="00311E1B" w14:paraId="5255A4AE" w14:textId="77777777" w:rsidTr="00311E1B">
        <w:trPr>
          <w:trHeight w:val="315"/>
        </w:trPr>
        <w:tc>
          <w:tcPr>
            <w:tcW w:w="1017" w:type="dxa"/>
            <w:tcBorders>
              <w:top w:val="single" w:sz="4" w:space="0" w:color="231F20"/>
              <w:left w:val="single" w:sz="8" w:space="0" w:color="231F20"/>
              <w:bottom w:val="single" w:sz="4" w:space="0" w:color="231F20"/>
              <w:right w:val="single" w:sz="4" w:space="0" w:color="231F20"/>
            </w:tcBorders>
            <w:hideMark/>
          </w:tcPr>
          <w:p w14:paraId="2624A61D" w14:textId="77777777" w:rsidR="00311E1B" w:rsidRPr="00311E1B" w:rsidRDefault="00311E1B" w:rsidP="00311E1B">
            <w:pPr>
              <w:adjustRightInd/>
              <w:spacing w:before="44"/>
              <w:ind w:left="113" w:right="97" w:firstLine="0"/>
              <w:jc w:val="center"/>
              <w:rPr>
                <w:rFonts w:eastAsia="Cambria"/>
                <w:szCs w:val="22"/>
                <w:lang w:val="en-US" w:eastAsia="en-US"/>
              </w:rPr>
            </w:pPr>
            <w:r w:rsidRPr="00311E1B">
              <w:rPr>
                <w:rFonts w:eastAsia="Cambria"/>
                <w:color w:val="231F20"/>
                <w:szCs w:val="22"/>
                <w:lang w:eastAsia="en-US"/>
              </w:rPr>
              <w:t>c.ti</w:t>
            </w:r>
          </w:p>
        </w:tc>
        <w:tc>
          <w:tcPr>
            <w:tcW w:w="851" w:type="dxa"/>
            <w:tcBorders>
              <w:top w:val="single" w:sz="4" w:space="0" w:color="231F20"/>
              <w:left w:val="single" w:sz="4" w:space="0" w:color="231F20"/>
              <w:bottom w:val="single" w:sz="4" w:space="0" w:color="231F20"/>
              <w:right w:val="single" w:sz="4" w:space="0" w:color="231F20"/>
            </w:tcBorders>
            <w:hideMark/>
          </w:tcPr>
          <w:p w14:paraId="6705725C" w14:textId="77777777" w:rsidR="00311E1B" w:rsidRPr="00311E1B" w:rsidRDefault="00311E1B" w:rsidP="00311E1B">
            <w:pPr>
              <w:adjustRightInd/>
              <w:spacing w:before="44"/>
              <w:ind w:left="201" w:right="182" w:firstLine="0"/>
              <w:jc w:val="center"/>
              <w:rPr>
                <w:rFonts w:eastAsia="Cambria"/>
                <w:szCs w:val="22"/>
                <w:lang w:val="en-US" w:eastAsia="en-US"/>
              </w:rPr>
            </w:pPr>
            <w:r w:rsidRPr="00311E1B">
              <w:rPr>
                <w:rFonts w:eastAsia="Cambria"/>
                <w:color w:val="231F20"/>
                <w:szCs w:val="22"/>
                <w:lang w:eastAsia="en-US"/>
              </w:rPr>
              <w:t>15</w:t>
            </w:r>
          </w:p>
        </w:tc>
        <w:tc>
          <w:tcPr>
            <w:tcW w:w="992" w:type="dxa"/>
            <w:tcBorders>
              <w:top w:val="single" w:sz="4" w:space="0" w:color="231F20"/>
              <w:left w:val="single" w:sz="4" w:space="0" w:color="231F20"/>
              <w:bottom w:val="single" w:sz="4" w:space="0" w:color="231F20"/>
              <w:right w:val="single" w:sz="4" w:space="0" w:color="231F20"/>
            </w:tcBorders>
          </w:tcPr>
          <w:p w14:paraId="57012CBB" w14:textId="77777777" w:rsidR="00311E1B" w:rsidRPr="00311E1B" w:rsidRDefault="00311E1B" w:rsidP="00311E1B">
            <w:pPr>
              <w:adjustRightInd/>
              <w:ind w:firstLine="0"/>
              <w:jc w:val="left"/>
              <w:rPr>
                <w:rFonts w:eastAsia="Cambria"/>
                <w:szCs w:val="22"/>
                <w:lang w:val="en-US" w:eastAsia="en-US"/>
              </w:rPr>
            </w:pPr>
          </w:p>
        </w:tc>
        <w:tc>
          <w:tcPr>
            <w:tcW w:w="992" w:type="dxa"/>
            <w:tcBorders>
              <w:top w:val="single" w:sz="4" w:space="0" w:color="231F20"/>
              <w:left w:val="single" w:sz="4" w:space="0" w:color="231F20"/>
              <w:bottom w:val="single" w:sz="4" w:space="0" w:color="231F20"/>
              <w:right w:val="single" w:sz="4" w:space="0" w:color="231F20"/>
            </w:tcBorders>
            <w:hideMark/>
          </w:tcPr>
          <w:p w14:paraId="631DDEB1" w14:textId="77777777" w:rsidR="00311E1B" w:rsidRPr="00311E1B" w:rsidRDefault="00311E1B" w:rsidP="00311E1B">
            <w:pPr>
              <w:adjustRightInd/>
              <w:spacing w:before="44"/>
              <w:ind w:left="116" w:right="98" w:firstLine="0"/>
              <w:jc w:val="center"/>
              <w:rPr>
                <w:rFonts w:eastAsia="Cambria"/>
                <w:szCs w:val="22"/>
                <w:lang w:val="en-US" w:eastAsia="en-US"/>
              </w:rPr>
            </w:pPr>
            <w:r w:rsidRPr="00311E1B">
              <w:rPr>
                <w:rFonts w:eastAsia="Cambria"/>
                <w:color w:val="231F20"/>
                <w:szCs w:val="22"/>
                <w:lang w:eastAsia="en-US"/>
              </w:rPr>
              <w:t>do.b</w:t>
            </w:r>
          </w:p>
        </w:tc>
        <w:tc>
          <w:tcPr>
            <w:tcW w:w="851" w:type="dxa"/>
            <w:tcBorders>
              <w:top w:val="single" w:sz="4" w:space="0" w:color="231F20"/>
              <w:left w:val="single" w:sz="4" w:space="0" w:color="231F20"/>
              <w:bottom w:val="single" w:sz="4" w:space="0" w:color="231F20"/>
              <w:right w:val="single" w:sz="4" w:space="0" w:color="231F20"/>
            </w:tcBorders>
            <w:hideMark/>
          </w:tcPr>
          <w:p w14:paraId="0BF52790" w14:textId="77777777" w:rsidR="00311E1B" w:rsidRPr="00311E1B" w:rsidRDefault="00311E1B" w:rsidP="00311E1B">
            <w:pPr>
              <w:adjustRightInd/>
              <w:spacing w:before="44"/>
              <w:ind w:left="198" w:right="182" w:firstLine="0"/>
              <w:jc w:val="center"/>
              <w:rPr>
                <w:rFonts w:eastAsia="Cambria"/>
                <w:szCs w:val="22"/>
                <w:lang w:val="en-US" w:eastAsia="en-US"/>
              </w:rPr>
            </w:pPr>
            <w:r w:rsidRPr="00311E1B">
              <w:rPr>
                <w:rFonts w:eastAsia="Calibri"/>
                <w:sz w:val="15"/>
                <w:szCs w:val="15"/>
                <w:lang w:val="ru-KZ" w:eastAsia="en-US"/>
              </w:rPr>
              <w:t>Off</w:t>
            </w:r>
          </w:p>
        </w:tc>
        <w:tc>
          <w:tcPr>
            <w:tcW w:w="992" w:type="dxa"/>
            <w:tcBorders>
              <w:top w:val="single" w:sz="4" w:space="0" w:color="231F20"/>
              <w:left w:val="single" w:sz="4" w:space="0" w:color="231F20"/>
              <w:bottom w:val="single" w:sz="4" w:space="0" w:color="231F20"/>
              <w:right w:val="single" w:sz="4" w:space="0" w:color="231F20"/>
            </w:tcBorders>
            <w:hideMark/>
          </w:tcPr>
          <w:p w14:paraId="56FB6B12" w14:textId="77777777" w:rsidR="00311E1B" w:rsidRPr="00311E1B" w:rsidRDefault="00311E1B" w:rsidP="00311E1B">
            <w:pPr>
              <w:adjustRightInd/>
              <w:spacing w:before="53"/>
              <w:ind w:left="13" w:firstLine="0"/>
              <w:jc w:val="center"/>
              <w:rPr>
                <w:rFonts w:eastAsia="Cambria"/>
                <w:szCs w:val="22"/>
                <w:lang w:val="en-US" w:eastAsia="en-US"/>
              </w:rPr>
            </w:pPr>
            <w:r w:rsidRPr="00311E1B">
              <w:rPr>
                <w:rFonts w:eastAsia="Cambria"/>
                <w:color w:val="231F20"/>
                <w:szCs w:val="22"/>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06476E61" w14:textId="77777777" w:rsidR="00311E1B" w:rsidRPr="00311E1B" w:rsidRDefault="00311E1B" w:rsidP="00311E1B">
            <w:pPr>
              <w:adjustRightInd/>
              <w:spacing w:before="44"/>
              <w:ind w:left="114" w:right="105" w:firstLine="0"/>
              <w:jc w:val="center"/>
              <w:rPr>
                <w:rFonts w:eastAsia="Cambria"/>
                <w:szCs w:val="22"/>
                <w:lang w:val="en-US" w:eastAsia="en-US"/>
              </w:rPr>
            </w:pPr>
            <w:r w:rsidRPr="00311E1B">
              <w:rPr>
                <w:rFonts w:eastAsia="Cambria"/>
                <w:color w:val="231F20"/>
                <w:szCs w:val="22"/>
                <w:lang w:eastAsia="en-US"/>
              </w:rPr>
              <w:t>s.par</w:t>
            </w:r>
          </w:p>
        </w:tc>
        <w:tc>
          <w:tcPr>
            <w:tcW w:w="851" w:type="dxa"/>
            <w:tcBorders>
              <w:top w:val="single" w:sz="4" w:space="0" w:color="231F20"/>
              <w:left w:val="single" w:sz="4" w:space="0" w:color="231F20"/>
              <w:bottom w:val="single" w:sz="4" w:space="0" w:color="231F20"/>
              <w:right w:val="single" w:sz="4" w:space="0" w:color="231F20"/>
            </w:tcBorders>
            <w:hideMark/>
          </w:tcPr>
          <w:p w14:paraId="7D6234BC" w14:textId="77777777" w:rsidR="00311E1B" w:rsidRPr="00311E1B" w:rsidRDefault="00311E1B" w:rsidP="00311E1B">
            <w:pPr>
              <w:adjustRightInd/>
              <w:spacing w:before="44"/>
              <w:ind w:left="188" w:right="184" w:firstLine="0"/>
              <w:jc w:val="center"/>
              <w:rPr>
                <w:rFonts w:eastAsia="Cambria"/>
                <w:szCs w:val="22"/>
                <w:lang w:val="en-US" w:eastAsia="en-US"/>
              </w:rPr>
            </w:pPr>
            <w:r w:rsidRPr="00311E1B">
              <w:rPr>
                <w:rFonts w:eastAsia="Cambria"/>
                <w:color w:val="231F20"/>
                <w:szCs w:val="22"/>
                <w:lang w:eastAsia="en-US"/>
              </w:rPr>
              <w:t>no</w:t>
            </w:r>
          </w:p>
        </w:tc>
        <w:tc>
          <w:tcPr>
            <w:tcW w:w="1134" w:type="dxa"/>
            <w:tcBorders>
              <w:top w:val="single" w:sz="4" w:space="0" w:color="231F20"/>
              <w:left w:val="single" w:sz="4" w:space="0" w:color="231F20"/>
              <w:bottom w:val="single" w:sz="4" w:space="0" w:color="231F20"/>
              <w:right w:val="single" w:sz="8" w:space="0" w:color="231F20"/>
            </w:tcBorders>
            <w:hideMark/>
          </w:tcPr>
          <w:p w14:paraId="3B8E04A9" w14:textId="77777777" w:rsidR="00311E1B" w:rsidRPr="00311E1B" w:rsidRDefault="00311E1B" w:rsidP="00311E1B">
            <w:pPr>
              <w:adjustRightInd/>
              <w:spacing w:before="53"/>
              <w:ind w:left="5" w:firstLine="0"/>
              <w:jc w:val="center"/>
              <w:rPr>
                <w:rFonts w:eastAsia="Cambria"/>
                <w:szCs w:val="22"/>
                <w:lang w:val="en-US" w:eastAsia="en-US"/>
              </w:rPr>
            </w:pPr>
            <w:r w:rsidRPr="00311E1B">
              <w:rPr>
                <w:rFonts w:eastAsia="Cambria"/>
                <w:color w:val="231F20"/>
                <w:szCs w:val="22"/>
                <w:lang w:val="en-US" w:eastAsia="en-US"/>
              </w:rPr>
              <w:sym w:font="Wingdings" w:char="F0FC"/>
            </w:r>
          </w:p>
        </w:tc>
      </w:tr>
      <w:tr w:rsidR="00311E1B" w:rsidRPr="00311E1B" w14:paraId="0AD1DF0A" w14:textId="77777777" w:rsidTr="00311E1B">
        <w:trPr>
          <w:trHeight w:val="315"/>
        </w:trPr>
        <w:tc>
          <w:tcPr>
            <w:tcW w:w="1017" w:type="dxa"/>
            <w:tcBorders>
              <w:top w:val="single" w:sz="4" w:space="0" w:color="231F20"/>
              <w:left w:val="single" w:sz="8" w:space="0" w:color="231F20"/>
              <w:bottom w:val="single" w:sz="4" w:space="0" w:color="231F20"/>
              <w:right w:val="single" w:sz="4" w:space="0" w:color="231F20"/>
            </w:tcBorders>
            <w:hideMark/>
          </w:tcPr>
          <w:p w14:paraId="3A9B8685" w14:textId="77777777" w:rsidR="00311E1B" w:rsidRPr="00311E1B" w:rsidRDefault="00311E1B" w:rsidP="00311E1B">
            <w:pPr>
              <w:adjustRightInd/>
              <w:spacing w:before="44"/>
              <w:ind w:left="113" w:right="97" w:firstLine="0"/>
              <w:jc w:val="center"/>
              <w:rPr>
                <w:rFonts w:eastAsia="Cambria"/>
                <w:szCs w:val="22"/>
                <w:lang w:val="en-US" w:eastAsia="en-US"/>
              </w:rPr>
            </w:pPr>
            <w:r w:rsidRPr="00311E1B">
              <w:rPr>
                <w:rFonts w:eastAsia="Cambria"/>
                <w:color w:val="231F20"/>
                <w:szCs w:val="22"/>
                <w:lang w:eastAsia="en-US"/>
              </w:rPr>
              <w:t>c.ct</w:t>
            </w:r>
          </w:p>
        </w:tc>
        <w:tc>
          <w:tcPr>
            <w:tcW w:w="851" w:type="dxa"/>
            <w:tcBorders>
              <w:top w:val="single" w:sz="4" w:space="0" w:color="231F20"/>
              <w:left w:val="single" w:sz="4" w:space="0" w:color="231F20"/>
              <w:bottom w:val="single" w:sz="4" w:space="0" w:color="231F20"/>
              <w:right w:val="single" w:sz="4" w:space="0" w:color="231F20"/>
            </w:tcBorders>
            <w:hideMark/>
          </w:tcPr>
          <w:p w14:paraId="7B8477F3" w14:textId="77777777" w:rsidR="00311E1B" w:rsidRPr="00311E1B" w:rsidRDefault="00311E1B" w:rsidP="00311E1B">
            <w:pPr>
              <w:adjustRightInd/>
              <w:spacing w:before="44"/>
              <w:ind w:left="196" w:right="182" w:firstLine="0"/>
              <w:jc w:val="center"/>
              <w:rPr>
                <w:rFonts w:eastAsia="Cambria"/>
                <w:szCs w:val="22"/>
                <w:lang w:val="en-US" w:eastAsia="en-US"/>
              </w:rPr>
            </w:pPr>
            <w:r w:rsidRPr="00311E1B">
              <w:rPr>
                <w:rFonts w:eastAsia="Cambria"/>
                <w:color w:val="231F20"/>
                <w:szCs w:val="22"/>
                <w:lang w:eastAsia="en-US"/>
              </w:rPr>
              <w:t>10</w:t>
            </w:r>
          </w:p>
        </w:tc>
        <w:tc>
          <w:tcPr>
            <w:tcW w:w="992" w:type="dxa"/>
            <w:tcBorders>
              <w:top w:val="single" w:sz="4" w:space="0" w:color="231F20"/>
              <w:left w:val="single" w:sz="4" w:space="0" w:color="231F20"/>
              <w:bottom w:val="single" w:sz="4" w:space="0" w:color="231F20"/>
              <w:right w:val="single" w:sz="4" w:space="0" w:color="231F20"/>
            </w:tcBorders>
          </w:tcPr>
          <w:p w14:paraId="23FAAB1A" w14:textId="77777777" w:rsidR="00311E1B" w:rsidRPr="00311E1B" w:rsidRDefault="00311E1B" w:rsidP="00311E1B">
            <w:pPr>
              <w:adjustRightInd/>
              <w:ind w:firstLine="0"/>
              <w:jc w:val="left"/>
              <w:rPr>
                <w:rFonts w:eastAsia="Cambria"/>
                <w:szCs w:val="22"/>
                <w:lang w:val="en-US" w:eastAsia="en-US"/>
              </w:rPr>
            </w:pPr>
          </w:p>
        </w:tc>
        <w:tc>
          <w:tcPr>
            <w:tcW w:w="992" w:type="dxa"/>
            <w:tcBorders>
              <w:top w:val="single" w:sz="4" w:space="0" w:color="231F20"/>
              <w:left w:val="single" w:sz="4" w:space="0" w:color="231F20"/>
              <w:bottom w:val="single" w:sz="4" w:space="0" w:color="231F20"/>
              <w:right w:val="single" w:sz="4" w:space="0" w:color="231F20"/>
            </w:tcBorders>
            <w:hideMark/>
          </w:tcPr>
          <w:p w14:paraId="6282C7CE" w14:textId="77777777" w:rsidR="00311E1B" w:rsidRPr="00311E1B" w:rsidRDefault="00311E1B" w:rsidP="00311E1B">
            <w:pPr>
              <w:adjustRightInd/>
              <w:spacing w:before="44"/>
              <w:ind w:left="116" w:right="98" w:firstLine="0"/>
              <w:jc w:val="center"/>
              <w:rPr>
                <w:rFonts w:eastAsia="Cambria"/>
                <w:szCs w:val="22"/>
                <w:lang w:val="en-US" w:eastAsia="en-US"/>
              </w:rPr>
            </w:pPr>
            <w:r w:rsidRPr="00311E1B">
              <w:rPr>
                <w:rFonts w:eastAsia="Cambria"/>
                <w:color w:val="231F20"/>
                <w:szCs w:val="22"/>
                <w:lang w:eastAsia="en-US"/>
              </w:rPr>
              <w:t>din.a</w:t>
            </w:r>
          </w:p>
        </w:tc>
        <w:tc>
          <w:tcPr>
            <w:tcW w:w="851" w:type="dxa"/>
            <w:tcBorders>
              <w:top w:val="single" w:sz="4" w:space="0" w:color="231F20"/>
              <w:left w:val="single" w:sz="4" w:space="0" w:color="231F20"/>
              <w:bottom w:val="single" w:sz="4" w:space="0" w:color="231F20"/>
              <w:right w:val="single" w:sz="4" w:space="0" w:color="231F20"/>
            </w:tcBorders>
            <w:hideMark/>
          </w:tcPr>
          <w:p w14:paraId="4E380EFD" w14:textId="77777777" w:rsidR="00311E1B" w:rsidRPr="00311E1B" w:rsidRDefault="00311E1B" w:rsidP="00311E1B">
            <w:pPr>
              <w:adjustRightInd/>
              <w:spacing w:before="44"/>
              <w:ind w:left="198" w:right="182" w:firstLine="0"/>
              <w:jc w:val="center"/>
              <w:rPr>
                <w:rFonts w:eastAsia="Cambria"/>
                <w:szCs w:val="22"/>
                <w:lang w:val="en-US" w:eastAsia="en-US"/>
              </w:rPr>
            </w:pPr>
            <w:r w:rsidRPr="00311E1B">
              <w:rPr>
                <w:rFonts w:eastAsia="Calibri"/>
                <w:sz w:val="15"/>
                <w:szCs w:val="15"/>
                <w:lang w:val="ru-KZ" w:eastAsia="en-US"/>
              </w:rPr>
              <w:t>Off</w:t>
            </w:r>
          </w:p>
        </w:tc>
        <w:tc>
          <w:tcPr>
            <w:tcW w:w="992" w:type="dxa"/>
            <w:tcBorders>
              <w:top w:val="single" w:sz="4" w:space="0" w:color="231F20"/>
              <w:left w:val="single" w:sz="4" w:space="0" w:color="231F20"/>
              <w:bottom w:val="single" w:sz="4" w:space="0" w:color="231F20"/>
              <w:right w:val="single" w:sz="4" w:space="0" w:color="231F20"/>
            </w:tcBorders>
            <w:hideMark/>
          </w:tcPr>
          <w:p w14:paraId="57A3E1FD" w14:textId="77777777" w:rsidR="00311E1B" w:rsidRPr="00311E1B" w:rsidRDefault="00311E1B" w:rsidP="00311E1B">
            <w:pPr>
              <w:adjustRightInd/>
              <w:spacing w:before="53"/>
              <w:ind w:left="13" w:firstLine="0"/>
              <w:jc w:val="center"/>
              <w:rPr>
                <w:rFonts w:eastAsia="Cambria"/>
                <w:szCs w:val="22"/>
                <w:lang w:val="en-US" w:eastAsia="en-US"/>
              </w:rPr>
            </w:pPr>
            <w:r w:rsidRPr="00311E1B">
              <w:rPr>
                <w:rFonts w:eastAsia="Cambria"/>
                <w:color w:val="231F20"/>
                <w:szCs w:val="22"/>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45219E32" w14:textId="77777777" w:rsidR="00311E1B" w:rsidRPr="00311E1B" w:rsidRDefault="00311E1B" w:rsidP="00311E1B">
            <w:pPr>
              <w:adjustRightInd/>
              <w:spacing w:before="44"/>
              <w:ind w:left="114" w:right="105" w:firstLine="0"/>
              <w:jc w:val="center"/>
              <w:rPr>
                <w:rFonts w:eastAsia="Cambria"/>
                <w:szCs w:val="22"/>
                <w:lang w:val="en-US" w:eastAsia="en-US"/>
              </w:rPr>
            </w:pPr>
            <w:r w:rsidRPr="00311E1B">
              <w:rPr>
                <w:rFonts w:eastAsia="Cambria"/>
                <w:color w:val="231F20"/>
                <w:szCs w:val="22"/>
                <w:lang w:eastAsia="en-US"/>
              </w:rPr>
              <w:t>s.sto</w:t>
            </w:r>
          </w:p>
        </w:tc>
        <w:tc>
          <w:tcPr>
            <w:tcW w:w="851" w:type="dxa"/>
            <w:tcBorders>
              <w:top w:val="single" w:sz="4" w:space="0" w:color="231F20"/>
              <w:left w:val="single" w:sz="4" w:space="0" w:color="231F20"/>
              <w:bottom w:val="single" w:sz="4" w:space="0" w:color="231F20"/>
              <w:right w:val="single" w:sz="4" w:space="0" w:color="231F20"/>
            </w:tcBorders>
            <w:hideMark/>
          </w:tcPr>
          <w:p w14:paraId="35BEC499" w14:textId="77777777" w:rsidR="00311E1B" w:rsidRPr="00311E1B" w:rsidRDefault="00311E1B" w:rsidP="00311E1B">
            <w:pPr>
              <w:adjustRightInd/>
              <w:spacing w:before="44"/>
              <w:ind w:left="5" w:firstLine="0"/>
              <w:jc w:val="center"/>
              <w:rPr>
                <w:rFonts w:eastAsia="Cambria"/>
                <w:szCs w:val="22"/>
                <w:lang w:val="en-US" w:eastAsia="en-US"/>
              </w:rPr>
            </w:pPr>
            <w:r w:rsidRPr="00311E1B">
              <w:rPr>
                <w:rFonts w:eastAsia="Cambria"/>
                <w:color w:val="231F20"/>
                <w:szCs w:val="22"/>
                <w:lang w:eastAsia="en-US"/>
              </w:rPr>
              <w:t>1</w:t>
            </w:r>
          </w:p>
        </w:tc>
        <w:tc>
          <w:tcPr>
            <w:tcW w:w="1134" w:type="dxa"/>
            <w:tcBorders>
              <w:top w:val="single" w:sz="4" w:space="0" w:color="231F20"/>
              <w:left w:val="single" w:sz="4" w:space="0" w:color="231F20"/>
              <w:bottom w:val="single" w:sz="4" w:space="0" w:color="231F20"/>
              <w:right w:val="single" w:sz="8" w:space="0" w:color="231F20"/>
            </w:tcBorders>
            <w:hideMark/>
          </w:tcPr>
          <w:p w14:paraId="7288F2A7" w14:textId="77777777" w:rsidR="00311E1B" w:rsidRPr="00311E1B" w:rsidRDefault="00311E1B" w:rsidP="00311E1B">
            <w:pPr>
              <w:adjustRightInd/>
              <w:spacing w:before="53"/>
              <w:ind w:left="5" w:firstLine="0"/>
              <w:jc w:val="center"/>
              <w:rPr>
                <w:rFonts w:eastAsia="Cambria"/>
                <w:szCs w:val="22"/>
                <w:lang w:val="en-US" w:eastAsia="en-US"/>
              </w:rPr>
            </w:pPr>
            <w:r w:rsidRPr="00311E1B">
              <w:rPr>
                <w:rFonts w:eastAsia="Cambria"/>
                <w:color w:val="231F20"/>
                <w:szCs w:val="22"/>
                <w:lang w:val="en-US" w:eastAsia="en-US"/>
              </w:rPr>
              <w:sym w:font="Wingdings" w:char="F0FC"/>
            </w:r>
          </w:p>
        </w:tc>
      </w:tr>
      <w:tr w:rsidR="00311E1B" w:rsidRPr="00311E1B" w14:paraId="35A19C87" w14:textId="77777777" w:rsidTr="00311E1B">
        <w:trPr>
          <w:trHeight w:val="315"/>
        </w:trPr>
        <w:tc>
          <w:tcPr>
            <w:tcW w:w="1017" w:type="dxa"/>
            <w:tcBorders>
              <w:top w:val="single" w:sz="4" w:space="0" w:color="231F20"/>
              <w:left w:val="single" w:sz="8" w:space="0" w:color="231F20"/>
              <w:bottom w:val="single" w:sz="4" w:space="0" w:color="231F20"/>
              <w:right w:val="single" w:sz="4" w:space="0" w:color="231F20"/>
            </w:tcBorders>
            <w:hideMark/>
          </w:tcPr>
          <w:p w14:paraId="30664B8A" w14:textId="77777777" w:rsidR="00311E1B" w:rsidRPr="00311E1B" w:rsidRDefault="00311E1B" w:rsidP="00311E1B">
            <w:pPr>
              <w:adjustRightInd/>
              <w:spacing w:before="44"/>
              <w:ind w:left="113" w:right="96" w:firstLine="0"/>
              <w:jc w:val="center"/>
              <w:rPr>
                <w:rFonts w:eastAsia="Cambria"/>
                <w:szCs w:val="22"/>
                <w:lang w:val="en-US" w:eastAsia="en-US"/>
              </w:rPr>
            </w:pPr>
            <w:r w:rsidRPr="00311E1B">
              <w:rPr>
                <w:rFonts w:eastAsia="Cambria"/>
                <w:color w:val="231F20"/>
                <w:szCs w:val="22"/>
                <w:lang w:eastAsia="en-US"/>
              </w:rPr>
              <w:t>ide.h</w:t>
            </w:r>
          </w:p>
        </w:tc>
        <w:tc>
          <w:tcPr>
            <w:tcW w:w="851" w:type="dxa"/>
            <w:tcBorders>
              <w:top w:val="single" w:sz="4" w:space="0" w:color="231F20"/>
              <w:left w:val="single" w:sz="4" w:space="0" w:color="231F20"/>
              <w:bottom w:val="single" w:sz="4" w:space="0" w:color="231F20"/>
              <w:right w:val="single" w:sz="4" w:space="0" w:color="231F20"/>
            </w:tcBorders>
            <w:hideMark/>
          </w:tcPr>
          <w:p w14:paraId="5F6CBCDB" w14:textId="77777777" w:rsidR="00311E1B" w:rsidRPr="00311E1B" w:rsidRDefault="00311E1B" w:rsidP="00311E1B">
            <w:pPr>
              <w:adjustRightInd/>
              <w:spacing w:before="44"/>
              <w:ind w:left="201" w:right="180" w:firstLine="0"/>
              <w:jc w:val="center"/>
              <w:rPr>
                <w:rFonts w:eastAsia="Cambria"/>
                <w:szCs w:val="22"/>
                <w:lang w:val="en-US" w:eastAsia="en-US"/>
              </w:rPr>
            </w:pPr>
            <w:r w:rsidRPr="00311E1B">
              <w:rPr>
                <w:rFonts w:eastAsia="Calibri"/>
                <w:sz w:val="15"/>
                <w:szCs w:val="15"/>
                <w:lang w:val="ru-KZ" w:eastAsia="en-US"/>
              </w:rPr>
              <w:t>Off</w:t>
            </w:r>
          </w:p>
        </w:tc>
        <w:tc>
          <w:tcPr>
            <w:tcW w:w="992" w:type="dxa"/>
            <w:tcBorders>
              <w:top w:val="single" w:sz="4" w:space="0" w:color="231F20"/>
              <w:left w:val="single" w:sz="4" w:space="0" w:color="231F20"/>
              <w:bottom w:val="single" w:sz="4" w:space="0" w:color="231F20"/>
              <w:right w:val="single" w:sz="4" w:space="0" w:color="231F20"/>
            </w:tcBorders>
          </w:tcPr>
          <w:p w14:paraId="69960196" w14:textId="77777777" w:rsidR="00311E1B" w:rsidRPr="00311E1B" w:rsidRDefault="00311E1B" w:rsidP="00311E1B">
            <w:pPr>
              <w:adjustRightInd/>
              <w:ind w:firstLine="0"/>
              <w:jc w:val="left"/>
              <w:rPr>
                <w:rFonts w:eastAsia="Cambria"/>
                <w:szCs w:val="22"/>
                <w:lang w:val="en-US" w:eastAsia="en-US"/>
              </w:rPr>
            </w:pPr>
          </w:p>
        </w:tc>
        <w:tc>
          <w:tcPr>
            <w:tcW w:w="992" w:type="dxa"/>
            <w:tcBorders>
              <w:top w:val="single" w:sz="4" w:space="0" w:color="231F20"/>
              <w:left w:val="single" w:sz="4" w:space="0" w:color="231F20"/>
              <w:bottom w:val="single" w:sz="4" w:space="0" w:color="231F20"/>
              <w:right w:val="single" w:sz="4" w:space="0" w:color="231F20"/>
            </w:tcBorders>
            <w:hideMark/>
          </w:tcPr>
          <w:p w14:paraId="3AC7C424" w14:textId="77777777" w:rsidR="00311E1B" w:rsidRPr="00311E1B" w:rsidRDefault="00311E1B" w:rsidP="00311E1B">
            <w:pPr>
              <w:adjustRightInd/>
              <w:spacing w:before="44"/>
              <w:ind w:left="116" w:right="95" w:firstLine="0"/>
              <w:jc w:val="center"/>
              <w:rPr>
                <w:rFonts w:eastAsia="Cambria"/>
                <w:szCs w:val="22"/>
                <w:lang w:val="en-US" w:eastAsia="en-US"/>
              </w:rPr>
            </w:pPr>
            <w:r w:rsidRPr="00311E1B">
              <w:rPr>
                <w:rFonts w:eastAsia="Cambria"/>
                <w:color w:val="231F20"/>
                <w:szCs w:val="22"/>
                <w:lang w:eastAsia="en-US"/>
              </w:rPr>
              <w:t>din.b</w:t>
            </w:r>
          </w:p>
        </w:tc>
        <w:tc>
          <w:tcPr>
            <w:tcW w:w="851" w:type="dxa"/>
            <w:tcBorders>
              <w:top w:val="single" w:sz="4" w:space="0" w:color="231F20"/>
              <w:left w:val="single" w:sz="4" w:space="0" w:color="231F20"/>
              <w:bottom w:val="single" w:sz="4" w:space="0" w:color="231F20"/>
              <w:right w:val="single" w:sz="4" w:space="0" w:color="231F20"/>
            </w:tcBorders>
            <w:hideMark/>
          </w:tcPr>
          <w:p w14:paraId="1CBC5B18" w14:textId="77777777" w:rsidR="00311E1B" w:rsidRPr="00311E1B" w:rsidRDefault="00311E1B" w:rsidP="00311E1B">
            <w:pPr>
              <w:adjustRightInd/>
              <w:spacing w:before="44"/>
              <w:ind w:left="198" w:right="182" w:firstLine="0"/>
              <w:jc w:val="center"/>
              <w:rPr>
                <w:rFonts w:eastAsia="Cambria"/>
                <w:szCs w:val="22"/>
                <w:lang w:val="en-US" w:eastAsia="en-US"/>
              </w:rPr>
            </w:pPr>
            <w:r w:rsidRPr="00311E1B">
              <w:rPr>
                <w:rFonts w:eastAsia="Calibri"/>
                <w:sz w:val="15"/>
                <w:szCs w:val="15"/>
                <w:lang w:val="ru-KZ" w:eastAsia="en-US"/>
              </w:rPr>
              <w:t>Off</w:t>
            </w:r>
          </w:p>
        </w:tc>
        <w:tc>
          <w:tcPr>
            <w:tcW w:w="992" w:type="dxa"/>
            <w:tcBorders>
              <w:top w:val="single" w:sz="4" w:space="0" w:color="231F20"/>
              <w:left w:val="single" w:sz="4" w:space="0" w:color="231F20"/>
              <w:bottom w:val="single" w:sz="4" w:space="0" w:color="231F20"/>
              <w:right w:val="single" w:sz="4" w:space="0" w:color="231F20"/>
            </w:tcBorders>
            <w:hideMark/>
          </w:tcPr>
          <w:p w14:paraId="00FF5C2C" w14:textId="77777777" w:rsidR="00311E1B" w:rsidRPr="00311E1B" w:rsidRDefault="00311E1B" w:rsidP="00311E1B">
            <w:pPr>
              <w:adjustRightInd/>
              <w:spacing w:before="53"/>
              <w:ind w:left="13" w:firstLine="0"/>
              <w:jc w:val="center"/>
              <w:rPr>
                <w:rFonts w:eastAsia="Cambria"/>
                <w:szCs w:val="22"/>
                <w:lang w:val="en-US" w:eastAsia="en-US"/>
              </w:rPr>
            </w:pPr>
            <w:r w:rsidRPr="00311E1B">
              <w:rPr>
                <w:rFonts w:eastAsia="Cambria"/>
                <w:color w:val="231F20"/>
                <w:szCs w:val="22"/>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5F7FBD27" w14:textId="77777777" w:rsidR="00311E1B" w:rsidRPr="00311E1B" w:rsidRDefault="00311E1B" w:rsidP="00311E1B">
            <w:pPr>
              <w:adjustRightInd/>
              <w:spacing w:before="44"/>
              <w:ind w:left="114" w:right="105" w:firstLine="0"/>
              <w:jc w:val="center"/>
              <w:rPr>
                <w:rFonts w:eastAsia="Cambria"/>
                <w:szCs w:val="22"/>
                <w:lang w:val="en-US" w:eastAsia="en-US"/>
              </w:rPr>
            </w:pPr>
            <w:r w:rsidRPr="00311E1B">
              <w:rPr>
                <w:rFonts w:eastAsia="Cambria"/>
                <w:color w:val="231F20"/>
                <w:szCs w:val="22"/>
                <w:lang w:eastAsia="en-US"/>
              </w:rPr>
              <w:t>c.bas</w:t>
            </w:r>
          </w:p>
        </w:tc>
        <w:tc>
          <w:tcPr>
            <w:tcW w:w="851" w:type="dxa"/>
            <w:tcBorders>
              <w:top w:val="single" w:sz="4" w:space="0" w:color="231F20"/>
              <w:left w:val="single" w:sz="4" w:space="0" w:color="231F20"/>
              <w:bottom w:val="single" w:sz="4" w:space="0" w:color="231F20"/>
              <w:right w:val="single" w:sz="4" w:space="0" w:color="231F20"/>
            </w:tcBorders>
            <w:hideMark/>
          </w:tcPr>
          <w:p w14:paraId="428871B6" w14:textId="77777777" w:rsidR="00311E1B" w:rsidRPr="00311E1B" w:rsidRDefault="00311E1B" w:rsidP="00311E1B">
            <w:pPr>
              <w:adjustRightInd/>
              <w:spacing w:before="44"/>
              <w:ind w:left="187" w:right="185" w:firstLine="0"/>
              <w:jc w:val="center"/>
              <w:rPr>
                <w:rFonts w:eastAsia="Cambria"/>
                <w:szCs w:val="22"/>
                <w:lang w:val="en-US" w:eastAsia="en-US"/>
              </w:rPr>
            </w:pPr>
            <w:r w:rsidRPr="00311E1B">
              <w:rPr>
                <w:rFonts w:eastAsia="Cambria"/>
                <w:color w:val="231F20"/>
                <w:szCs w:val="22"/>
                <w:lang w:eastAsia="en-US"/>
              </w:rPr>
              <w:t>32</w:t>
            </w:r>
          </w:p>
        </w:tc>
        <w:tc>
          <w:tcPr>
            <w:tcW w:w="1134" w:type="dxa"/>
            <w:tcBorders>
              <w:top w:val="single" w:sz="4" w:space="0" w:color="231F20"/>
              <w:left w:val="single" w:sz="4" w:space="0" w:color="231F20"/>
              <w:bottom w:val="single" w:sz="4" w:space="0" w:color="231F20"/>
              <w:right w:val="single" w:sz="8" w:space="0" w:color="231F20"/>
            </w:tcBorders>
            <w:hideMark/>
          </w:tcPr>
          <w:p w14:paraId="077F31AE" w14:textId="77777777" w:rsidR="00311E1B" w:rsidRPr="00311E1B" w:rsidRDefault="00311E1B" w:rsidP="00311E1B">
            <w:pPr>
              <w:adjustRightInd/>
              <w:spacing w:before="53"/>
              <w:ind w:left="6" w:firstLine="0"/>
              <w:jc w:val="center"/>
              <w:rPr>
                <w:rFonts w:eastAsia="Cambria"/>
                <w:szCs w:val="22"/>
                <w:lang w:val="en-US" w:eastAsia="en-US"/>
              </w:rPr>
            </w:pPr>
            <w:r w:rsidRPr="00311E1B">
              <w:rPr>
                <w:rFonts w:eastAsia="Cambria"/>
                <w:color w:val="231F20"/>
                <w:szCs w:val="22"/>
                <w:lang w:val="en-US" w:eastAsia="en-US"/>
              </w:rPr>
              <w:sym w:font="Wingdings" w:char="F0FC"/>
            </w:r>
          </w:p>
        </w:tc>
      </w:tr>
      <w:tr w:rsidR="00311E1B" w:rsidRPr="00311E1B" w14:paraId="4D43F4C0" w14:textId="77777777" w:rsidTr="00311E1B">
        <w:trPr>
          <w:trHeight w:val="315"/>
        </w:trPr>
        <w:tc>
          <w:tcPr>
            <w:tcW w:w="1017" w:type="dxa"/>
            <w:tcBorders>
              <w:top w:val="single" w:sz="4" w:space="0" w:color="231F20"/>
              <w:left w:val="single" w:sz="8" w:space="0" w:color="231F20"/>
              <w:bottom w:val="single" w:sz="4" w:space="0" w:color="231F20"/>
              <w:right w:val="single" w:sz="4" w:space="0" w:color="231F20"/>
            </w:tcBorders>
            <w:hideMark/>
          </w:tcPr>
          <w:p w14:paraId="13FEC95A" w14:textId="77777777" w:rsidR="00311E1B" w:rsidRPr="00311E1B" w:rsidRDefault="00311E1B" w:rsidP="00311E1B">
            <w:pPr>
              <w:adjustRightInd/>
              <w:spacing w:before="44"/>
              <w:ind w:left="113" w:right="96" w:firstLine="0"/>
              <w:jc w:val="center"/>
              <w:rPr>
                <w:rFonts w:eastAsia="Cambria"/>
                <w:szCs w:val="22"/>
                <w:lang w:val="en-US" w:eastAsia="en-US"/>
              </w:rPr>
            </w:pPr>
            <w:r w:rsidRPr="00311E1B">
              <w:rPr>
                <w:rFonts w:eastAsia="Cambria"/>
                <w:color w:val="231F20"/>
                <w:szCs w:val="22"/>
                <w:lang w:eastAsia="en-US"/>
              </w:rPr>
              <w:t>ide.c</w:t>
            </w:r>
          </w:p>
        </w:tc>
        <w:tc>
          <w:tcPr>
            <w:tcW w:w="851" w:type="dxa"/>
            <w:tcBorders>
              <w:top w:val="single" w:sz="4" w:space="0" w:color="231F20"/>
              <w:left w:val="single" w:sz="4" w:space="0" w:color="231F20"/>
              <w:bottom w:val="single" w:sz="4" w:space="0" w:color="231F20"/>
              <w:right w:val="single" w:sz="4" w:space="0" w:color="231F20"/>
            </w:tcBorders>
            <w:hideMark/>
          </w:tcPr>
          <w:p w14:paraId="307F4129" w14:textId="77777777" w:rsidR="00311E1B" w:rsidRPr="00311E1B" w:rsidRDefault="00311E1B" w:rsidP="00311E1B">
            <w:pPr>
              <w:adjustRightInd/>
              <w:spacing w:before="44"/>
              <w:ind w:left="201" w:right="179" w:firstLine="0"/>
              <w:jc w:val="center"/>
              <w:rPr>
                <w:rFonts w:eastAsia="Cambria"/>
                <w:szCs w:val="22"/>
                <w:lang w:val="en-US" w:eastAsia="en-US"/>
              </w:rPr>
            </w:pPr>
            <w:r w:rsidRPr="00311E1B">
              <w:rPr>
                <w:rFonts w:eastAsia="Calibri"/>
                <w:sz w:val="15"/>
                <w:szCs w:val="15"/>
                <w:lang w:val="ru-KZ" w:eastAsia="en-US"/>
              </w:rPr>
              <w:t>Off</w:t>
            </w:r>
          </w:p>
        </w:tc>
        <w:tc>
          <w:tcPr>
            <w:tcW w:w="992" w:type="dxa"/>
            <w:tcBorders>
              <w:top w:val="single" w:sz="4" w:space="0" w:color="231F20"/>
              <w:left w:val="single" w:sz="4" w:space="0" w:color="231F20"/>
              <w:bottom w:val="single" w:sz="4" w:space="0" w:color="231F20"/>
              <w:right w:val="single" w:sz="4" w:space="0" w:color="231F20"/>
            </w:tcBorders>
            <w:hideMark/>
          </w:tcPr>
          <w:p w14:paraId="1CF395F7" w14:textId="77777777" w:rsidR="00311E1B" w:rsidRPr="00311E1B" w:rsidRDefault="00311E1B" w:rsidP="00311E1B">
            <w:pPr>
              <w:adjustRightInd/>
              <w:spacing w:before="53"/>
              <w:ind w:left="21" w:firstLine="0"/>
              <w:jc w:val="center"/>
              <w:rPr>
                <w:rFonts w:eastAsia="Cambria"/>
                <w:szCs w:val="22"/>
                <w:lang w:val="en-US" w:eastAsia="en-US"/>
              </w:rPr>
            </w:pPr>
            <w:r w:rsidRPr="00311E1B">
              <w:rPr>
                <w:rFonts w:eastAsia="Cambria"/>
                <w:color w:val="231F20"/>
                <w:szCs w:val="22"/>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47CCF6ED" w14:textId="77777777" w:rsidR="00311E1B" w:rsidRPr="00311E1B" w:rsidRDefault="00311E1B" w:rsidP="00311E1B">
            <w:pPr>
              <w:adjustRightInd/>
              <w:spacing w:before="44"/>
              <w:ind w:left="116" w:right="97" w:firstLine="0"/>
              <w:jc w:val="center"/>
              <w:rPr>
                <w:rFonts w:eastAsia="Cambria"/>
                <w:szCs w:val="22"/>
                <w:lang w:val="en-US" w:eastAsia="en-US"/>
              </w:rPr>
            </w:pPr>
            <w:r w:rsidRPr="00311E1B">
              <w:rPr>
                <w:rFonts w:eastAsia="Cambria"/>
                <w:color w:val="231F20"/>
                <w:szCs w:val="22"/>
                <w:lang w:eastAsia="en-US"/>
              </w:rPr>
              <w:t>ao.a</w:t>
            </w:r>
          </w:p>
        </w:tc>
        <w:tc>
          <w:tcPr>
            <w:tcW w:w="851" w:type="dxa"/>
            <w:tcBorders>
              <w:top w:val="single" w:sz="4" w:space="0" w:color="231F20"/>
              <w:left w:val="single" w:sz="4" w:space="0" w:color="231F20"/>
              <w:bottom w:val="single" w:sz="4" w:space="0" w:color="231F20"/>
              <w:right w:val="single" w:sz="4" w:space="0" w:color="231F20"/>
            </w:tcBorders>
            <w:hideMark/>
          </w:tcPr>
          <w:p w14:paraId="1D29C5E8" w14:textId="77777777" w:rsidR="00311E1B" w:rsidRPr="00311E1B" w:rsidRDefault="00311E1B" w:rsidP="00311E1B">
            <w:pPr>
              <w:adjustRightInd/>
              <w:spacing w:before="44"/>
              <w:ind w:left="198" w:right="181" w:firstLine="0"/>
              <w:jc w:val="center"/>
              <w:rPr>
                <w:rFonts w:eastAsia="Cambria"/>
                <w:szCs w:val="22"/>
                <w:lang w:val="en-US" w:eastAsia="en-US"/>
              </w:rPr>
            </w:pPr>
            <w:r w:rsidRPr="00311E1B">
              <w:rPr>
                <w:rFonts w:eastAsia="Calibri"/>
                <w:sz w:val="15"/>
                <w:szCs w:val="15"/>
                <w:lang w:val="ru-KZ" w:eastAsia="en-US"/>
              </w:rPr>
              <w:t>Off</w:t>
            </w:r>
          </w:p>
        </w:tc>
        <w:tc>
          <w:tcPr>
            <w:tcW w:w="992" w:type="dxa"/>
            <w:tcBorders>
              <w:top w:val="single" w:sz="4" w:space="0" w:color="231F20"/>
              <w:left w:val="single" w:sz="4" w:space="0" w:color="231F20"/>
              <w:bottom w:val="single" w:sz="4" w:space="0" w:color="231F20"/>
              <w:right w:val="single" w:sz="4" w:space="0" w:color="231F20"/>
            </w:tcBorders>
            <w:hideMark/>
          </w:tcPr>
          <w:p w14:paraId="669A06A8" w14:textId="77777777" w:rsidR="00311E1B" w:rsidRPr="00311E1B" w:rsidRDefault="00311E1B" w:rsidP="00311E1B">
            <w:pPr>
              <w:adjustRightInd/>
              <w:spacing w:before="53"/>
              <w:ind w:left="14" w:firstLine="0"/>
              <w:jc w:val="center"/>
              <w:rPr>
                <w:rFonts w:eastAsia="Cambria"/>
                <w:szCs w:val="22"/>
                <w:lang w:val="en-US" w:eastAsia="en-US"/>
              </w:rPr>
            </w:pPr>
            <w:r w:rsidRPr="00311E1B">
              <w:rPr>
                <w:rFonts w:eastAsia="Cambria"/>
                <w:color w:val="231F20"/>
                <w:szCs w:val="22"/>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3DFE4FC5" w14:textId="77777777" w:rsidR="00311E1B" w:rsidRPr="00311E1B" w:rsidRDefault="00311E1B" w:rsidP="00311E1B">
            <w:pPr>
              <w:adjustRightInd/>
              <w:spacing w:before="44"/>
              <w:ind w:left="114" w:right="102" w:firstLine="0"/>
              <w:jc w:val="center"/>
              <w:rPr>
                <w:rFonts w:eastAsia="Cambria"/>
                <w:szCs w:val="22"/>
                <w:lang w:val="en-US" w:eastAsia="en-US"/>
              </w:rPr>
            </w:pPr>
            <w:r w:rsidRPr="00311E1B">
              <w:rPr>
                <w:rFonts w:eastAsia="Cambria"/>
                <w:color w:val="231F20"/>
                <w:szCs w:val="22"/>
                <w:lang w:eastAsia="en-US"/>
              </w:rPr>
              <w:t>c.bd</w:t>
            </w:r>
          </w:p>
        </w:tc>
        <w:tc>
          <w:tcPr>
            <w:tcW w:w="851" w:type="dxa"/>
            <w:tcBorders>
              <w:top w:val="single" w:sz="4" w:space="0" w:color="231F20"/>
              <w:left w:val="single" w:sz="4" w:space="0" w:color="231F20"/>
              <w:bottom w:val="single" w:sz="4" w:space="0" w:color="231F20"/>
              <w:right w:val="single" w:sz="4" w:space="0" w:color="231F20"/>
            </w:tcBorders>
            <w:hideMark/>
          </w:tcPr>
          <w:p w14:paraId="60471241" w14:textId="77777777" w:rsidR="00311E1B" w:rsidRPr="00311E1B" w:rsidRDefault="00311E1B" w:rsidP="00311E1B">
            <w:pPr>
              <w:adjustRightInd/>
              <w:spacing w:before="44"/>
              <w:ind w:left="188" w:right="182" w:firstLine="0"/>
              <w:jc w:val="center"/>
              <w:rPr>
                <w:rFonts w:eastAsia="Cambria"/>
                <w:szCs w:val="22"/>
                <w:lang w:val="en-US" w:eastAsia="en-US"/>
              </w:rPr>
            </w:pPr>
            <w:r w:rsidRPr="00311E1B">
              <w:rPr>
                <w:rFonts w:eastAsia="Cambria"/>
                <w:color w:val="231F20"/>
                <w:szCs w:val="22"/>
                <w:lang w:eastAsia="en-US"/>
              </w:rPr>
              <w:t>250</w:t>
            </w:r>
          </w:p>
        </w:tc>
        <w:tc>
          <w:tcPr>
            <w:tcW w:w="1134" w:type="dxa"/>
            <w:tcBorders>
              <w:top w:val="single" w:sz="4" w:space="0" w:color="231F20"/>
              <w:left w:val="single" w:sz="4" w:space="0" w:color="231F20"/>
              <w:bottom w:val="single" w:sz="4" w:space="0" w:color="231F20"/>
              <w:right w:val="single" w:sz="8" w:space="0" w:color="231F20"/>
            </w:tcBorders>
            <w:hideMark/>
          </w:tcPr>
          <w:p w14:paraId="219431B7" w14:textId="77777777" w:rsidR="00311E1B" w:rsidRPr="00311E1B" w:rsidRDefault="00311E1B" w:rsidP="00311E1B">
            <w:pPr>
              <w:adjustRightInd/>
              <w:spacing w:before="53"/>
              <w:ind w:left="6" w:firstLine="0"/>
              <w:jc w:val="center"/>
              <w:rPr>
                <w:rFonts w:eastAsia="Cambria"/>
                <w:szCs w:val="22"/>
                <w:lang w:val="en-US" w:eastAsia="en-US"/>
              </w:rPr>
            </w:pPr>
            <w:r w:rsidRPr="00311E1B">
              <w:rPr>
                <w:rFonts w:eastAsia="Cambria"/>
                <w:color w:val="231F20"/>
                <w:szCs w:val="22"/>
                <w:lang w:val="en-US" w:eastAsia="en-US"/>
              </w:rPr>
              <w:sym w:font="Wingdings" w:char="F0FC"/>
            </w:r>
          </w:p>
        </w:tc>
      </w:tr>
      <w:tr w:rsidR="00311E1B" w:rsidRPr="00311E1B" w14:paraId="4C0C832A" w14:textId="77777777" w:rsidTr="00311E1B">
        <w:trPr>
          <w:trHeight w:val="315"/>
        </w:trPr>
        <w:tc>
          <w:tcPr>
            <w:tcW w:w="1017" w:type="dxa"/>
            <w:tcBorders>
              <w:top w:val="single" w:sz="4" w:space="0" w:color="231F20"/>
              <w:left w:val="single" w:sz="8" w:space="0" w:color="231F20"/>
              <w:bottom w:val="single" w:sz="4" w:space="0" w:color="231F20"/>
              <w:right w:val="single" w:sz="4" w:space="0" w:color="231F20"/>
            </w:tcBorders>
            <w:hideMark/>
          </w:tcPr>
          <w:p w14:paraId="4311373A" w14:textId="77777777" w:rsidR="00311E1B" w:rsidRPr="00311E1B" w:rsidRDefault="00311E1B" w:rsidP="00311E1B">
            <w:pPr>
              <w:adjustRightInd/>
              <w:spacing w:before="44"/>
              <w:ind w:left="113" w:right="93" w:firstLine="0"/>
              <w:jc w:val="center"/>
              <w:rPr>
                <w:rFonts w:eastAsia="Cambria"/>
                <w:szCs w:val="22"/>
                <w:lang w:val="en-US" w:eastAsia="en-US"/>
              </w:rPr>
            </w:pPr>
            <w:r w:rsidRPr="00311E1B">
              <w:rPr>
                <w:rFonts w:eastAsia="Cambria"/>
                <w:color w:val="231F20"/>
                <w:szCs w:val="22"/>
                <w:lang w:eastAsia="en-US"/>
              </w:rPr>
              <w:t>ide.i</w:t>
            </w:r>
          </w:p>
        </w:tc>
        <w:tc>
          <w:tcPr>
            <w:tcW w:w="851" w:type="dxa"/>
            <w:tcBorders>
              <w:top w:val="single" w:sz="4" w:space="0" w:color="231F20"/>
              <w:left w:val="single" w:sz="4" w:space="0" w:color="231F20"/>
              <w:bottom w:val="single" w:sz="4" w:space="0" w:color="231F20"/>
              <w:right w:val="single" w:sz="4" w:space="0" w:color="231F20"/>
            </w:tcBorders>
            <w:hideMark/>
          </w:tcPr>
          <w:p w14:paraId="06807EDF" w14:textId="77777777" w:rsidR="00311E1B" w:rsidRPr="00311E1B" w:rsidRDefault="00311E1B" w:rsidP="00311E1B">
            <w:pPr>
              <w:adjustRightInd/>
              <w:spacing w:before="44"/>
              <w:ind w:left="201" w:right="179" w:firstLine="0"/>
              <w:jc w:val="center"/>
              <w:rPr>
                <w:rFonts w:eastAsia="Cambria"/>
                <w:szCs w:val="22"/>
                <w:lang w:val="en-US" w:eastAsia="en-US"/>
              </w:rPr>
            </w:pPr>
            <w:r w:rsidRPr="00311E1B">
              <w:rPr>
                <w:rFonts w:eastAsia="Calibri"/>
                <w:sz w:val="15"/>
                <w:szCs w:val="15"/>
                <w:lang w:val="ru-KZ" w:eastAsia="en-US"/>
              </w:rPr>
              <w:t>Off</w:t>
            </w:r>
          </w:p>
        </w:tc>
        <w:tc>
          <w:tcPr>
            <w:tcW w:w="992" w:type="dxa"/>
            <w:tcBorders>
              <w:top w:val="single" w:sz="4" w:space="0" w:color="231F20"/>
              <w:left w:val="single" w:sz="4" w:space="0" w:color="231F20"/>
              <w:bottom w:val="single" w:sz="4" w:space="0" w:color="231F20"/>
              <w:right w:val="single" w:sz="4" w:space="0" w:color="231F20"/>
            </w:tcBorders>
            <w:hideMark/>
          </w:tcPr>
          <w:p w14:paraId="0A8FD97A" w14:textId="77777777" w:rsidR="00311E1B" w:rsidRPr="00311E1B" w:rsidRDefault="00311E1B" w:rsidP="00311E1B">
            <w:pPr>
              <w:adjustRightInd/>
              <w:spacing w:before="53"/>
              <w:ind w:left="21" w:firstLine="0"/>
              <w:jc w:val="center"/>
              <w:rPr>
                <w:rFonts w:eastAsia="Cambria"/>
                <w:szCs w:val="22"/>
                <w:lang w:val="en-US" w:eastAsia="en-US"/>
              </w:rPr>
            </w:pPr>
            <w:r w:rsidRPr="00311E1B">
              <w:rPr>
                <w:rFonts w:eastAsia="Cambria"/>
                <w:color w:val="231F20"/>
                <w:szCs w:val="22"/>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4B96D418" w14:textId="77777777" w:rsidR="00311E1B" w:rsidRPr="00311E1B" w:rsidRDefault="00311E1B" w:rsidP="00311E1B">
            <w:pPr>
              <w:adjustRightInd/>
              <w:spacing w:before="44"/>
              <w:ind w:left="116" w:right="97" w:firstLine="0"/>
              <w:jc w:val="center"/>
              <w:rPr>
                <w:rFonts w:eastAsia="Cambria"/>
                <w:szCs w:val="22"/>
                <w:lang w:val="en-US" w:eastAsia="en-US"/>
              </w:rPr>
            </w:pPr>
            <w:r w:rsidRPr="00311E1B">
              <w:rPr>
                <w:rFonts w:eastAsia="Cambria"/>
                <w:color w:val="231F20"/>
                <w:szCs w:val="22"/>
                <w:lang w:eastAsia="en-US"/>
              </w:rPr>
              <w:t>ao.b</w:t>
            </w:r>
          </w:p>
        </w:tc>
        <w:tc>
          <w:tcPr>
            <w:tcW w:w="851" w:type="dxa"/>
            <w:tcBorders>
              <w:top w:val="single" w:sz="4" w:space="0" w:color="231F20"/>
              <w:left w:val="single" w:sz="4" w:space="0" w:color="231F20"/>
              <w:bottom w:val="single" w:sz="4" w:space="0" w:color="231F20"/>
              <w:right w:val="single" w:sz="4" w:space="0" w:color="231F20"/>
            </w:tcBorders>
            <w:hideMark/>
          </w:tcPr>
          <w:p w14:paraId="74536E17" w14:textId="77777777" w:rsidR="00311E1B" w:rsidRPr="00311E1B" w:rsidRDefault="00311E1B" w:rsidP="00311E1B">
            <w:pPr>
              <w:adjustRightInd/>
              <w:spacing w:before="44"/>
              <w:ind w:left="198" w:right="181" w:firstLine="0"/>
              <w:jc w:val="center"/>
              <w:rPr>
                <w:rFonts w:eastAsia="Cambria"/>
                <w:szCs w:val="22"/>
                <w:lang w:val="en-US" w:eastAsia="en-US"/>
              </w:rPr>
            </w:pPr>
            <w:r w:rsidRPr="00311E1B">
              <w:rPr>
                <w:rFonts w:eastAsia="Calibri"/>
                <w:sz w:val="15"/>
                <w:szCs w:val="15"/>
                <w:lang w:val="ru-KZ" w:eastAsia="en-US"/>
              </w:rPr>
              <w:t>Off</w:t>
            </w:r>
          </w:p>
        </w:tc>
        <w:tc>
          <w:tcPr>
            <w:tcW w:w="992" w:type="dxa"/>
            <w:tcBorders>
              <w:top w:val="single" w:sz="4" w:space="0" w:color="231F20"/>
              <w:left w:val="single" w:sz="4" w:space="0" w:color="231F20"/>
              <w:bottom w:val="single" w:sz="4" w:space="0" w:color="231F20"/>
              <w:right w:val="single" w:sz="4" w:space="0" w:color="231F20"/>
            </w:tcBorders>
            <w:hideMark/>
          </w:tcPr>
          <w:p w14:paraId="3FB34C3C" w14:textId="77777777" w:rsidR="00311E1B" w:rsidRPr="00311E1B" w:rsidRDefault="00311E1B" w:rsidP="00311E1B">
            <w:pPr>
              <w:adjustRightInd/>
              <w:spacing w:before="53"/>
              <w:ind w:left="14" w:firstLine="0"/>
              <w:jc w:val="center"/>
              <w:rPr>
                <w:rFonts w:eastAsia="Cambria"/>
                <w:szCs w:val="22"/>
                <w:lang w:val="en-US" w:eastAsia="en-US"/>
              </w:rPr>
            </w:pPr>
            <w:r w:rsidRPr="00311E1B">
              <w:rPr>
                <w:rFonts w:eastAsia="Cambria"/>
                <w:color w:val="231F20"/>
                <w:szCs w:val="22"/>
                <w:lang w:val="en-US" w:eastAsia="en-US"/>
              </w:rPr>
              <w:sym w:font="Wingdings" w:char="F0FC"/>
            </w:r>
          </w:p>
        </w:tc>
        <w:tc>
          <w:tcPr>
            <w:tcW w:w="992" w:type="dxa"/>
            <w:tcBorders>
              <w:top w:val="single" w:sz="4" w:space="0" w:color="231F20"/>
              <w:left w:val="single" w:sz="4" w:space="0" w:color="231F20"/>
              <w:bottom w:val="single" w:sz="4" w:space="0" w:color="231F20"/>
              <w:right w:val="single" w:sz="4" w:space="0" w:color="231F20"/>
            </w:tcBorders>
            <w:hideMark/>
          </w:tcPr>
          <w:p w14:paraId="5C807894" w14:textId="77777777" w:rsidR="00311E1B" w:rsidRPr="00311E1B" w:rsidRDefault="00311E1B" w:rsidP="00311E1B">
            <w:pPr>
              <w:adjustRightInd/>
              <w:spacing w:before="44"/>
              <w:ind w:left="114" w:right="104" w:firstLine="0"/>
              <w:jc w:val="center"/>
              <w:rPr>
                <w:rFonts w:eastAsia="Cambria"/>
                <w:szCs w:val="22"/>
                <w:lang w:val="en-US" w:eastAsia="en-US"/>
              </w:rPr>
            </w:pPr>
            <w:r w:rsidRPr="00311E1B">
              <w:rPr>
                <w:rFonts w:eastAsia="Cambria"/>
                <w:color w:val="231F20"/>
                <w:szCs w:val="22"/>
                <w:lang w:eastAsia="en-US"/>
              </w:rPr>
              <w:t>c.op</w:t>
            </w:r>
          </w:p>
        </w:tc>
        <w:tc>
          <w:tcPr>
            <w:tcW w:w="851" w:type="dxa"/>
            <w:tcBorders>
              <w:top w:val="single" w:sz="4" w:space="0" w:color="231F20"/>
              <w:left w:val="single" w:sz="4" w:space="0" w:color="231F20"/>
              <w:bottom w:val="single" w:sz="4" w:space="0" w:color="231F20"/>
              <w:right w:val="single" w:sz="4" w:space="0" w:color="231F20"/>
            </w:tcBorders>
            <w:hideMark/>
          </w:tcPr>
          <w:p w14:paraId="479EBD5A" w14:textId="77777777" w:rsidR="00311E1B" w:rsidRPr="00311E1B" w:rsidRDefault="00311E1B" w:rsidP="00311E1B">
            <w:pPr>
              <w:adjustRightInd/>
              <w:spacing w:before="44"/>
              <w:ind w:left="188" w:right="182" w:firstLine="0"/>
              <w:jc w:val="center"/>
              <w:rPr>
                <w:rFonts w:eastAsia="Cambria"/>
                <w:szCs w:val="22"/>
                <w:lang w:val="en-US" w:eastAsia="en-US"/>
              </w:rPr>
            </w:pPr>
            <w:r w:rsidRPr="00311E1B">
              <w:rPr>
                <w:rFonts w:eastAsia="Cambria"/>
                <w:color w:val="231F20"/>
                <w:szCs w:val="22"/>
                <w:lang w:eastAsia="en-US"/>
              </w:rPr>
              <w:t>auto</w:t>
            </w:r>
          </w:p>
        </w:tc>
        <w:tc>
          <w:tcPr>
            <w:tcW w:w="1134" w:type="dxa"/>
            <w:tcBorders>
              <w:top w:val="single" w:sz="4" w:space="0" w:color="231F20"/>
              <w:left w:val="single" w:sz="4" w:space="0" w:color="231F20"/>
              <w:bottom w:val="single" w:sz="4" w:space="0" w:color="231F20"/>
              <w:right w:val="single" w:sz="8" w:space="0" w:color="231F20"/>
            </w:tcBorders>
            <w:hideMark/>
          </w:tcPr>
          <w:p w14:paraId="2FD2FBA4" w14:textId="77777777" w:rsidR="00311E1B" w:rsidRPr="00311E1B" w:rsidRDefault="00311E1B" w:rsidP="00311E1B">
            <w:pPr>
              <w:adjustRightInd/>
              <w:spacing w:before="53"/>
              <w:ind w:left="6" w:firstLine="0"/>
              <w:jc w:val="center"/>
              <w:rPr>
                <w:rFonts w:eastAsia="Cambria"/>
                <w:szCs w:val="22"/>
                <w:lang w:val="en-US" w:eastAsia="en-US"/>
              </w:rPr>
            </w:pPr>
            <w:r w:rsidRPr="00311E1B">
              <w:rPr>
                <w:rFonts w:eastAsia="Cambria"/>
                <w:color w:val="231F20"/>
                <w:szCs w:val="22"/>
                <w:lang w:val="en-US" w:eastAsia="en-US"/>
              </w:rPr>
              <w:sym w:font="Wingdings" w:char="F0FC"/>
            </w:r>
          </w:p>
        </w:tc>
      </w:tr>
      <w:tr w:rsidR="00311E1B" w:rsidRPr="00311E1B" w14:paraId="434D98CF" w14:textId="77777777" w:rsidTr="00311E1B">
        <w:trPr>
          <w:trHeight w:val="310"/>
        </w:trPr>
        <w:tc>
          <w:tcPr>
            <w:tcW w:w="1017" w:type="dxa"/>
            <w:tcBorders>
              <w:top w:val="single" w:sz="4" w:space="0" w:color="231F20"/>
              <w:left w:val="single" w:sz="8" w:space="0" w:color="231F20"/>
              <w:bottom w:val="single" w:sz="8" w:space="0" w:color="231F20"/>
              <w:right w:val="single" w:sz="4" w:space="0" w:color="231F20"/>
            </w:tcBorders>
            <w:hideMark/>
          </w:tcPr>
          <w:p w14:paraId="1710D221" w14:textId="77777777" w:rsidR="00311E1B" w:rsidRPr="00311E1B" w:rsidRDefault="00311E1B" w:rsidP="00311E1B">
            <w:pPr>
              <w:adjustRightInd/>
              <w:spacing w:before="44"/>
              <w:ind w:left="113" w:right="96" w:firstLine="0"/>
              <w:jc w:val="center"/>
              <w:rPr>
                <w:rFonts w:eastAsia="Cambria"/>
                <w:szCs w:val="22"/>
                <w:lang w:val="en-US" w:eastAsia="en-US"/>
              </w:rPr>
            </w:pPr>
            <w:r w:rsidRPr="00311E1B">
              <w:rPr>
                <w:rFonts w:eastAsia="Cambria"/>
                <w:color w:val="231F20"/>
                <w:szCs w:val="22"/>
                <w:lang w:eastAsia="en-US"/>
              </w:rPr>
              <w:t>c.com</w:t>
            </w:r>
          </w:p>
        </w:tc>
        <w:tc>
          <w:tcPr>
            <w:tcW w:w="851" w:type="dxa"/>
            <w:tcBorders>
              <w:top w:val="single" w:sz="4" w:space="0" w:color="231F20"/>
              <w:left w:val="single" w:sz="4" w:space="0" w:color="231F20"/>
              <w:bottom w:val="single" w:sz="8" w:space="0" w:color="231F20"/>
              <w:right w:val="single" w:sz="4" w:space="0" w:color="231F20"/>
            </w:tcBorders>
            <w:hideMark/>
          </w:tcPr>
          <w:p w14:paraId="7B59F6BB" w14:textId="77777777" w:rsidR="00311E1B" w:rsidRPr="00311E1B" w:rsidRDefault="00311E1B" w:rsidP="00311E1B">
            <w:pPr>
              <w:adjustRightInd/>
              <w:spacing w:before="44"/>
              <w:ind w:left="201" w:right="179" w:firstLine="0"/>
              <w:jc w:val="center"/>
              <w:rPr>
                <w:rFonts w:eastAsia="Cambria"/>
                <w:szCs w:val="22"/>
                <w:lang w:val="en-US" w:eastAsia="en-US"/>
              </w:rPr>
            </w:pPr>
            <w:r w:rsidRPr="00311E1B">
              <w:rPr>
                <w:rFonts w:eastAsia="Calibri"/>
                <w:sz w:val="15"/>
                <w:szCs w:val="15"/>
                <w:lang w:val="ru-KZ" w:eastAsia="en-US"/>
              </w:rPr>
              <w:t>Off</w:t>
            </w:r>
          </w:p>
        </w:tc>
        <w:tc>
          <w:tcPr>
            <w:tcW w:w="992" w:type="dxa"/>
            <w:tcBorders>
              <w:top w:val="single" w:sz="4" w:space="0" w:color="231F20"/>
              <w:left w:val="single" w:sz="4" w:space="0" w:color="231F20"/>
              <w:bottom w:val="single" w:sz="8" w:space="0" w:color="231F20"/>
              <w:right w:val="single" w:sz="4" w:space="0" w:color="231F20"/>
            </w:tcBorders>
            <w:hideMark/>
          </w:tcPr>
          <w:p w14:paraId="455B4D5C" w14:textId="77777777" w:rsidR="00311E1B" w:rsidRPr="00311E1B" w:rsidRDefault="00311E1B" w:rsidP="00311E1B">
            <w:pPr>
              <w:adjustRightInd/>
              <w:spacing w:before="53"/>
              <w:ind w:left="21" w:firstLine="0"/>
              <w:jc w:val="center"/>
              <w:rPr>
                <w:rFonts w:eastAsia="Cambria"/>
                <w:szCs w:val="22"/>
                <w:lang w:val="en-US" w:eastAsia="en-US"/>
              </w:rPr>
            </w:pPr>
            <w:r w:rsidRPr="00311E1B">
              <w:rPr>
                <w:rFonts w:eastAsia="Cambria"/>
                <w:color w:val="231F20"/>
                <w:szCs w:val="22"/>
                <w:lang w:val="en-US" w:eastAsia="en-US"/>
              </w:rPr>
              <w:sym w:font="Wingdings" w:char="F0FC"/>
            </w:r>
          </w:p>
        </w:tc>
        <w:tc>
          <w:tcPr>
            <w:tcW w:w="992" w:type="dxa"/>
            <w:tcBorders>
              <w:top w:val="single" w:sz="4" w:space="0" w:color="231F20"/>
              <w:left w:val="single" w:sz="4" w:space="0" w:color="231F20"/>
              <w:bottom w:val="single" w:sz="8" w:space="0" w:color="231F20"/>
              <w:right w:val="single" w:sz="4" w:space="0" w:color="231F20"/>
            </w:tcBorders>
            <w:hideMark/>
          </w:tcPr>
          <w:p w14:paraId="5AB38BC6" w14:textId="77777777" w:rsidR="00311E1B" w:rsidRPr="00311E1B" w:rsidRDefault="00311E1B" w:rsidP="00311E1B">
            <w:pPr>
              <w:adjustRightInd/>
              <w:spacing w:before="44"/>
              <w:ind w:left="116" w:right="97" w:firstLine="0"/>
              <w:jc w:val="center"/>
              <w:rPr>
                <w:rFonts w:eastAsia="Cambria"/>
                <w:szCs w:val="22"/>
                <w:lang w:val="en-US" w:eastAsia="en-US"/>
              </w:rPr>
            </w:pPr>
            <w:r w:rsidRPr="00311E1B">
              <w:rPr>
                <w:rFonts w:eastAsia="Cambria"/>
                <w:color w:val="231F20"/>
                <w:szCs w:val="22"/>
                <w:lang w:eastAsia="en-US"/>
              </w:rPr>
              <w:t>Sen</w:t>
            </w:r>
          </w:p>
        </w:tc>
        <w:tc>
          <w:tcPr>
            <w:tcW w:w="851" w:type="dxa"/>
            <w:tcBorders>
              <w:top w:val="single" w:sz="4" w:space="0" w:color="231F20"/>
              <w:left w:val="single" w:sz="4" w:space="0" w:color="231F20"/>
              <w:bottom w:val="single" w:sz="8" w:space="0" w:color="231F20"/>
              <w:right w:val="single" w:sz="4" w:space="0" w:color="231F20"/>
            </w:tcBorders>
            <w:hideMark/>
          </w:tcPr>
          <w:p w14:paraId="35062477" w14:textId="77777777" w:rsidR="00311E1B" w:rsidRPr="00311E1B" w:rsidRDefault="00311E1B" w:rsidP="00311E1B">
            <w:pPr>
              <w:adjustRightInd/>
              <w:spacing w:before="44"/>
              <w:ind w:left="198" w:right="181" w:firstLine="0"/>
              <w:jc w:val="center"/>
              <w:rPr>
                <w:rFonts w:eastAsia="Cambria"/>
                <w:szCs w:val="22"/>
                <w:lang w:val="en-US" w:eastAsia="en-US"/>
              </w:rPr>
            </w:pPr>
            <w:r w:rsidRPr="00311E1B">
              <w:rPr>
                <w:rFonts w:eastAsia="Cambria"/>
                <w:color w:val="231F20"/>
                <w:szCs w:val="22"/>
                <w:lang w:eastAsia="en-US"/>
              </w:rPr>
              <w:t>nicr</w:t>
            </w:r>
          </w:p>
        </w:tc>
        <w:tc>
          <w:tcPr>
            <w:tcW w:w="992" w:type="dxa"/>
            <w:tcBorders>
              <w:top w:val="single" w:sz="4" w:space="0" w:color="231F20"/>
              <w:left w:val="single" w:sz="4" w:space="0" w:color="231F20"/>
              <w:bottom w:val="single" w:sz="8" w:space="0" w:color="231F20"/>
              <w:right w:val="single" w:sz="4" w:space="0" w:color="231F20"/>
            </w:tcBorders>
          </w:tcPr>
          <w:p w14:paraId="47B1B489" w14:textId="77777777" w:rsidR="00311E1B" w:rsidRPr="00311E1B" w:rsidRDefault="00311E1B" w:rsidP="00311E1B">
            <w:pPr>
              <w:adjustRightInd/>
              <w:ind w:firstLine="0"/>
              <w:jc w:val="left"/>
              <w:rPr>
                <w:rFonts w:eastAsia="Cambria"/>
                <w:szCs w:val="22"/>
                <w:lang w:val="en-US" w:eastAsia="en-US"/>
              </w:rPr>
            </w:pPr>
          </w:p>
        </w:tc>
        <w:tc>
          <w:tcPr>
            <w:tcW w:w="992" w:type="dxa"/>
            <w:tcBorders>
              <w:top w:val="single" w:sz="4" w:space="0" w:color="231F20"/>
              <w:left w:val="single" w:sz="4" w:space="0" w:color="231F20"/>
              <w:bottom w:val="single" w:sz="8" w:space="0" w:color="231F20"/>
              <w:right w:val="single" w:sz="4" w:space="0" w:color="231F20"/>
            </w:tcBorders>
            <w:hideMark/>
          </w:tcPr>
          <w:p w14:paraId="0767B44E" w14:textId="77777777" w:rsidR="00311E1B" w:rsidRPr="00311E1B" w:rsidRDefault="00311E1B" w:rsidP="00311E1B">
            <w:pPr>
              <w:adjustRightInd/>
              <w:spacing w:before="44"/>
              <w:ind w:left="114" w:right="104" w:firstLine="0"/>
              <w:jc w:val="center"/>
              <w:rPr>
                <w:rFonts w:eastAsia="Cambria"/>
                <w:szCs w:val="22"/>
                <w:lang w:val="en-US" w:eastAsia="en-US"/>
              </w:rPr>
            </w:pPr>
            <w:r w:rsidRPr="00311E1B">
              <w:rPr>
                <w:rFonts w:eastAsia="Cambria"/>
                <w:color w:val="231F20"/>
                <w:szCs w:val="22"/>
                <w:lang w:eastAsia="en-US"/>
              </w:rPr>
              <w:t>m.adr</w:t>
            </w:r>
          </w:p>
        </w:tc>
        <w:tc>
          <w:tcPr>
            <w:tcW w:w="851" w:type="dxa"/>
            <w:tcBorders>
              <w:top w:val="single" w:sz="4" w:space="0" w:color="231F20"/>
              <w:left w:val="single" w:sz="4" w:space="0" w:color="231F20"/>
              <w:bottom w:val="single" w:sz="8" w:space="0" w:color="231F20"/>
              <w:right w:val="single" w:sz="4" w:space="0" w:color="231F20"/>
            </w:tcBorders>
            <w:hideMark/>
          </w:tcPr>
          <w:p w14:paraId="307CC138" w14:textId="77777777" w:rsidR="00311E1B" w:rsidRPr="00311E1B" w:rsidRDefault="00311E1B" w:rsidP="00311E1B">
            <w:pPr>
              <w:adjustRightInd/>
              <w:spacing w:before="44"/>
              <w:ind w:left="6" w:firstLine="0"/>
              <w:jc w:val="center"/>
              <w:rPr>
                <w:rFonts w:eastAsia="Cambria"/>
                <w:szCs w:val="22"/>
                <w:lang w:val="en-US" w:eastAsia="en-US"/>
              </w:rPr>
            </w:pPr>
            <w:r w:rsidRPr="00311E1B">
              <w:rPr>
                <w:rFonts w:eastAsia="Cambria"/>
                <w:color w:val="231F20"/>
                <w:szCs w:val="22"/>
                <w:lang w:eastAsia="en-US"/>
              </w:rPr>
              <w:t>1</w:t>
            </w:r>
          </w:p>
        </w:tc>
        <w:tc>
          <w:tcPr>
            <w:tcW w:w="1134" w:type="dxa"/>
            <w:tcBorders>
              <w:top w:val="single" w:sz="4" w:space="0" w:color="231F20"/>
              <w:left w:val="single" w:sz="4" w:space="0" w:color="231F20"/>
              <w:bottom w:val="single" w:sz="8" w:space="0" w:color="231F20"/>
              <w:right w:val="single" w:sz="8" w:space="0" w:color="231F20"/>
            </w:tcBorders>
            <w:hideMark/>
          </w:tcPr>
          <w:p w14:paraId="3D0D539E" w14:textId="77777777" w:rsidR="00311E1B" w:rsidRPr="00311E1B" w:rsidRDefault="00311E1B" w:rsidP="00311E1B">
            <w:pPr>
              <w:adjustRightInd/>
              <w:spacing w:before="53"/>
              <w:ind w:left="6" w:firstLine="0"/>
              <w:jc w:val="center"/>
              <w:rPr>
                <w:rFonts w:eastAsia="Cambria"/>
                <w:szCs w:val="22"/>
                <w:lang w:val="en-US" w:eastAsia="en-US"/>
              </w:rPr>
            </w:pPr>
            <w:r w:rsidRPr="00311E1B">
              <w:rPr>
                <w:rFonts w:eastAsia="Cambria"/>
                <w:color w:val="231F20"/>
                <w:szCs w:val="22"/>
                <w:lang w:val="en-US" w:eastAsia="en-US"/>
              </w:rPr>
              <w:sym w:font="Wingdings" w:char="F0FC"/>
            </w:r>
          </w:p>
        </w:tc>
      </w:tr>
    </w:tbl>
    <w:p w14:paraId="5FDAF110" w14:textId="5928B9C2" w:rsidR="00311E1B" w:rsidRPr="00311E1B" w:rsidRDefault="00311E1B" w:rsidP="00311E1B">
      <w:pPr>
        <w:pStyle w:val="af"/>
        <w:spacing w:after="0"/>
        <w:ind w:firstLine="567"/>
        <w:rPr>
          <w:lang w:val="ru-RU"/>
        </w:rPr>
      </w:pPr>
    </w:p>
    <w:p w14:paraId="0A6B26DD" w14:textId="52A45FE3" w:rsidR="00311E1B" w:rsidRPr="00311E1B" w:rsidRDefault="00311E1B" w:rsidP="00311E1B">
      <w:pPr>
        <w:pStyle w:val="af"/>
        <w:spacing w:after="0"/>
        <w:ind w:firstLine="567"/>
        <w:rPr>
          <w:lang w:val="ru-RU"/>
        </w:rPr>
      </w:pPr>
    </w:p>
    <w:p w14:paraId="06FF583E" w14:textId="240158A5" w:rsidR="00311E1B" w:rsidRPr="00311E1B" w:rsidRDefault="00311E1B" w:rsidP="00311E1B">
      <w:pPr>
        <w:pStyle w:val="af"/>
        <w:spacing w:after="0"/>
        <w:ind w:firstLine="567"/>
        <w:rPr>
          <w:lang w:val="ru-RU"/>
        </w:rPr>
      </w:pPr>
    </w:p>
    <w:p w14:paraId="62B27CB8" w14:textId="30FF47A0" w:rsidR="00311E1B" w:rsidRPr="00311E1B" w:rsidRDefault="00311E1B" w:rsidP="00311E1B">
      <w:pPr>
        <w:pStyle w:val="af"/>
        <w:spacing w:after="0"/>
        <w:ind w:firstLine="567"/>
        <w:rPr>
          <w:lang w:val="ru-RU"/>
        </w:rPr>
      </w:pPr>
    </w:p>
    <w:p w14:paraId="4C6B941A" w14:textId="304A9753" w:rsidR="00311E1B" w:rsidRPr="00311E1B" w:rsidRDefault="00311E1B" w:rsidP="00311E1B">
      <w:pPr>
        <w:pStyle w:val="af"/>
        <w:spacing w:after="0"/>
        <w:ind w:firstLine="567"/>
        <w:rPr>
          <w:lang w:val="ru-RU"/>
        </w:rPr>
      </w:pPr>
    </w:p>
    <w:p w14:paraId="389C0A18" w14:textId="749F9826" w:rsidR="00311E1B" w:rsidRPr="00311E1B" w:rsidRDefault="00311E1B" w:rsidP="00311E1B">
      <w:pPr>
        <w:pStyle w:val="af"/>
        <w:spacing w:after="0"/>
        <w:ind w:firstLine="567"/>
        <w:rPr>
          <w:lang w:val="ru-RU"/>
        </w:rPr>
      </w:pPr>
    </w:p>
    <w:p w14:paraId="299CD6AD" w14:textId="1D1D004F" w:rsidR="00311E1B" w:rsidRPr="00311E1B" w:rsidRDefault="00311E1B" w:rsidP="00311E1B">
      <w:pPr>
        <w:pStyle w:val="af"/>
        <w:spacing w:after="0"/>
        <w:ind w:firstLine="567"/>
        <w:rPr>
          <w:lang w:val="ru-RU"/>
        </w:rPr>
      </w:pPr>
    </w:p>
    <w:p w14:paraId="7CA18753" w14:textId="1F87D1A3" w:rsidR="00311E1B" w:rsidRPr="00311E1B" w:rsidRDefault="00311E1B" w:rsidP="00311E1B">
      <w:pPr>
        <w:pStyle w:val="af"/>
        <w:spacing w:after="0"/>
        <w:ind w:firstLine="567"/>
        <w:rPr>
          <w:lang w:val="ru-RU"/>
        </w:rPr>
      </w:pPr>
    </w:p>
    <w:p w14:paraId="388218B5" w14:textId="54E646BD" w:rsidR="00311E1B" w:rsidRPr="00311E1B" w:rsidRDefault="00311E1B" w:rsidP="00311E1B">
      <w:pPr>
        <w:pStyle w:val="af"/>
        <w:spacing w:after="0"/>
        <w:ind w:firstLine="567"/>
        <w:rPr>
          <w:lang w:val="ru-RU"/>
        </w:rPr>
      </w:pPr>
    </w:p>
    <w:p w14:paraId="2134A36B" w14:textId="10905B79" w:rsidR="00311E1B" w:rsidRPr="00311E1B" w:rsidRDefault="00311E1B" w:rsidP="00311E1B">
      <w:pPr>
        <w:pStyle w:val="af"/>
        <w:spacing w:after="0"/>
        <w:ind w:firstLine="567"/>
        <w:rPr>
          <w:lang w:val="ru-RU"/>
        </w:rPr>
      </w:pPr>
    </w:p>
    <w:p w14:paraId="0D11D7EC" w14:textId="0FF6161A" w:rsidR="00311E1B" w:rsidRPr="00311E1B" w:rsidRDefault="00311E1B" w:rsidP="00311E1B">
      <w:pPr>
        <w:pStyle w:val="af"/>
        <w:spacing w:after="0"/>
        <w:ind w:firstLine="567"/>
        <w:rPr>
          <w:lang w:val="ru-RU"/>
        </w:rPr>
      </w:pPr>
    </w:p>
    <w:p w14:paraId="6EBA90C6" w14:textId="4B02FAAB" w:rsidR="00311E1B" w:rsidRPr="00311E1B" w:rsidRDefault="00311E1B" w:rsidP="00311E1B">
      <w:pPr>
        <w:pStyle w:val="af"/>
        <w:spacing w:after="0"/>
        <w:ind w:firstLine="567"/>
        <w:rPr>
          <w:lang w:val="ru-RU"/>
        </w:rPr>
      </w:pPr>
    </w:p>
    <w:p w14:paraId="4C575DF1" w14:textId="2B39A6F5" w:rsidR="00311E1B" w:rsidRPr="00311E1B" w:rsidRDefault="00311E1B" w:rsidP="00311E1B">
      <w:pPr>
        <w:pStyle w:val="af"/>
        <w:spacing w:after="0"/>
        <w:ind w:firstLine="567"/>
        <w:rPr>
          <w:lang w:val="ru-RU"/>
        </w:rPr>
      </w:pPr>
    </w:p>
    <w:p w14:paraId="5DC6CB5C" w14:textId="57A4671E" w:rsidR="00311E1B" w:rsidRPr="00311E1B" w:rsidRDefault="00311E1B" w:rsidP="00311E1B">
      <w:pPr>
        <w:pStyle w:val="af"/>
        <w:spacing w:after="0"/>
        <w:ind w:firstLine="567"/>
        <w:rPr>
          <w:lang w:val="ru-RU"/>
        </w:rPr>
      </w:pPr>
    </w:p>
    <w:p w14:paraId="24870A00" w14:textId="77777777" w:rsidR="00436F00" w:rsidRPr="00436F00" w:rsidRDefault="00436F00" w:rsidP="00436F00">
      <w:pPr>
        <w:pStyle w:val="Style30"/>
        <w:widowControl/>
        <w:ind w:firstLine="0"/>
        <w:jc w:val="center"/>
        <w:rPr>
          <w:rStyle w:val="FontStyle45"/>
          <w:rFonts w:ascii="Times New Roman" w:cs="Times New Roman"/>
          <w:color w:val="auto"/>
          <w:lang w:eastAsia="en-US"/>
        </w:rPr>
      </w:pPr>
      <w:r w:rsidRPr="00436F00">
        <w:rPr>
          <w:rStyle w:val="FontStyle45"/>
          <w:rFonts w:ascii="Times New Roman" w:cs="Times New Roman"/>
          <w:color w:val="auto"/>
          <w:lang w:eastAsia="en-US"/>
        </w:rPr>
        <w:lastRenderedPageBreak/>
        <w:t>Приложение B</w:t>
      </w:r>
    </w:p>
    <w:p w14:paraId="6B975DA4" w14:textId="0BB80B9A" w:rsidR="00436F00" w:rsidRPr="00436F00" w:rsidRDefault="00436F00" w:rsidP="00436F00">
      <w:pPr>
        <w:pStyle w:val="Style30"/>
        <w:widowControl/>
        <w:ind w:firstLine="0"/>
        <w:jc w:val="center"/>
        <w:rPr>
          <w:rStyle w:val="FontStyle45"/>
          <w:rFonts w:ascii="Times New Roman" w:cs="Times New Roman"/>
          <w:b w:val="0"/>
          <w:i/>
          <w:color w:val="auto"/>
          <w:lang w:eastAsia="en-US"/>
        </w:rPr>
      </w:pPr>
      <w:r w:rsidRPr="00436F00">
        <w:rPr>
          <w:rStyle w:val="FontStyle45"/>
          <w:rFonts w:ascii="Times New Roman" w:cs="Times New Roman"/>
          <w:b w:val="0"/>
          <w:i/>
          <w:color w:val="auto"/>
          <w:lang w:eastAsia="en-US"/>
        </w:rPr>
        <w:t>(</w:t>
      </w:r>
      <w:r w:rsidR="00A90AE7">
        <w:rPr>
          <w:rStyle w:val="FontStyle45"/>
          <w:rFonts w:ascii="Times New Roman" w:cs="Times New Roman"/>
          <w:b w:val="0"/>
          <w:i/>
          <w:color w:val="auto"/>
          <w:lang w:val="kk-KZ" w:eastAsia="en-US"/>
        </w:rPr>
        <w:t>обязательное</w:t>
      </w:r>
      <w:r w:rsidRPr="00436F00">
        <w:rPr>
          <w:rStyle w:val="FontStyle45"/>
          <w:rFonts w:ascii="Times New Roman" w:cs="Times New Roman"/>
          <w:b w:val="0"/>
          <w:i/>
          <w:color w:val="auto"/>
          <w:lang w:eastAsia="en-US"/>
        </w:rPr>
        <w:t>)</w:t>
      </w:r>
    </w:p>
    <w:p w14:paraId="28F04CE6" w14:textId="77777777" w:rsidR="00436F00" w:rsidRDefault="00436F00" w:rsidP="00436F00">
      <w:pPr>
        <w:pStyle w:val="Style30"/>
        <w:widowControl/>
        <w:ind w:firstLine="567"/>
        <w:rPr>
          <w:rStyle w:val="FontStyle45"/>
          <w:rFonts w:ascii="Times New Roman" w:cs="Times New Roman"/>
          <w:b w:val="0"/>
          <w:color w:val="auto"/>
          <w:lang w:eastAsia="en-US"/>
        </w:rPr>
      </w:pPr>
    </w:p>
    <w:p w14:paraId="25C2D1D2" w14:textId="08227909" w:rsidR="00436F00" w:rsidRPr="00436F00" w:rsidRDefault="00A90AE7" w:rsidP="00436F00">
      <w:pPr>
        <w:pStyle w:val="Style30"/>
        <w:widowControl/>
        <w:ind w:firstLine="0"/>
        <w:jc w:val="center"/>
        <w:rPr>
          <w:rStyle w:val="FontStyle45"/>
          <w:rFonts w:ascii="Times New Roman" w:cs="Times New Roman"/>
          <w:color w:val="auto"/>
          <w:lang w:eastAsia="en-US"/>
        </w:rPr>
      </w:pPr>
      <w:r w:rsidRPr="00A90AE7">
        <w:rPr>
          <w:rStyle w:val="FontStyle45"/>
          <w:rFonts w:ascii="Times New Roman" w:cs="Times New Roman"/>
          <w:color w:val="auto"/>
          <w:lang w:eastAsia="en-US"/>
        </w:rPr>
        <w:t>Кондиционирование наружных материалов покрытий посредством процедур мойки и чистки</w:t>
      </w:r>
    </w:p>
    <w:p w14:paraId="04FE7BF5" w14:textId="77777777" w:rsidR="00436F00" w:rsidRDefault="00436F00" w:rsidP="00436F00">
      <w:pPr>
        <w:pStyle w:val="Style30"/>
        <w:widowControl/>
        <w:ind w:firstLine="567"/>
        <w:rPr>
          <w:rStyle w:val="FontStyle45"/>
          <w:rFonts w:ascii="Times New Roman" w:cs="Times New Roman"/>
          <w:b w:val="0"/>
          <w:color w:val="auto"/>
          <w:lang w:eastAsia="en-US"/>
        </w:rPr>
      </w:pPr>
    </w:p>
    <w:p w14:paraId="1610AFDE" w14:textId="29FEB1B4" w:rsidR="00A90AE7" w:rsidRPr="00A90AE7" w:rsidRDefault="00A90AE7" w:rsidP="00A90AE7">
      <w:pPr>
        <w:pStyle w:val="Style30"/>
        <w:widowControl/>
        <w:ind w:firstLine="567"/>
        <w:rPr>
          <w:rStyle w:val="FontStyle45"/>
          <w:rFonts w:ascii="Times New Roman" w:cs="Times New Roman"/>
          <w:color w:val="auto"/>
          <w:lang w:eastAsia="en-US"/>
        </w:rPr>
      </w:pPr>
      <w:r w:rsidRPr="00A90AE7">
        <w:rPr>
          <w:rStyle w:val="FontStyle45"/>
          <w:rFonts w:ascii="Times New Roman" w:cs="Times New Roman"/>
          <w:color w:val="auto"/>
          <w:lang w:eastAsia="en-US"/>
        </w:rPr>
        <w:t>B.1 Общие положения</w:t>
      </w:r>
    </w:p>
    <w:p w14:paraId="14A98AA9" w14:textId="77777777" w:rsidR="00A90AE7" w:rsidRDefault="00A90AE7" w:rsidP="00A90AE7">
      <w:pPr>
        <w:pStyle w:val="Style30"/>
        <w:widowControl/>
        <w:ind w:firstLine="567"/>
        <w:rPr>
          <w:rStyle w:val="FontStyle45"/>
          <w:rFonts w:ascii="Times New Roman" w:cs="Times New Roman"/>
          <w:b w:val="0"/>
          <w:color w:val="auto"/>
          <w:lang w:eastAsia="en-US"/>
        </w:rPr>
      </w:pPr>
    </w:p>
    <w:p w14:paraId="19378462" w14:textId="66B680EC" w:rsidR="00A90AE7" w:rsidRPr="00A90AE7" w:rsidRDefault="00A90AE7" w:rsidP="00A90AE7">
      <w:pPr>
        <w:pStyle w:val="Style30"/>
        <w:widowControl/>
        <w:ind w:firstLine="567"/>
        <w:rPr>
          <w:rStyle w:val="FontStyle45"/>
          <w:rFonts w:ascii="Times New Roman" w:cs="Times New Roman"/>
          <w:b w:val="0"/>
          <w:color w:val="auto"/>
          <w:lang w:eastAsia="en-US"/>
        </w:rPr>
      </w:pPr>
      <w:r w:rsidRPr="00A90AE7">
        <w:rPr>
          <w:rStyle w:val="FontStyle45"/>
          <w:rFonts w:ascii="Times New Roman" w:cs="Times New Roman"/>
          <w:b w:val="0"/>
          <w:color w:val="auto"/>
          <w:lang w:eastAsia="en-US"/>
        </w:rPr>
        <w:t>Процедуры вымачивания в воде приведены в EN 1021-1:2006, приложение D.</w:t>
      </w:r>
    </w:p>
    <w:p w14:paraId="01DE67F1" w14:textId="77777777" w:rsidR="00A90AE7" w:rsidRPr="00A90AE7" w:rsidRDefault="00A90AE7" w:rsidP="00A90AE7">
      <w:pPr>
        <w:pStyle w:val="Style30"/>
        <w:widowControl/>
        <w:ind w:firstLine="567"/>
        <w:rPr>
          <w:rStyle w:val="FontStyle45"/>
          <w:rFonts w:ascii="Times New Roman" w:cs="Times New Roman"/>
          <w:b w:val="0"/>
          <w:color w:val="auto"/>
          <w:lang w:eastAsia="en-US"/>
        </w:rPr>
      </w:pPr>
    </w:p>
    <w:p w14:paraId="4C462ED7" w14:textId="654E5541" w:rsidR="00A90AE7" w:rsidRPr="00A90AE7" w:rsidRDefault="00A90AE7" w:rsidP="00A90AE7">
      <w:pPr>
        <w:pStyle w:val="Style30"/>
        <w:widowControl/>
        <w:ind w:firstLine="567"/>
        <w:rPr>
          <w:rStyle w:val="FontStyle45"/>
          <w:rFonts w:ascii="Times New Roman" w:cs="Times New Roman"/>
          <w:color w:val="auto"/>
          <w:lang w:eastAsia="en-US"/>
        </w:rPr>
      </w:pPr>
      <w:r w:rsidRPr="00A90AE7">
        <w:rPr>
          <w:rStyle w:val="FontStyle45"/>
          <w:rFonts w:ascii="Times New Roman" w:cs="Times New Roman"/>
          <w:color w:val="auto"/>
          <w:lang w:eastAsia="en-US"/>
        </w:rPr>
        <w:t>B.2 Реактивы</w:t>
      </w:r>
    </w:p>
    <w:p w14:paraId="00532328" w14:textId="77777777" w:rsidR="00A90AE7" w:rsidRPr="00A90AE7" w:rsidRDefault="00A90AE7" w:rsidP="00A90AE7">
      <w:pPr>
        <w:pStyle w:val="Style30"/>
        <w:widowControl/>
        <w:ind w:firstLine="567"/>
        <w:rPr>
          <w:rStyle w:val="FontStyle45"/>
          <w:rFonts w:ascii="Times New Roman" w:cs="Times New Roman"/>
          <w:color w:val="auto"/>
          <w:lang w:eastAsia="en-US"/>
        </w:rPr>
      </w:pPr>
    </w:p>
    <w:p w14:paraId="3B7FC0FB" w14:textId="3BE19DF7" w:rsidR="00A90AE7" w:rsidRPr="00A90AE7" w:rsidRDefault="00A90AE7" w:rsidP="00A90AE7">
      <w:pPr>
        <w:pStyle w:val="Style30"/>
        <w:widowControl/>
        <w:ind w:firstLine="567"/>
        <w:rPr>
          <w:rStyle w:val="FontStyle45"/>
          <w:rFonts w:ascii="Times New Roman" w:cs="Times New Roman"/>
          <w:color w:val="auto"/>
          <w:lang w:eastAsia="en-US"/>
        </w:rPr>
      </w:pPr>
      <w:r w:rsidRPr="00A90AE7">
        <w:rPr>
          <w:rStyle w:val="FontStyle45"/>
          <w:rFonts w:ascii="Times New Roman" w:cs="Times New Roman"/>
          <w:color w:val="auto"/>
          <w:lang w:eastAsia="en-US"/>
        </w:rPr>
        <w:t>B.2.1 Вода</w:t>
      </w:r>
    </w:p>
    <w:p w14:paraId="1A0EE45A" w14:textId="77777777" w:rsidR="00A90AE7" w:rsidRDefault="00A90AE7" w:rsidP="00A90AE7">
      <w:pPr>
        <w:pStyle w:val="Style30"/>
        <w:widowControl/>
        <w:ind w:firstLine="567"/>
        <w:rPr>
          <w:rStyle w:val="FontStyle45"/>
          <w:rFonts w:ascii="Times New Roman" w:cs="Times New Roman"/>
          <w:b w:val="0"/>
          <w:color w:val="auto"/>
          <w:lang w:eastAsia="en-US"/>
        </w:rPr>
      </w:pPr>
    </w:p>
    <w:p w14:paraId="2F1B239E" w14:textId="0D7D46B9" w:rsidR="00A90AE7" w:rsidRPr="00A90AE7" w:rsidRDefault="00A90AE7" w:rsidP="00A90AE7">
      <w:pPr>
        <w:pStyle w:val="Style30"/>
        <w:widowControl/>
        <w:ind w:firstLine="567"/>
        <w:rPr>
          <w:rStyle w:val="FontStyle45"/>
          <w:rFonts w:ascii="Times New Roman" w:cs="Times New Roman"/>
          <w:b w:val="0"/>
          <w:color w:val="auto"/>
          <w:lang w:eastAsia="en-US"/>
        </w:rPr>
      </w:pPr>
      <w:r w:rsidRPr="00A90AE7">
        <w:rPr>
          <w:rStyle w:val="FontStyle45"/>
          <w:rFonts w:ascii="Times New Roman" w:cs="Times New Roman"/>
          <w:b w:val="0"/>
          <w:color w:val="auto"/>
          <w:lang w:eastAsia="en-US"/>
        </w:rPr>
        <w:t>Подача воды жесткостью от 8 до 10 dH (от 80 до 100 мг/л СаО).</w:t>
      </w:r>
    </w:p>
    <w:p w14:paraId="3F323459" w14:textId="77777777" w:rsidR="00A90AE7" w:rsidRPr="00A90AE7" w:rsidRDefault="00A90AE7" w:rsidP="00A90AE7">
      <w:pPr>
        <w:pStyle w:val="Style30"/>
        <w:widowControl/>
        <w:ind w:firstLine="567"/>
        <w:rPr>
          <w:rStyle w:val="FontStyle45"/>
          <w:rFonts w:ascii="Times New Roman" w:cs="Times New Roman"/>
          <w:b w:val="0"/>
          <w:color w:val="auto"/>
          <w:lang w:eastAsia="en-US"/>
        </w:rPr>
      </w:pPr>
      <w:r w:rsidRPr="00A90AE7">
        <w:rPr>
          <w:rStyle w:val="FontStyle45"/>
          <w:rFonts w:ascii="Times New Roman" w:cs="Times New Roman"/>
          <w:b w:val="0"/>
          <w:color w:val="auto"/>
          <w:lang w:eastAsia="en-US"/>
        </w:rPr>
        <w:t>Если вода имеет жесткость более 10 dH, следует добавить деминерализованную воду до достижения необходимого уровня жесткости. Количество деминерализованной воды, которую следует добавить на 1 л воды жесткостью D &gt;10 dH. составляет (D-9)/9 л.</w:t>
      </w:r>
    </w:p>
    <w:p w14:paraId="1A03762C" w14:textId="77777777" w:rsidR="00A90AE7" w:rsidRPr="00A90AE7" w:rsidRDefault="00A90AE7" w:rsidP="00A90AE7">
      <w:pPr>
        <w:pStyle w:val="Style30"/>
        <w:widowControl/>
        <w:ind w:firstLine="567"/>
        <w:rPr>
          <w:rStyle w:val="FontStyle45"/>
          <w:rFonts w:ascii="Times New Roman" w:cs="Times New Roman"/>
          <w:b w:val="0"/>
          <w:i/>
          <w:color w:val="auto"/>
          <w:sz w:val="20"/>
          <w:lang w:eastAsia="en-US"/>
        </w:rPr>
      </w:pPr>
    </w:p>
    <w:p w14:paraId="040F0CE8" w14:textId="60595B87" w:rsidR="00A90AE7" w:rsidRDefault="00A90AE7" w:rsidP="00A90AE7">
      <w:pPr>
        <w:pStyle w:val="Style30"/>
        <w:widowControl/>
        <w:ind w:firstLine="567"/>
        <w:rPr>
          <w:rStyle w:val="FontStyle45"/>
          <w:rFonts w:ascii="Times New Roman" w:cs="Times New Roman"/>
          <w:b w:val="0"/>
          <w:color w:val="auto"/>
          <w:sz w:val="20"/>
          <w:lang w:eastAsia="en-US"/>
        </w:rPr>
      </w:pPr>
      <w:r w:rsidRPr="00A90AE7">
        <w:rPr>
          <w:rStyle w:val="FontStyle45"/>
          <w:rFonts w:ascii="Times New Roman" w:cs="Times New Roman"/>
          <w:i/>
          <w:color w:val="auto"/>
          <w:sz w:val="20"/>
          <w:lang w:eastAsia="en-US"/>
        </w:rPr>
        <w:t>Пример</w:t>
      </w:r>
      <w:r w:rsidRPr="00A90AE7">
        <w:rPr>
          <w:rStyle w:val="FontStyle45"/>
          <w:rFonts w:ascii="Times New Roman" w:cs="Times New Roman"/>
          <w:b w:val="0"/>
          <w:color w:val="auto"/>
          <w:sz w:val="20"/>
          <w:lang w:eastAsia="en-US"/>
        </w:rPr>
        <w:t xml:space="preserve"> – К 5 л воды, имеющей жесткость 13,4 dH, необходимо добавить 5 * (13,4 - 9) / 9 = 2,44 л деминерализованной воды, для того, чтобы получить 7,44 л воды жесткостью 9 dH.</w:t>
      </w:r>
    </w:p>
    <w:p w14:paraId="5F192155" w14:textId="77777777" w:rsidR="00A90AE7" w:rsidRPr="00A90AE7" w:rsidRDefault="00A90AE7" w:rsidP="00A90AE7">
      <w:pPr>
        <w:pStyle w:val="Style30"/>
        <w:widowControl/>
        <w:ind w:firstLine="567"/>
        <w:rPr>
          <w:rStyle w:val="FontStyle45"/>
          <w:rFonts w:ascii="Times New Roman" w:cs="Times New Roman"/>
          <w:b w:val="0"/>
          <w:color w:val="auto"/>
          <w:sz w:val="20"/>
          <w:lang w:eastAsia="en-US"/>
        </w:rPr>
      </w:pPr>
    </w:p>
    <w:p w14:paraId="506EDA33" w14:textId="686B4CD6" w:rsidR="00A90AE7" w:rsidRPr="00A90AE7" w:rsidRDefault="00A90AE7" w:rsidP="00A90AE7">
      <w:pPr>
        <w:pStyle w:val="Style30"/>
        <w:widowControl/>
        <w:ind w:firstLine="567"/>
        <w:rPr>
          <w:rStyle w:val="FontStyle45"/>
          <w:rFonts w:ascii="Times New Roman" w:cs="Times New Roman"/>
          <w:b w:val="0"/>
          <w:color w:val="auto"/>
          <w:lang w:eastAsia="en-US"/>
        </w:rPr>
      </w:pPr>
      <w:r w:rsidRPr="00A90AE7">
        <w:rPr>
          <w:rStyle w:val="FontStyle45"/>
          <w:rFonts w:ascii="Times New Roman" w:cs="Times New Roman"/>
          <w:b w:val="0"/>
          <w:color w:val="auto"/>
          <w:lang w:eastAsia="en-US"/>
        </w:rPr>
        <w:t>Если вода мягче 8 dH</w:t>
      </w:r>
      <w:r>
        <w:rPr>
          <w:rStyle w:val="FontStyle45"/>
          <w:rFonts w:ascii="Times New Roman" w:cs="Times New Roman"/>
          <w:b w:val="0"/>
          <w:color w:val="auto"/>
          <w:lang w:eastAsia="en-US"/>
        </w:rPr>
        <w:t>,</w:t>
      </w:r>
      <w:r w:rsidRPr="00A90AE7">
        <w:rPr>
          <w:rStyle w:val="FontStyle45"/>
          <w:rFonts w:ascii="Times New Roman" w:cs="Times New Roman"/>
          <w:b w:val="0"/>
          <w:color w:val="auto"/>
          <w:lang w:eastAsia="en-US"/>
        </w:rPr>
        <w:t xml:space="preserve"> необходимо добавить соль для увеличения жесткости. Следует приготовить два раствора:</w:t>
      </w:r>
    </w:p>
    <w:p w14:paraId="47B5C007" w14:textId="77777777" w:rsidR="00A90AE7" w:rsidRPr="00A90AE7" w:rsidRDefault="00A90AE7" w:rsidP="00A90AE7">
      <w:pPr>
        <w:pStyle w:val="Style30"/>
        <w:widowControl/>
        <w:ind w:firstLine="567"/>
        <w:rPr>
          <w:rStyle w:val="FontStyle45"/>
          <w:rFonts w:ascii="Times New Roman" w:cs="Times New Roman"/>
          <w:b w:val="0"/>
          <w:color w:val="auto"/>
          <w:lang w:eastAsia="en-US"/>
        </w:rPr>
      </w:pPr>
      <w:r w:rsidRPr="00A90AE7">
        <w:rPr>
          <w:rStyle w:val="FontStyle45"/>
          <w:rFonts w:ascii="Times New Roman" w:cs="Times New Roman"/>
          <w:b w:val="0"/>
          <w:color w:val="auto"/>
          <w:lang w:eastAsia="en-US"/>
        </w:rPr>
        <w:t>Раствор I:</w:t>
      </w:r>
    </w:p>
    <w:p w14:paraId="22949CCB" w14:textId="5B274B75" w:rsidR="00A90AE7" w:rsidRPr="00A90AE7" w:rsidRDefault="00A90AE7" w:rsidP="00A90AE7">
      <w:pPr>
        <w:pStyle w:val="Style30"/>
        <w:widowControl/>
        <w:ind w:firstLine="567"/>
        <w:rPr>
          <w:rStyle w:val="FontStyle45"/>
          <w:rFonts w:ascii="Times New Roman" w:cs="Times New Roman"/>
          <w:b w:val="0"/>
          <w:color w:val="auto"/>
          <w:lang w:eastAsia="en-US"/>
        </w:rPr>
      </w:pPr>
      <w:r w:rsidRPr="00A90AE7">
        <w:rPr>
          <w:rStyle w:val="FontStyle45"/>
          <w:rFonts w:ascii="Times New Roman" w:cs="Times New Roman"/>
          <w:b w:val="0"/>
          <w:color w:val="auto"/>
          <w:lang w:eastAsia="en-US"/>
        </w:rPr>
        <w:t>Растворяют 3,9</w:t>
      </w:r>
      <w:r>
        <w:rPr>
          <w:rStyle w:val="FontStyle45"/>
          <w:rFonts w:ascii="Times New Roman" w:cs="Times New Roman"/>
          <w:b w:val="0"/>
          <w:color w:val="auto"/>
          <w:lang w:eastAsia="en-US"/>
        </w:rPr>
        <w:t>1 г кальция хлорида (СаС1</w:t>
      </w:r>
      <w:r w:rsidRPr="00A90AE7">
        <w:rPr>
          <w:rStyle w:val="FontStyle45"/>
          <w:rFonts w:ascii="Times New Roman" w:cs="Times New Roman"/>
          <w:b w:val="0"/>
          <w:color w:val="auto"/>
          <w:vertAlign w:val="subscript"/>
          <w:lang w:eastAsia="en-US"/>
        </w:rPr>
        <w:t>2</w:t>
      </w:r>
      <w:r>
        <w:rPr>
          <w:rStyle w:val="FontStyle45"/>
          <w:rFonts w:ascii="Times New Roman" w:cs="Times New Roman"/>
          <w:b w:val="0"/>
          <w:color w:val="auto"/>
          <w:lang w:eastAsia="en-US"/>
        </w:rPr>
        <w:t>-6Н</w:t>
      </w:r>
      <w:r w:rsidRPr="00A90AE7">
        <w:rPr>
          <w:rStyle w:val="FontStyle45"/>
          <w:rFonts w:ascii="Times New Roman" w:cs="Times New Roman"/>
          <w:b w:val="0"/>
          <w:color w:val="auto"/>
          <w:vertAlign w:val="subscript"/>
          <w:lang w:eastAsia="en-US"/>
        </w:rPr>
        <w:t>2</w:t>
      </w:r>
      <w:r>
        <w:rPr>
          <w:rStyle w:val="FontStyle45"/>
          <w:rFonts w:ascii="Times New Roman" w:cs="Times New Roman"/>
          <w:b w:val="0"/>
          <w:color w:val="auto"/>
          <w:lang w:eastAsia="en-US"/>
        </w:rPr>
        <w:t>0</w:t>
      </w:r>
      <w:r w:rsidRPr="00A90AE7">
        <w:rPr>
          <w:rStyle w:val="FontStyle45"/>
          <w:rFonts w:ascii="Times New Roman" w:cs="Times New Roman"/>
          <w:b w:val="0"/>
          <w:color w:val="auto"/>
          <w:lang w:eastAsia="en-US"/>
        </w:rPr>
        <w:t>) в 1 л деминерализованной или дистиллированной воды.</w:t>
      </w:r>
    </w:p>
    <w:p w14:paraId="3A4FDFD4" w14:textId="77777777" w:rsidR="00A90AE7" w:rsidRPr="00A90AE7" w:rsidRDefault="00A90AE7" w:rsidP="00A90AE7">
      <w:pPr>
        <w:pStyle w:val="Style30"/>
        <w:widowControl/>
        <w:ind w:firstLine="567"/>
        <w:rPr>
          <w:rStyle w:val="FontStyle45"/>
          <w:rFonts w:ascii="Times New Roman" w:cs="Times New Roman"/>
          <w:b w:val="0"/>
          <w:color w:val="auto"/>
          <w:lang w:eastAsia="en-US"/>
        </w:rPr>
      </w:pPr>
      <w:r w:rsidRPr="00A90AE7">
        <w:rPr>
          <w:rStyle w:val="FontStyle45"/>
          <w:rFonts w:ascii="Times New Roman" w:cs="Times New Roman"/>
          <w:b w:val="0"/>
          <w:color w:val="auto"/>
          <w:lang w:eastAsia="en-US"/>
        </w:rPr>
        <w:t>Раствор II:</w:t>
      </w:r>
    </w:p>
    <w:p w14:paraId="254A97D1" w14:textId="77777777" w:rsidR="00A90AE7" w:rsidRPr="00A90AE7" w:rsidRDefault="00A90AE7" w:rsidP="00A90AE7">
      <w:pPr>
        <w:pStyle w:val="Style30"/>
        <w:widowControl/>
        <w:ind w:firstLine="567"/>
        <w:rPr>
          <w:rStyle w:val="FontStyle45"/>
          <w:rFonts w:ascii="Times New Roman" w:cs="Times New Roman"/>
          <w:b w:val="0"/>
          <w:color w:val="auto"/>
          <w:lang w:eastAsia="en-US"/>
        </w:rPr>
      </w:pPr>
      <w:r w:rsidRPr="00A90AE7">
        <w:rPr>
          <w:rStyle w:val="FontStyle45"/>
          <w:rFonts w:ascii="Times New Roman" w:cs="Times New Roman"/>
          <w:b w:val="0"/>
          <w:color w:val="auto"/>
          <w:lang w:eastAsia="en-US"/>
        </w:rPr>
        <w:t>Растворяют 3,00 г двууглекислого натрия (NaHCO</w:t>
      </w:r>
      <w:r w:rsidRPr="00A90AE7">
        <w:rPr>
          <w:rStyle w:val="FontStyle45"/>
          <w:rFonts w:ascii="Times New Roman" w:cs="Times New Roman"/>
          <w:b w:val="0"/>
          <w:color w:val="auto"/>
          <w:vertAlign w:val="subscript"/>
          <w:lang w:eastAsia="en-US"/>
        </w:rPr>
        <w:t>3</w:t>
      </w:r>
      <w:r w:rsidRPr="00A90AE7">
        <w:rPr>
          <w:rStyle w:val="FontStyle45"/>
          <w:rFonts w:ascii="Times New Roman" w:cs="Times New Roman"/>
          <w:b w:val="0"/>
          <w:color w:val="auto"/>
          <w:lang w:eastAsia="en-US"/>
        </w:rPr>
        <w:t>) в 1 л деминерализованной или дистиллированной воды.</w:t>
      </w:r>
    </w:p>
    <w:p w14:paraId="39AEF190" w14:textId="528BFB52" w:rsidR="00A90AE7" w:rsidRPr="00A90AE7" w:rsidRDefault="00A90AE7" w:rsidP="00A90AE7">
      <w:pPr>
        <w:pStyle w:val="Style30"/>
        <w:widowControl/>
        <w:ind w:firstLine="567"/>
        <w:rPr>
          <w:rStyle w:val="FontStyle45"/>
          <w:rFonts w:ascii="Times New Roman" w:cs="Times New Roman"/>
          <w:b w:val="0"/>
          <w:color w:val="auto"/>
          <w:lang w:eastAsia="en-US"/>
        </w:rPr>
      </w:pPr>
      <w:r w:rsidRPr="00A90AE7">
        <w:rPr>
          <w:rStyle w:val="FontStyle45"/>
          <w:rFonts w:ascii="Times New Roman" w:cs="Times New Roman"/>
          <w:b w:val="0"/>
          <w:color w:val="auto"/>
          <w:lang w:eastAsia="en-US"/>
        </w:rPr>
        <w:t>Обьем данных двух растворов, который необходимо добавить в 1 л воды для того, чтобы получить жесткость D(&lt;8 dH), составляет 12,2</w:t>
      </w:r>
      <w:r>
        <w:rPr>
          <w:rStyle w:val="FontStyle45"/>
          <w:rFonts w:ascii="Times New Roman" w:cs="Times New Roman"/>
          <w:b w:val="0"/>
          <w:color w:val="auto"/>
          <w:lang w:eastAsia="en-US"/>
        </w:rPr>
        <w:t xml:space="preserve"> </w:t>
      </w:r>
      <w:r w:rsidRPr="00A90AE7">
        <w:rPr>
          <w:rStyle w:val="FontStyle45"/>
          <w:rFonts w:ascii="Times New Roman" w:cs="Times New Roman"/>
          <w:b w:val="0"/>
          <w:color w:val="auto"/>
          <w:lang w:eastAsia="en-US"/>
        </w:rPr>
        <w:t>(9−D) мл.</w:t>
      </w:r>
    </w:p>
    <w:p w14:paraId="6A51EA62" w14:textId="77777777" w:rsidR="00A90AE7" w:rsidRPr="00A90AE7" w:rsidRDefault="00A90AE7" w:rsidP="00A90AE7">
      <w:pPr>
        <w:pStyle w:val="Style30"/>
        <w:widowControl/>
        <w:ind w:firstLine="567"/>
        <w:rPr>
          <w:rStyle w:val="FontStyle45"/>
          <w:rFonts w:ascii="Times New Roman" w:cs="Times New Roman"/>
          <w:b w:val="0"/>
          <w:i/>
          <w:color w:val="auto"/>
          <w:sz w:val="20"/>
          <w:lang w:eastAsia="en-US"/>
        </w:rPr>
      </w:pPr>
    </w:p>
    <w:p w14:paraId="0775E37A" w14:textId="6399A07E" w:rsidR="00A90AE7" w:rsidRPr="00A90AE7" w:rsidRDefault="00A90AE7" w:rsidP="00A90AE7">
      <w:pPr>
        <w:pStyle w:val="Style30"/>
        <w:widowControl/>
        <w:ind w:firstLine="567"/>
        <w:rPr>
          <w:rStyle w:val="FontStyle45"/>
          <w:rFonts w:ascii="Times New Roman" w:cs="Times New Roman"/>
          <w:b w:val="0"/>
          <w:color w:val="auto"/>
          <w:lang w:eastAsia="en-US"/>
        </w:rPr>
      </w:pPr>
      <w:r w:rsidRPr="00A90AE7">
        <w:rPr>
          <w:rStyle w:val="FontStyle45"/>
          <w:rFonts w:ascii="Times New Roman" w:cs="Times New Roman"/>
          <w:i/>
          <w:color w:val="auto"/>
          <w:sz w:val="20"/>
          <w:lang w:eastAsia="en-US"/>
        </w:rPr>
        <w:t>Пример</w:t>
      </w:r>
      <w:r w:rsidRPr="00A90AE7">
        <w:rPr>
          <w:rStyle w:val="FontStyle45"/>
          <w:rFonts w:ascii="Times New Roman" w:cs="Times New Roman"/>
          <w:b w:val="0"/>
          <w:color w:val="auto"/>
          <w:sz w:val="20"/>
          <w:lang w:eastAsia="en-US"/>
        </w:rPr>
        <w:t xml:space="preserve"> – К 10 л воды с жесткостью 7,0 dH, 10 × 12,2 (9 – 7) = 244 мл Раствора I и равное количество раствора II добавляют для получения 10,49 л воды со степенью жесткости 9 dH.</w:t>
      </w:r>
    </w:p>
    <w:p w14:paraId="50A481B5" w14:textId="77777777" w:rsidR="00A90AE7" w:rsidRPr="00A90AE7" w:rsidRDefault="00A90AE7" w:rsidP="00A90AE7">
      <w:pPr>
        <w:pStyle w:val="Style30"/>
        <w:widowControl/>
        <w:ind w:firstLine="567"/>
        <w:rPr>
          <w:rStyle w:val="FontStyle45"/>
          <w:rFonts w:ascii="Times New Roman" w:cs="Times New Roman"/>
          <w:b w:val="0"/>
          <w:color w:val="auto"/>
          <w:lang w:eastAsia="en-US"/>
        </w:rPr>
      </w:pPr>
    </w:p>
    <w:p w14:paraId="5210D40B" w14:textId="24B67D4F" w:rsidR="00A90AE7" w:rsidRPr="00A90AE7" w:rsidRDefault="00A90AE7" w:rsidP="00A90AE7">
      <w:pPr>
        <w:pStyle w:val="Style30"/>
        <w:widowControl/>
        <w:ind w:firstLine="567"/>
        <w:rPr>
          <w:rStyle w:val="FontStyle45"/>
          <w:rFonts w:ascii="Times New Roman" w:cs="Times New Roman"/>
          <w:color w:val="auto"/>
          <w:lang w:eastAsia="en-US"/>
        </w:rPr>
      </w:pPr>
      <w:r w:rsidRPr="00A90AE7">
        <w:rPr>
          <w:rStyle w:val="FontStyle45"/>
          <w:rFonts w:ascii="Times New Roman" w:cs="Times New Roman"/>
          <w:color w:val="auto"/>
          <w:lang w:eastAsia="en-US"/>
        </w:rPr>
        <w:t>B.2.2 Смачивающий реагент</w:t>
      </w:r>
    </w:p>
    <w:p w14:paraId="4FED632A" w14:textId="77777777" w:rsidR="00A90AE7" w:rsidRDefault="00A90AE7" w:rsidP="00A90AE7">
      <w:pPr>
        <w:pStyle w:val="Style30"/>
        <w:widowControl/>
        <w:ind w:firstLine="567"/>
        <w:rPr>
          <w:rStyle w:val="FontStyle45"/>
          <w:rFonts w:ascii="Times New Roman" w:cs="Times New Roman"/>
          <w:b w:val="0"/>
          <w:color w:val="auto"/>
          <w:lang w:eastAsia="en-US"/>
        </w:rPr>
      </w:pPr>
    </w:p>
    <w:p w14:paraId="6AA39B49" w14:textId="3938B7BB" w:rsidR="00A90AE7" w:rsidRPr="00A90AE7" w:rsidRDefault="00A90AE7" w:rsidP="00A90AE7">
      <w:pPr>
        <w:pStyle w:val="Style30"/>
        <w:widowControl/>
        <w:ind w:firstLine="567"/>
        <w:rPr>
          <w:rStyle w:val="FontStyle45"/>
          <w:rFonts w:ascii="Times New Roman" w:cs="Times New Roman"/>
          <w:b w:val="0"/>
          <w:color w:val="auto"/>
          <w:lang w:eastAsia="en-US"/>
        </w:rPr>
      </w:pPr>
      <w:r w:rsidRPr="00A90AE7">
        <w:rPr>
          <w:rStyle w:val="FontStyle45"/>
          <w:rFonts w:ascii="Times New Roman" w:cs="Times New Roman"/>
          <w:b w:val="0"/>
          <w:color w:val="auto"/>
          <w:lang w:eastAsia="en-US"/>
        </w:rPr>
        <w:t>Любой неионный смачивающий реагент.</w:t>
      </w:r>
    </w:p>
    <w:p w14:paraId="4379F835" w14:textId="77777777" w:rsidR="00A90AE7" w:rsidRDefault="00A90AE7" w:rsidP="00A90AE7">
      <w:pPr>
        <w:pStyle w:val="Style30"/>
        <w:widowControl/>
        <w:ind w:firstLine="567"/>
        <w:rPr>
          <w:rStyle w:val="FontStyle45"/>
          <w:rFonts w:ascii="Times New Roman" w:cs="Times New Roman"/>
          <w:b w:val="0"/>
          <w:color w:val="auto"/>
          <w:sz w:val="20"/>
          <w:szCs w:val="20"/>
          <w:lang w:eastAsia="en-US"/>
        </w:rPr>
      </w:pPr>
    </w:p>
    <w:p w14:paraId="218931F0" w14:textId="2D5C2812" w:rsidR="00A90AE7" w:rsidRPr="00A90AE7" w:rsidRDefault="00A90AE7" w:rsidP="00A90AE7">
      <w:pPr>
        <w:pStyle w:val="Style30"/>
        <w:widowControl/>
        <w:ind w:firstLine="567"/>
        <w:rPr>
          <w:rStyle w:val="FontStyle45"/>
          <w:rFonts w:ascii="Times New Roman" w:cs="Times New Roman"/>
          <w:b w:val="0"/>
          <w:color w:val="auto"/>
          <w:sz w:val="20"/>
          <w:szCs w:val="20"/>
          <w:lang w:eastAsia="en-US"/>
        </w:rPr>
      </w:pPr>
      <w:r w:rsidRPr="00A90AE7">
        <w:rPr>
          <w:rStyle w:val="FontStyle45"/>
          <w:rFonts w:ascii="Times New Roman" w:cs="Times New Roman"/>
          <w:b w:val="0"/>
          <w:color w:val="auto"/>
          <w:sz w:val="20"/>
          <w:szCs w:val="20"/>
          <w:lang w:eastAsia="en-US"/>
        </w:rPr>
        <w:t>Примечание – Точное происхождение этого реагента не критично.</w:t>
      </w:r>
    </w:p>
    <w:p w14:paraId="274D85AD" w14:textId="77777777" w:rsidR="00A90AE7" w:rsidRPr="00A90AE7" w:rsidRDefault="00A90AE7" w:rsidP="00A90AE7">
      <w:pPr>
        <w:pStyle w:val="Style30"/>
        <w:widowControl/>
        <w:ind w:firstLine="567"/>
        <w:rPr>
          <w:rStyle w:val="FontStyle45"/>
          <w:rFonts w:ascii="Times New Roman" w:cs="Times New Roman"/>
          <w:b w:val="0"/>
          <w:color w:val="auto"/>
          <w:sz w:val="20"/>
          <w:szCs w:val="20"/>
          <w:lang w:eastAsia="en-US"/>
        </w:rPr>
      </w:pPr>
    </w:p>
    <w:p w14:paraId="640E0E3E" w14:textId="10648D11" w:rsidR="00A90AE7" w:rsidRPr="00A90AE7" w:rsidRDefault="00A90AE7" w:rsidP="00A90AE7">
      <w:pPr>
        <w:pStyle w:val="Style30"/>
        <w:widowControl/>
        <w:ind w:firstLine="567"/>
        <w:rPr>
          <w:rStyle w:val="FontStyle45"/>
          <w:rFonts w:ascii="Times New Roman" w:cs="Times New Roman"/>
          <w:color w:val="auto"/>
          <w:lang w:eastAsia="en-US"/>
        </w:rPr>
      </w:pPr>
      <w:r w:rsidRPr="00A90AE7">
        <w:rPr>
          <w:rStyle w:val="FontStyle45"/>
          <w:rFonts w:ascii="Times New Roman" w:cs="Times New Roman"/>
          <w:color w:val="auto"/>
          <w:lang w:eastAsia="en-US"/>
        </w:rPr>
        <w:t>B.3 Устройство</w:t>
      </w:r>
    </w:p>
    <w:p w14:paraId="079AEB98" w14:textId="77777777" w:rsidR="00A90AE7" w:rsidRDefault="00A90AE7" w:rsidP="00A90AE7">
      <w:pPr>
        <w:pStyle w:val="Style30"/>
        <w:widowControl/>
        <w:ind w:firstLine="567"/>
        <w:rPr>
          <w:rStyle w:val="FontStyle45"/>
          <w:rFonts w:ascii="Times New Roman" w:cs="Times New Roman"/>
          <w:b w:val="0"/>
          <w:color w:val="auto"/>
          <w:lang w:eastAsia="en-US"/>
        </w:rPr>
      </w:pPr>
    </w:p>
    <w:p w14:paraId="31E6295E" w14:textId="3CE3BB72" w:rsidR="00436F00" w:rsidRDefault="00A90AE7" w:rsidP="00A90AE7">
      <w:pPr>
        <w:pStyle w:val="Style30"/>
        <w:widowControl/>
        <w:ind w:firstLine="567"/>
        <w:rPr>
          <w:rStyle w:val="FontStyle45"/>
          <w:rFonts w:ascii="Times New Roman" w:cs="Times New Roman"/>
          <w:b w:val="0"/>
          <w:color w:val="auto"/>
          <w:lang w:eastAsia="en-US"/>
        </w:rPr>
      </w:pPr>
      <w:r w:rsidRPr="00A90AE7">
        <w:rPr>
          <w:rStyle w:val="FontStyle45"/>
          <w:rFonts w:ascii="Times New Roman" w:cs="Times New Roman"/>
          <w:b w:val="0"/>
          <w:color w:val="auto"/>
          <w:lang w:eastAsia="en-US"/>
        </w:rPr>
        <w:t>Блюдо с плоским дном соответствующего размера, для того чтобы испытуемые образцы можно было в него погрузить полностью.</w:t>
      </w:r>
    </w:p>
    <w:p w14:paraId="72E4E71F" w14:textId="258D84DC" w:rsidR="00A90AE7" w:rsidRDefault="00A90AE7" w:rsidP="00436F00">
      <w:pPr>
        <w:pStyle w:val="Style30"/>
        <w:widowControl/>
        <w:ind w:firstLine="567"/>
        <w:rPr>
          <w:rStyle w:val="FontStyle45"/>
          <w:rFonts w:ascii="Times New Roman" w:cs="Times New Roman"/>
          <w:b w:val="0"/>
          <w:color w:val="auto"/>
          <w:lang w:eastAsia="en-US"/>
        </w:rPr>
      </w:pPr>
    </w:p>
    <w:p w14:paraId="75439D80" w14:textId="23125327" w:rsidR="00A90AE7" w:rsidRPr="00A90AE7" w:rsidRDefault="00A90AE7" w:rsidP="00A90AE7">
      <w:pPr>
        <w:pStyle w:val="Style30"/>
        <w:widowControl/>
        <w:ind w:firstLine="567"/>
        <w:rPr>
          <w:rStyle w:val="FontStyle45"/>
          <w:rFonts w:ascii="Times New Roman" w:cs="Times New Roman"/>
          <w:color w:val="auto"/>
          <w:lang w:eastAsia="en-US"/>
        </w:rPr>
      </w:pPr>
      <w:r w:rsidRPr="00A90AE7">
        <w:rPr>
          <w:rStyle w:val="FontStyle45"/>
          <w:rFonts w:ascii="Times New Roman" w:cs="Times New Roman"/>
          <w:color w:val="auto"/>
          <w:lang w:eastAsia="en-US"/>
        </w:rPr>
        <w:t>B.4 Образцы</w:t>
      </w:r>
    </w:p>
    <w:p w14:paraId="3647115B" w14:textId="77777777" w:rsidR="00A90AE7" w:rsidRDefault="00A90AE7" w:rsidP="00A90AE7">
      <w:pPr>
        <w:pStyle w:val="Style30"/>
        <w:widowControl/>
        <w:ind w:firstLine="567"/>
        <w:rPr>
          <w:rStyle w:val="FontStyle45"/>
          <w:rFonts w:ascii="Times New Roman" w:cs="Times New Roman"/>
          <w:b w:val="0"/>
          <w:color w:val="auto"/>
          <w:lang w:eastAsia="en-US"/>
        </w:rPr>
      </w:pPr>
    </w:p>
    <w:p w14:paraId="3DFE23EC" w14:textId="3C2D70A4" w:rsidR="00A90AE7" w:rsidRPr="00A90AE7" w:rsidRDefault="00A90AE7" w:rsidP="00A90AE7">
      <w:pPr>
        <w:pStyle w:val="Style30"/>
        <w:widowControl/>
        <w:ind w:firstLine="567"/>
        <w:rPr>
          <w:rStyle w:val="FontStyle45"/>
          <w:rFonts w:ascii="Times New Roman" w:cs="Times New Roman"/>
          <w:b w:val="0"/>
          <w:color w:val="auto"/>
          <w:lang w:eastAsia="en-US"/>
        </w:rPr>
      </w:pPr>
      <w:r w:rsidRPr="00A90AE7">
        <w:rPr>
          <w:rStyle w:val="FontStyle45"/>
          <w:rFonts w:ascii="Times New Roman" w:cs="Times New Roman"/>
          <w:b w:val="0"/>
          <w:color w:val="auto"/>
          <w:lang w:eastAsia="en-US"/>
        </w:rPr>
        <w:t>Используют подходящие материалы покрытия с целью последующей подготовки испытуемого образца, имеющего размеры, указанные в 6.7.</w:t>
      </w:r>
    </w:p>
    <w:p w14:paraId="1282138C" w14:textId="77777777" w:rsidR="00A90AE7" w:rsidRDefault="00A90AE7" w:rsidP="00A90AE7">
      <w:pPr>
        <w:pStyle w:val="Style30"/>
        <w:widowControl/>
        <w:ind w:firstLine="567"/>
        <w:rPr>
          <w:rStyle w:val="FontStyle45"/>
          <w:rFonts w:ascii="Times New Roman" w:cs="Times New Roman"/>
          <w:b w:val="0"/>
          <w:color w:val="auto"/>
          <w:sz w:val="20"/>
          <w:szCs w:val="20"/>
          <w:lang w:eastAsia="en-US"/>
        </w:rPr>
      </w:pPr>
    </w:p>
    <w:p w14:paraId="59B4E847" w14:textId="23349F87" w:rsidR="00A90AE7" w:rsidRPr="00A90AE7" w:rsidRDefault="00A90AE7" w:rsidP="00A90AE7">
      <w:pPr>
        <w:pStyle w:val="Style30"/>
        <w:widowControl/>
        <w:ind w:firstLine="567"/>
        <w:rPr>
          <w:rStyle w:val="FontStyle45"/>
          <w:rFonts w:ascii="Times New Roman" w:cs="Times New Roman"/>
          <w:b w:val="0"/>
          <w:color w:val="auto"/>
          <w:lang w:eastAsia="en-US"/>
        </w:rPr>
      </w:pPr>
      <w:r w:rsidRPr="00A90AE7">
        <w:rPr>
          <w:rStyle w:val="FontStyle45"/>
          <w:rFonts w:ascii="Times New Roman" w:cs="Times New Roman"/>
          <w:b w:val="0"/>
          <w:color w:val="auto"/>
          <w:sz w:val="20"/>
          <w:szCs w:val="20"/>
          <w:lang w:eastAsia="en-US"/>
        </w:rPr>
        <w:lastRenderedPageBreak/>
        <w:t xml:space="preserve">Примечание – </w:t>
      </w:r>
      <w:r w:rsidRPr="00A90AE7">
        <w:rPr>
          <w:rStyle w:val="FontStyle45"/>
          <w:rFonts w:ascii="Times New Roman" w:cs="Times New Roman"/>
          <w:b w:val="0"/>
          <w:color w:val="auto"/>
          <w:sz w:val="20"/>
          <w:lang w:eastAsia="en-US"/>
        </w:rPr>
        <w:t>В зависимости от размеров блюда с плоским дном (В. 3) может потребоваться свернуть испытуемый образец.</w:t>
      </w:r>
    </w:p>
    <w:p w14:paraId="0C3FD9F1" w14:textId="77777777" w:rsidR="00A90AE7" w:rsidRPr="00A90AE7" w:rsidRDefault="00A90AE7" w:rsidP="00A90AE7">
      <w:pPr>
        <w:pStyle w:val="Style30"/>
        <w:widowControl/>
        <w:ind w:firstLine="567"/>
        <w:rPr>
          <w:rStyle w:val="FontStyle45"/>
          <w:rFonts w:ascii="Times New Roman" w:cs="Times New Roman"/>
          <w:b w:val="0"/>
          <w:color w:val="auto"/>
          <w:lang w:eastAsia="en-US"/>
        </w:rPr>
      </w:pPr>
    </w:p>
    <w:p w14:paraId="0898A67B" w14:textId="322068A3" w:rsidR="00A90AE7" w:rsidRPr="00A90AE7" w:rsidRDefault="00A90AE7" w:rsidP="00A90AE7">
      <w:pPr>
        <w:pStyle w:val="Style30"/>
        <w:widowControl/>
        <w:ind w:firstLine="567"/>
        <w:rPr>
          <w:rStyle w:val="FontStyle45"/>
          <w:rFonts w:ascii="Times New Roman" w:cs="Times New Roman"/>
          <w:color w:val="auto"/>
          <w:lang w:eastAsia="en-US"/>
        </w:rPr>
      </w:pPr>
      <w:r w:rsidRPr="00A90AE7">
        <w:rPr>
          <w:rStyle w:val="FontStyle45"/>
          <w:rFonts w:ascii="Times New Roman" w:cs="Times New Roman"/>
          <w:color w:val="auto"/>
          <w:lang w:eastAsia="en-US"/>
        </w:rPr>
        <w:t>B.5 Процедура</w:t>
      </w:r>
    </w:p>
    <w:p w14:paraId="59A0C319" w14:textId="77777777" w:rsidR="00A90AE7" w:rsidRDefault="00A90AE7" w:rsidP="00A90AE7">
      <w:pPr>
        <w:pStyle w:val="Style30"/>
        <w:widowControl/>
        <w:ind w:firstLine="567"/>
        <w:rPr>
          <w:rStyle w:val="FontStyle45"/>
          <w:rFonts w:ascii="Times New Roman" w:cs="Times New Roman"/>
          <w:b w:val="0"/>
          <w:color w:val="auto"/>
          <w:lang w:eastAsia="en-US"/>
        </w:rPr>
      </w:pPr>
    </w:p>
    <w:p w14:paraId="63376B70" w14:textId="4657EAD4" w:rsidR="00A90AE7" w:rsidRPr="00A90AE7" w:rsidRDefault="00A90AE7" w:rsidP="00A90AE7">
      <w:pPr>
        <w:pStyle w:val="Style30"/>
        <w:widowControl/>
        <w:ind w:firstLine="567"/>
        <w:rPr>
          <w:rStyle w:val="FontStyle45"/>
          <w:rFonts w:ascii="Times New Roman" w:cs="Times New Roman"/>
          <w:b w:val="0"/>
          <w:color w:val="auto"/>
          <w:lang w:eastAsia="en-US"/>
        </w:rPr>
      </w:pPr>
      <w:r w:rsidRPr="00A90AE7">
        <w:rPr>
          <w:rStyle w:val="FontStyle45"/>
          <w:rFonts w:ascii="Times New Roman" w:cs="Times New Roman"/>
          <w:b w:val="0"/>
          <w:color w:val="auto"/>
          <w:lang w:eastAsia="en-US"/>
        </w:rPr>
        <w:t>Используют соотношение веса ткани к весу раствора (масса образца:</w:t>
      </w:r>
      <w:r>
        <w:rPr>
          <w:rStyle w:val="FontStyle45"/>
          <w:rFonts w:ascii="Times New Roman" w:cs="Times New Roman"/>
          <w:b w:val="0"/>
          <w:color w:val="auto"/>
          <w:lang w:eastAsia="en-US"/>
        </w:rPr>
        <w:t xml:space="preserve"> </w:t>
      </w:r>
      <w:r w:rsidRPr="00A90AE7">
        <w:rPr>
          <w:rStyle w:val="FontStyle45"/>
          <w:rFonts w:ascii="Times New Roman" w:cs="Times New Roman"/>
          <w:b w:val="0"/>
          <w:color w:val="auto"/>
          <w:lang w:eastAsia="en-US"/>
        </w:rPr>
        <w:t>масса воды), равное 1:20, полностью погр</w:t>
      </w:r>
      <w:r>
        <w:rPr>
          <w:rStyle w:val="FontStyle45"/>
          <w:rFonts w:ascii="Times New Roman" w:cs="Times New Roman"/>
          <w:b w:val="0"/>
          <w:color w:val="auto"/>
          <w:lang w:eastAsia="en-US"/>
        </w:rPr>
        <w:t>ужают каждый образец в воду (B.</w:t>
      </w:r>
      <w:r w:rsidRPr="00A90AE7">
        <w:rPr>
          <w:rStyle w:val="FontStyle45"/>
          <w:rFonts w:ascii="Times New Roman" w:cs="Times New Roman"/>
          <w:b w:val="0"/>
          <w:color w:val="auto"/>
          <w:lang w:eastAsia="en-US"/>
        </w:rPr>
        <w:t>2.1), содержащую 0,5 г/л неионогенного смачивающего реагента (B. 2.2), в блюдо с плоским дном (B.3) с исходной температурой (40 ± 1) °C. Необходимо убедиться в том, чтобы образец оставался полностью погруженным.</w:t>
      </w:r>
    </w:p>
    <w:p w14:paraId="60218EB6" w14:textId="1409ADD1" w:rsidR="00A90AE7" w:rsidRPr="00A90AE7" w:rsidRDefault="00A90AE7" w:rsidP="00A90AE7">
      <w:pPr>
        <w:pStyle w:val="Style30"/>
        <w:widowControl/>
        <w:ind w:firstLine="567"/>
        <w:rPr>
          <w:rStyle w:val="FontStyle45"/>
          <w:rFonts w:ascii="Times New Roman" w:cs="Times New Roman"/>
          <w:b w:val="0"/>
          <w:color w:val="auto"/>
          <w:lang w:eastAsia="en-US"/>
        </w:rPr>
      </w:pPr>
      <w:r w:rsidRPr="00A90AE7">
        <w:rPr>
          <w:rStyle w:val="FontStyle45"/>
          <w:rFonts w:ascii="Times New Roman" w:cs="Times New Roman"/>
          <w:b w:val="0"/>
          <w:color w:val="auto"/>
          <w:lang w:eastAsia="en-US"/>
        </w:rPr>
        <w:t>Через 30 мин извлекают образец, промывают в воде (B. 2. 1), используя соотношение веса тка</w:t>
      </w:r>
      <w:r>
        <w:rPr>
          <w:rStyle w:val="FontStyle45"/>
          <w:rFonts w:ascii="Times New Roman" w:cs="Times New Roman"/>
          <w:b w:val="0"/>
          <w:color w:val="auto"/>
          <w:lang w:eastAsia="en-US"/>
        </w:rPr>
        <w:t>ни к весу раствора, равное 1:20,</w:t>
      </w:r>
      <w:r w:rsidRPr="00A90AE7">
        <w:rPr>
          <w:rStyle w:val="FontStyle45"/>
          <w:rFonts w:ascii="Times New Roman" w:cs="Times New Roman"/>
          <w:b w:val="0"/>
          <w:color w:val="auto"/>
          <w:lang w:eastAsia="en-US"/>
        </w:rPr>
        <w:t xml:space="preserve"> в течение 2 мин, а затем высушивают образец, подвесив его вертикально за короткий край, расположенный ближе всего к вырезам, таким образом, чтобы он не соприкасался с другими образцами, материалами или поверхностями. После высыхания его необходимо выдержать в течение не менее 24 ч при температуре 23 </w:t>
      </w:r>
      <w:r>
        <w:rPr>
          <w:rStyle w:val="FontStyle45"/>
          <w:rFonts w:ascii="Times New Roman" w:cs="Times New Roman"/>
          <w:b w:val="0"/>
          <w:color w:val="auto"/>
          <w:lang w:eastAsia="en-US"/>
        </w:rPr>
        <w:t>°</w:t>
      </w:r>
      <w:r w:rsidRPr="00A90AE7">
        <w:rPr>
          <w:rStyle w:val="FontStyle45"/>
          <w:rFonts w:ascii="Times New Roman" w:cs="Times New Roman"/>
          <w:b w:val="0"/>
          <w:color w:val="auto"/>
          <w:lang w:eastAsia="en-US"/>
        </w:rPr>
        <w:t>С/50 % RH. Если во время погружения образец свернут, перед полосканием его необходимо развернуть.</w:t>
      </w:r>
    </w:p>
    <w:p w14:paraId="58645626" w14:textId="77777777" w:rsidR="00A90AE7" w:rsidRDefault="00A90AE7" w:rsidP="00A90AE7">
      <w:pPr>
        <w:pStyle w:val="Style30"/>
        <w:widowControl/>
        <w:ind w:firstLine="567"/>
        <w:rPr>
          <w:rStyle w:val="FontStyle45"/>
          <w:rFonts w:ascii="Times New Roman" w:cs="Times New Roman"/>
          <w:b w:val="0"/>
          <w:color w:val="auto"/>
          <w:sz w:val="20"/>
          <w:szCs w:val="20"/>
          <w:lang w:eastAsia="en-US"/>
        </w:rPr>
      </w:pPr>
    </w:p>
    <w:p w14:paraId="412EAD42" w14:textId="1C49C42D" w:rsidR="00A90AE7" w:rsidRDefault="00A90AE7" w:rsidP="00A90AE7">
      <w:pPr>
        <w:pStyle w:val="Style30"/>
        <w:widowControl/>
        <w:ind w:firstLine="567"/>
        <w:rPr>
          <w:rStyle w:val="FontStyle45"/>
          <w:rFonts w:ascii="Times New Roman" w:cs="Times New Roman"/>
          <w:b w:val="0"/>
          <w:color w:val="auto"/>
          <w:lang w:eastAsia="en-US"/>
        </w:rPr>
      </w:pPr>
      <w:r w:rsidRPr="00A90AE7">
        <w:rPr>
          <w:rStyle w:val="FontStyle45"/>
          <w:rFonts w:ascii="Times New Roman" w:cs="Times New Roman"/>
          <w:b w:val="0"/>
          <w:color w:val="auto"/>
          <w:sz w:val="20"/>
          <w:szCs w:val="20"/>
          <w:lang w:eastAsia="en-US"/>
        </w:rPr>
        <w:t xml:space="preserve">Примечание – </w:t>
      </w:r>
      <w:r w:rsidRPr="00A90AE7">
        <w:rPr>
          <w:rStyle w:val="FontStyle45"/>
          <w:rFonts w:ascii="Times New Roman" w:cs="Times New Roman"/>
          <w:b w:val="0"/>
          <w:color w:val="auto"/>
          <w:sz w:val="20"/>
          <w:lang w:eastAsia="en-US"/>
        </w:rPr>
        <w:t>Время высыхания разных покрытий различное, однако 48 ч при комнатной температуре должно быть достаточно для большинства тканей.</w:t>
      </w:r>
    </w:p>
    <w:p w14:paraId="64937A88" w14:textId="77777777" w:rsidR="00A90AE7" w:rsidRPr="00436F00" w:rsidRDefault="00A90AE7" w:rsidP="00436F00">
      <w:pPr>
        <w:pStyle w:val="Style30"/>
        <w:widowControl/>
        <w:ind w:firstLine="567"/>
        <w:rPr>
          <w:rStyle w:val="FontStyle45"/>
          <w:rFonts w:ascii="Times New Roman" w:cs="Times New Roman"/>
          <w:b w:val="0"/>
          <w:color w:val="auto"/>
          <w:lang w:eastAsia="en-US"/>
        </w:rPr>
      </w:pPr>
    </w:p>
    <w:p w14:paraId="1B95176B" w14:textId="11346541" w:rsidR="00F94F05" w:rsidRDefault="00F94F05" w:rsidP="00F94F05">
      <w:pPr>
        <w:pStyle w:val="Style30"/>
        <w:widowControl/>
        <w:ind w:firstLine="567"/>
        <w:rPr>
          <w:rStyle w:val="FontStyle45"/>
          <w:rFonts w:ascii="Times New Roman" w:cs="Times New Roman"/>
          <w:b w:val="0"/>
          <w:color w:val="auto"/>
          <w:lang w:eastAsia="en-US"/>
        </w:rPr>
      </w:pPr>
    </w:p>
    <w:p w14:paraId="221D2217" w14:textId="2151824C" w:rsidR="00A90AE7" w:rsidRDefault="00A90AE7" w:rsidP="00F94F05">
      <w:pPr>
        <w:pStyle w:val="Style30"/>
        <w:widowControl/>
        <w:ind w:firstLine="567"/>
        <w:rPr>
          <w:rStyle w:val="FontStyle45"/>
          <w:rFonts w:ascii="Times New Roman" w:cs="Times New Roman"/>
          <w:b w:val="0"/>
          <w:color w:val="auto"/>
          <w:lang w:eastAsia="en-US"/>
        </w:rPr>
      </w:pPr>
    </w:p>
    <w:p w14:paraId="4F005222" w14:textId="1F34F007" w:rsidR="00A90AE7" w:rsidRDefault="00A90AE7" w:rsidP="00F94F05">
      <w:pPr>
        <w:pStyle w:val="Style30"/>
        <w:widowControl/>
        <w:ind w:firstLine="567"/>
        <w:rPr>
          <w:rStyle w:val="FontStyle45"/>
          <w:rFonts w:ascii="Times New Roman" w:cs="Times New Roman"/>
          <w:b w:val="0"/>
          <w:color w:val="auto"/>
          <w:lang w:eastAsia="en-US"/>
        </w:rPr>
      </w:pPr>
    </w:p>
    <w:p w14:paraId="4CE90260" w14:textId="743DCFEC" w:rsidR="00A90AE7" w:rsidRDefault="00A90AE7" w:rsidP="00F94F05">
      <w:pPr>
        <w:pStyle w:val="Style30"/>
        <w:widowControl/>
        <w:ind w:firstLine="567"/>
        <w:rPr>
          <w:rStyle w:val="FontStyle45"/>
          <w:rFonts w:ascii="Times New Roman" w:cs="Times New Roman"/>
          <w:b w:val="0"/>
          <w:color w:val="auto"/>
          <w:lang w:eastAsia="en-US"/>
        </w:rPr>
      </w:pPr>
    </w:p>
    <w:p w14:paraId="025E8673" w14:textId="05A15D93" w:rsidR="00A90AE7" w:rsidRDefault="00A90AE7" w:rsidP="00F94F05">
      <w:pPr>
        <w:pStyle w:val="Style30"/>
        <w:widowControl/>
        <w:ind w:firstLine="567"/>
        <w:rPr>
          <w:rStyle w:val="FontStyle45"/>
          <w:rFonts w:ascii="Times New Roman" w:cs="Times New Roman"/>
          <w:b w:val="0"/>
          <w:color w:val="auto"/>
          <w:lang w:eastAsia="en-US"/>
        </w:rPr>
      </w:pPr>
    </w:p>
    <w:p w14:paraId="1A8F7D83" w14:textId="7962DDA6" w:rsidR="00A90AE7" w:rsidRDefault="00A90AE7" w:rsidP="00F94F05">
      <w:pPr>
        <w:pStyle w:val="Style30"/>
        <w:widowControl/>
        <w:ind w:firstLine="567"/>
        <w:rPr>
          <w:rStyle w:val="FontStyle45"/>
          <w:rFonts w:ascii="Times New Roman" w:cs="Times New Roman"/>
          <w:b w:val="0"/>
          <w:color w:val="auto"/>
          <w:lang w:eastAsia="en-US"/>
        </w:rPr>
      </w:pPr>
    </w:p>
    <w:p w14:paraId="60DE28E8" w14:textId="31A8C2D5" w:rsidR="00A90AE7" w:rsidRDefault="00A90AE7" w:rsidP="00F94F05">
      <w:pPr>
        <w:pStyle w:val="Style30"/>
        <w:widowControl/>
        <w:ind w:firstLine="567"/>
        <w:rPr>
          <w:rStyle w:val="FontStyle45"/>
          <w:rFonts w:ascii="Times New Roman" w:cs="Times New Roman"/>
          <w:b w:val="0"/>
          <w:color w:val="auto"/>
          <w:lang w:eastAsia="en-US"/>
        </w:rPr>
      </w:pPr>
    </w:p>
    <w:p w14:paraId="32473361" w14:textId="4DCF3083" w:rsidR="00A90AE7" w:rsidRDefault="00A90AE7" w:rsidP="00F94F05">
      <w:pPr>
        <w:pStyle w:val="Style30"/>
        <w:widowControl/>
        <w:ind w:firstLine="567"/>
        <w:rPr>
          <w:rStyle w:val="FontStyle45"/>
          <w:rFonts w:ascii="Times New Roman" w:cs="Times New Roman"/>
          <w:b w:val="0"/>
          <w:color w:val="auto"/>
          <w:lang w:eastAsia="en-US"/>
        </w:rPr>
      </w:pPr>
    </w:p>
    <w:p w14:paraId="2084EFC7" w14:textId="47F4BDF1" w:rsidR="00A90AE7" w:rsidRDefault="00A90AE7" w:rsidP="00F94F05">
      <w:pPr>
        <w:pStyle w:val="Style30"/>
        <w:widowControl/>
        <w:ind w:firstLine="567"/>
        <w:rPr>
          <w:rStyle w:val="FontStyle45"/>
          <w:rFonts w:ascii="Times New Roman" w:cs="Times New Roman"/>
          <w:b w:val="0"/>
          <w:color w:val="auto"/>
          <w:lang w:eastAsia="en-US"/>
        </w:rPr>
      </w:pPr>
    </w:p>
    <w:p w14:paraId="1327AAF5" w14:textId="1149D504" w:rsidR="00A90AE7" w:rsidRDefault="00A90AE7" w:rsidP="00F94F05">
      <w:pPr>
        <w:pStyle w:val="Style30"/>
        <w:widowControl/>
        <w:ind w:firstLine="567"/>
        <w:rPr>
          <w:rStyle w:val="FontStyle45"/>
          <w:rFonts w:ascii="Times New Roman" w:cs="Times New Roman"/>
          <w:b w:val="0"/>
          <w:color w:val="auto"/>
          <w:lang w:eastAsia="en-US"/>
        </w:rPr>
      </w:pPr>
    </w:p>
    <w:p w14:paraId="587DBC3D" w14:textId="37A12A5B" w:rsidR="00A90AE7" w:rsidRDefault="00A90AE7" w:rsidP="00F94F05">
      <w:pPr>
        <w:pStyle w:val="Style30"/>
        <w:widowControl/>
        <w:ind w:firstLine="567"/>
        <w:rPr>
          <w:rStyle w:val="FontStyle45"/>
          <w:rFonts w:ascii="Times New Roman" w:cs="Times New Roman"/>
          <w:b w:val="0"/>
          <w:color w:val="auto"/>
          <w:lang w:eastAsia="en-US"/>
        </w:rPr>
      </w:pPr>
    </w:p>
    <w:p w14:paraId="3CE2BDA0" w14:textId="1E36C8B0" w:rsidR="00A90AE7" w:rsidRDefault="00A90AE7" w:rsidP="00F94F05">
      <w:pPr>
        <w:pStyle w:val="Style30"/>
        <w:widowControl/>
        <w:ind w:firstLine="567"/>
        <w:rPr>
          <w:rStyle w:val="FontStyle45"/>
          <w:rFonts w:ascii="Times New Roman" w:cs="Times New Roman"/>
          <w:b w:val="0"/>
          <w:color w:val="auto"/>
          <w:lang w:eastAsia="en-US"/>
        </w:rPr>
      </w:pPr>
    </w:p>
    <w:p w14:paraId="36BDCAED" w14:textId="5FAD97A3" w:rsidR="00A90AE7" w:rsidRDefault="00A90AE7" w:rsidP="00F94F05">
      <w:pPr>
        <w:pStyle w:val="Style30"/>
        <w:widowControl/>
        <w:ind w:firstLine="567"/>
        <w:rPr>
          <w:rStyle w:val="FontStyle45"/>
          <w:rFonts w:ascii="Times New Roman" w:cs="Times New Roman"/>
          <w:b w:val="0"/>
          <w:color w:val="auto"/>
          <w:lang w:eastAsia="en-US"/>
        </w:rPr>
      </w:pPr>
    </w:p>
    <w:p w14:paraId="219F35FD" w14:textId="36BF92EA" w:rsidR="00A90AE7" w:rsidRDefault="00A90AE7" w:rsidP="00F94F05">
      <w:pPr>
        <w:pStyle w:val="Style30"/>
        <w:widowControl/>
        <w:ind w:firstLine="567"/>
        <w:rPr>
          <w:rStyle w:val="FontStyle45"/>
          <w:rFonts w:ascii="Times New Roman" w:cs="Times New Roman"/>
          <w:b w:val="0"/>
          <w:color w:val="auto"/>
          <w:lang w:eastAsia="en-US"/>
        </w:rPr>
      </w:pPr>
    </w:p>
    <w:p w14:paraId="6E73FEA9" w14:textId="00A28FC0" w:rsidR="00A90AE7" w:rsidRDefault="00A90AE7" w:rsidP="00F94F05">
      <w:pPr>
        <w:pStyle w:val="Style30"/>
        <w:widowControl/>
        <w:ind w:firstLine="567"/>
        <w:rPr>
          <w:rStyle w:val="FontStyle45"/>
          <w:rFonts w:ascii="Times New Roman" w:cs="Times New Roman"/>
          <w:b w:val="0"/>
          <w:color w:val="auto"/>
          <w:lang w:eastAsia="en-US"/>
        </w:rPr>
      </w:pPr>
    </w:p>
    <w:p w14:paraId="77716E2C" w14:textId="7E7D4DCE" w:rsidR="00A90AE7" w:rsidRDefault="00A90AE7" w:rsidP="00F94F05">
      <w:pPr>
        <w:pStyle w:val="Style30"/>
        <w:widowControl/>
        <w:ind w:firstLine="567"/>
        <w:rPr>
          <w:rStyle w:val="FontStyle45"/>
          <w:rFonts w:ascii="Times New Roman" w:cs="Times New Roman"/>
          <w:b w:val="0"/>
          <w:color w:val="auto"/>
          <w:lang w:eastAsia="en-US"/>
        </w:rPr>
      </w:pPr>
    </w:p>
    <w:p w14:paraId="281ED7AA" w14:textId="5691CECB" w:rsidR="00A90AE7" w:rsidRDefault="00A90AE7" w:rsidP="00F94F05">
      <w:pPr>
        <w:pStyle w:val="Style30"/>
        <w:widowControl/>
        <w:ind w:firstLine="567"/>
        <w:rPr>
          <w:rStyle w:val="FontStyle45"/>
          <w:rFonts w:ascii="Times New Roman" w:cs="Times New Roman"/>
          <w:b w:val="0"/>
          <w:color w:val="auto"/>
          <w:lang w:eastAsia="en-US"/>
        </w:rPr>
      </w:pPr>
    </w:p>
    <w:p w14:paraId="32B72879" w14:textId="43CB9AC8" w:rsidR="00A90AE7" w:rsidRDefault="00A90AE7" w:rsidP="00F94F05">
      <w:pPr>
        <w:pStyle w:val="Style30"/>
        <w:widowControl/>
        <w:ind w:firstLine="567"/>
        <w:rPr>
          <w:rStyle w:val="FontStyle45"/>
          <w:rFonts w:ascii="Times New Roman" w:cs="Times New Roman"/>
          <w:b w:val="0"/>
          <w:color w:val="auto"/>
          <w:lang w:eastAsia="en-US"/>
        </w:rPr>
      </w:pPr>
    </w:p>
    <w:p w14:paraId="74FDB49C" w14:textId="0E428E68" w:rsidR="00A90AE7" w:rsidRDefault="00A90AE7" w:rsidP="00F94F05">
      <w:pPr>
        <w:pStyle w:val="Style30"/>
        <w:widowControl/>
        <w:ind w:firstLine="567"/>
        <w:rPr>
          <w:rStyle w:val="FontStyle45"/>
          <w:rFonts w:ascii="Times New Roman" w:cs="Times New Roman"/>
          <w:b w:val="0"/>
          <w:color w:val="auto"/>
          <w:lang w:eastAsia="en-US"/>
        </w:rPr>
      </w:pPr>
    </w:p>
    <w:p w14:paraId="2A5DD405" w14:textId="096F5309" w:rsidR="00A90AE7" w:rsidRDefault="00A90AE7" w:rsidP="00F94F05">
      <w:pPr>
        <w:pStyle w:val="Style30"/>
        <w:widowControl/>
        <w:ind w:firstLine="567"/>
        <w:rPr>
          <w:rStyle w:val="FontStyle45"/>
          <w:rFonts w:ascii="Times New Roman" w:cs="Times New Roman"/>
          <w:b w:val="0"/>
          <w:color w:val="auto"/>
          <w:lang w:eastAsia="en-US"/>
        </w:rPr>
      </w:pPr>
    </w:p>
    <w:p w14:paraId="0ED12EBA" w14:textId="6F179E18" w:rsidR="00A90AE7" w:rsidRDefault="00A90AE7" w:rsidP="00F94F05">
      <w:pPr>
        <w:pStyle w:val="Style30"/>
        <w:widowControl/>
        <w:ind w:firstLine="567"/>
        <w:rPr>
          <w:rStyle w:val="FontStyle45"/>
          <w:rFonts w:ascii="Times New Roman" w:cs="Times New Roman"/>
          <w:b w:val="0"/>
          <w:color w:val="auto"/>
          <w:lang w:eastAsia="en-US"/>
        </w:rPr>
      </w:pPr>
    </w:p>
    <w:p w14:paraId="7818FB8C" w14:textId="01EFD03D" w:rsidR="00A90AE7" w:rsidRDefault="00A90AE7" w:rsidP="00F94F05">
      <w:pPr>
        <w:pStyle w:val="Style30"/>
        <w:widowControl/>
        <w:ind w:firstLine="567"/>
        <w:rPr>
          <w:rStyle w:val="FontStyle45"/>
          <w:rFonts w:ascii="Times New Roman" w:cs="Times New Roman"/>
          <w:b w:val="0"/>
          <w:color w:val="auto"/>
          <w:lang w:eastAsia="en-US"/>
        </w:rPr>
      </w:pPr>
    </w:p>
    <w:p w14:paraId="68145C78" w14:textId="476E21EF" w:rsidR="00A90AE7" w:rsidRDefault="00A90AE7" w:rsidP="00F94F05">
      <w:pPr>
        <w:pStyle w:val="Style30"/>
        <w:widowControl/>
        <w:ind w:firstLine="567"/>
        <w:rPr>
          <w:rStyle w:val="FontStyle45"/>
          <w:rFonts w:ascii="Times New Roman" w:cs="Times New Roman"/>
          <w:b w:val="0"/>
          <w:color w:val="auto"/>
          <w:lang w:eastAsia="en-US"/>
        </w:rPr>
      </w:pPr>
    </w:p>
    <w:p w14:paraId="6718A065" w14:textId="1B1CAB77" w:rsidR="00A90AE7" w:rsidRDefault="00A90AE7" w:rsidP="00F94F05">
      <w:pPr>
        <w:pStyle w:val="Style30"/>
        <w:widowControl/>
        <w:ind w:firstLine="567"/>
        <w:rPr>
          <w:rStyle w:val="FontStyle45"/>
          <w:rFonts w:ascii="Times New Roman" w:cs="Times New Roman"/>
          <w:b w:val="0"/>
          <w:color w:val="auto"/>
          <w:lang w:eastAsia="en-US"/>
        </w:rPr>
      </w:pPr>
    </w:p>
    <w:p w14:paraId="35EAB8F1" w14:textId="34428094" w:rsidR="00A90AE7" w:rsidRDefault="00A90AE7" w:rsidP="00F94F05">
      <w:pPr>
        <w:pStyle w:val="Style30"/>
        <w:widowControl/>
        <w:ind w:firstLine="567"/>
        <w:rPr>
          <w:rStyle w:val="FontStyle45"/>
          <w:rFonts w:ascii="Times New Roman" w:cs="Times New Roman"/>
          <w:b w:val="0"/>
          <w:color w:val="auto"/>
          <w:lang w:eastAsia="en-US"/>
        </w:rPr>
      </w:pPr>
    </w:p>
    <w:p w14:paraId="764B855B" w14:textId="633C7C4E" w:rsidR="00A90AE7" w:rsidRDefault="00A90AE7" w:rsidP="00F94F05">
      <w:pPr>
        <w:pStyle w:val="Style30"/>
        <w:widowControl/>
        <w:ind w:firstLine="567"/>
        <w:rPr>
          <w:rStyle w:val="FontStyle45"/>
          <w:rFonts w:ascii="Times New Roman" w:cs="Times New Roman"/>
          <w:b w:val="0"/>
          <w:color w:val="auto"/>
          <w:lang w:eastAsia="en-US"/>
        </w:rPr>
      </w:pPr>
    </w:p>
    <w:p w14:paraId="2279B1C0" w14:textId="24CB363D" w:rsidR="00A90AE7" w:rsidRDefault="00A90AE7" w:rsidP="00F94F05">
      <w:pPr>
        <w:pStyle w:val="Style30"/>
        <w:widowControl/>
        <w:ind w:firstLine="567"/>
        <w:rPr>
          <w:rStyle w:val="FontStyle45"/>
          <w:rFonts w:ascii="Times New Roman" w:cs="Times New Roman"/>
          <w:b w:val="0"/>
          <w:color w:val="auto"/>
          <w:lang w:eastAsia="en-US"/>
        </w:rPr>
      </w:pPr>
    </w:p>
    <w:p w14:paraId="22EC7B7B" w14:textId="7E82F1FE" w:rsidR="00A90AE7" w:rsidRDefault="00A90AE7" w:rsidP="00F94F05">
      <w:pPr>
        <w:pStyle w:val="Style30"/>
        <w:widowControl/>
        <w:ind w:firstLine="567"/>
        <w:rPr>
          <w:rStyle w:val="FontStyle45"/>
          <w:rFonts w:ascii="Times New Roman" w:cs="Times New Roman"/>
          <w:b w:val="0"/>
          <w:color w:val="auto"/>
          <w:lang w:eastAsia="en-US"/>
        </w:rPr>
      </w:pPr>
    </w:p>
    <w:p w14:paraId="008A9204" w14:textId="77777777" w:rsidR="00A90AE7" w:rsidRDefault="00A90AE7" w:rsidP="00F94F05">
      <w:pPr>
        <w:pStyle w:val="Style30"/>
        <w:widowControl/>
        <w:ind w:firstLine="567"/>
        <w:rPr>
          <w:rStyle w:val="FontStyle45"/>
          <w:rFonts w:ascii="Times New Roman" w:cs="Times New Roman"/>
          <w:b w:val="0"/>
          <w:color w:val="auto"/>
          <w:lang w:eastAsia="en-US"/>
        </w:rPr>
      </w:pPr>
    </w:p>
    <w:p w14:paraId="41B0182C" w14:textId="77777777" w:rsidR="00F94F05" w:rsidRDefault="00F94F05" w:rsidP="00F94F05">
      <w:pPr>
        <w:pStyle w:val="Style30"/>
        <w:widowControl/>
        <w:ind w:firstLine="567"/>
        <w:rPr>
          <w:rStyle w:val="FontStyle45"/>
          <w:rFonts w:ascii="Times New Roman" w:cs="Times New Roman"/>
          <w:b w:val="0"/>
          <w:color w:val="auto"/>
          <w:lang w:eastAsia="en-US"/>
        </w:rPr>
      </w:pPr>
    </w:p>
    <w:p w14:paraId="46DBDA97" w14:textId="77777777" w:rsidR="0088752E" w:rsidRDefault="0088752E" w:rsidP="00B4642B">
      <w:pPr>
        <w:widowControl/>
        <w:autoSpaceDE/>
        <w:autoSpaceDN/>
        <w:adjustRightInd/>
        <w:ind w:firstLine="0"/>
        <w:jc w:val="center"/>
        <w:rPr>
          <w:b/>
          <w:sz w:val="24"/>
          <w:szCs w:val="24"/>
          <w:lang w:val="kk-KZ"/>
        </w:rPr>
      </w:pPr>
      <w:r>
        <w:rPr>
          <w:b/>
          <w:sz w:val="24"/>
          <w:szCs w:val="24"/>
          <w:lang w:val="kk-KZ"/>
        </w:rPr>
        <w:lastRenderedPageBreak/>
        <w:t>Библиография</w:t>
      </w:r>
    </w:p>
    <w:p w14:paraId="7B5DA74C" w14:textId="77777777" w:rsidR="0088752E" w:rsidRDefault="0088752E" w:rsidP="00B4642B">
      <w:pPr>
        <w:widowControl/>
        <w:autoSpaceDE/>
        <w:autoSpaceDN/>
        <w:adjustRightInd/>
        <w:ind w:firstLine="0"/>
        <w:jc w:val="center"/>
        <w:rPr>
          <w:b/>
          <w:sz w:val="24"/>
          <w:szCs w:val="24"/>
          <w:lang w:val="kk-KZ"/>
        </w:rPr>
      </w:pPr>
    </w:p>
    <w:p w14:paraId="08730AD4" w14:textId="56542738" w:rsidR="00A90AE7" w:rsidRPr="00A90AE7" w:rsidRDefault="0088752E" w:rsidP="00A90AE7">
      <w:pPr>
        <w:widowControl/>
        <w:autoSpaceDE/>
        <w:autoSpaceDN/>
        <w:adjustRightInd/>
        <w:ind w:firstLine="567"/>
        <w:rPr>
          <w:sz w:val="24"/>
          <w:szCs w:val="24"/>
          <w:lang w:val="kk-KZ"/>
        </w:rPr>
      </w:pPr>
      <w:r w:rsidRPr="0088752E">
        <w:rPr>
          <w:sz w:val="24"/>
          <w:szCs w:val="24"/>
          <w:lang w:val="kk-KZ"/>
        </w:rPr>
        <w:t>[1]</w:t>
      </w:r>
      <w:r>
        <w:rPr>
          <w:sz w:val="24"/>
          <w:szCs w:val="24"/>
          <w:lang w:val="kk-KZ"/>
        </w:rPr>
        <w:t xml:space="preserve"> </w:t>
      </w:r>
      <w:r w:rsidR="00A90AE7">
        <w:rPr>
          <w:sz w:val="24"/>
          <w:szCs w:val="24"/>
          <w:lang w:val="kk-KZ"/>
        </w:rPr>
        <w:t>ISO 7176–14 Wheelchairs. Part 14.</w:t>
      </w:r>
      <w:r w:rsidR="00A90AE7" w:rsidRPr="00A90AE7">
        <w:rPr>
          <w:sz w:val="24"/>
          <w:szCs w:val="24"/>
          <w:lang w:val="kk-KZ"/>
        </w:rPr>
        <w:t xml:space="preserve"> Power and control systems for electrically po</w:t>
      </w:r>
      <w:r w:rsidR="00A90AE7">
        <w:rPr>
          <w:sz w:val="24"/>
          <w:szCs w:val="24"/>
          <w:lang w:val="kk-KZ"/>
        </w:rPr>
        <w:t>wered wheelchairs and scooters.</w:t>
      </w:r>
      <w:r w:rsidR="00A90AE7" w:rsidRPr="00A90AE7">
        <w:rPr>
          <w:sz w:val="24"/>
          <w:szCs w:val="24"/>
          <w:lang w:val="kk-KZ"/>
        </w:rPr>
        <w:t xml:space="preserve"> Requirements and test methods</w:t>
      </w:r>
      <w:r w:rsidR="00A90AE7">
        <w:rPr>
          <w:sz w:val="24"/>
          <w:szCs w:val="24"/>
          <w:lang w:val="kk-KZ"/>
        </w:rPr>
        <w:t xml:space="preserve"> (</w:t>
      </w:r>
      <w:r w:rsidR="00A90AE7" w:rsidRPr="00A90AE7">
        <w:rPr>
          <w:sz w:val="24"/>
          <w:szCs w:val="24"/>
          <w:lang w:val="kk-KZ"/>
        </w:rPr>
        <w:t>Кресла-коляски. Часть 14. Электросистемы и системы управления кресел-колясок с электроприводом и скутеров. Требования и методы испытаний</w:t>
      </w:r>
      <w:r w:rsidR="00A90AE7">
        <w:rPr>
          <w:sz w:val="24"/>
          <w:szCs w:val="24"/>
          <w:lang w:val="kk-KZ"/>
        </w:rPr>
        <w:t>).</w:t>
      </w:r>
    </w:p>
    <w:p w14:paraId="407317DF" w14:textId="44DC82A4" w:rsidR="00A90AE7" w:rsidRPr="00A90AE7" w:rsidRDefault="00A90AE7" w:rsidP="00A90AE7">
      <w:pPr>
        <w:widowControl/>
        <w:autoSpaceDE/>
        <w:autoSpaceDN/>
        <w:adjustRightInd/>
        <w:ind w:firstLine="567"/>
        <w:rPr>
          <w:sz w:val="24"/>
          <w:szCs w:val="24"/>
          <w:lang w:val="kk-KZ"/>
        </w:rPr>
      </w:pPr>
      <w:r>
        <w:rPr>
          <w:sz w:val="24"/>
          <w:szCs w:val="24"/>
          <w:lang w:val="kk-KZ"/>
        </w:rPr>
        <w:t>[2] ISO 7176–15 Wheelchairs. Part 15.</w:t>
      </w:r>
      <w:r w:rsidRPr="00A90AE7">
        <w:rPr>
          <w:sz w:val="24"/>
          <w:szCs w:val="24"/>
          <w:lang w:val="kk-KZ"/>
        </w:rPr>
        <w:t xml:space="preserve"> Requirements for information disclosure, documentation  and labelling</w:t>
      </w:r>
      <w:r>
        <w:rPr>
          <w:sz w:val="24"/>
          <w:szCs w:val="24"/>
          <w:lang w:val="kk-KZ"/>
        </w:rPr>
        <w:t xml:space="preserve"> (</w:t>
      </w:r>
      <w:r w:rsidRPr="00A90AE7">
        <w:rPr>
          <w:sz w:val="24"/>
          <w:szCs w:val="24"/>
          <w:lang w:val="kk-KZ"/>
        </w:rPr>
        <w:t>Кресла-коляски. Часть 15. Требования к документации и маркировке для обеспечения доступности информации</w:t>
      </w:r>
      <w:r>
        <w:rPr>
          <w:sz w:val="24"/>
          <w:szCs w:val="24"/>
          <w:lang w:val="kk-KZ"/>
        </w:rPr>
        <w:t>).</w:t>
      </w:r>
    </w:p>
    <w:p w14:paraId="1A6789F9" w14:textId="100DFA04" w:rsidR="00A90AE7" w:rsidRPr="00A90AE7" w:rsidRDefault="00A90AE7" w:rsidP="00A90AE7">
      <w:pPr>
        <w:widowControl/>
        <w:autoSpaceDE/>
        <w:autoSpaceDN/>
        <w:adjustRightInd/>
        <w:ind w:firstLine="567"/>
        <w:rPr>
          <w:sz w:val="24"/>
          <w:szCs w:val="24"/>
          <w:lang w:val="kk-KZ"/>
        </w:rPr>
      </w:pPr>
      <w:r>
        <w:rPr>
          <w:sz w:val="24"/>
          <w:szCs w:val="24"/>
          <w:lang w:val="kk-KZ"/>
        </w:rPr>
        <w:t>[3] ISO 7176–16 Wheelchairs. Part 16.</w:t>
      </w:r>
      <w:r w:rsidRPr="00A90AE7">
        <w:rPr>
          <w:sz w:val="24"/>
          <w:szCs w:val="24"/>
          <w:lang w:val="kk-KZ"/>
        </w:rPr>
        <w:t xml:space="preserve"> Resistance to ignition of postural support devices</w:t>
      </w:r>
      <w:r>
        <w:rPr>
          <w:sz w:val="24"/>
          <w:szCs w:val="24"/>
          <w:lang w:val="kk-KZ"/>
        </w:rPr>
        <w:t xml:space="preserve"> (</w:t>
      </w:r>
      <w:r w:rsidRPr="00A90AE7">
        <w:rPr>
          <w:sz w:val="24"/>
          <w:szCs w:val="24"/>
          <w:lang w:val="kk-KZ"/>
        </w:rPr>
        <w:t>Кресла-коляски. Часть 16. Стойкость к возгоранию устройств поддержания положения тела</w:t>
      </w:r>
      <w:r>
        <w:rPr>
          <w:sz w:val="24"/>
          <w:szCs w:val="24"/>
          <w:lang w:val="kk-KZ"/>
        </w:rPr>
        <w:t>).</w:t>
      </w:r>
    </w:p>
    <w:p w14:paraId="1124E5A2" w14:textId="3CEB5AB2" w:rsidR="00A90AE7" w:rsidRPr="00A90AE7" w:rsidRDefault="00A90AE7" w:rsidP="00A90AE7">
      <w:pPr>
        <w:widowControl/>
        <w:autoSpaceDE/>
        <w:autoSpaceDN/>
        <w:adjustRightInd/>
        <w:ind w:firstLine="567"/>
        <w:rPr>
          <w:sz w:val="24"/>
          <w:szCs w:val="24"/>
          <w:lang w:val="kk-KZ"/>
        </w:rPr>
      </w:pPr>
      <w:r>
        <w:rPr>
          <w:sz w:val="24"/>
          <w:szCs w:val="24"/>
          <w:lang w:val="kk-KZ"/>
        </w:rPr>
        <w:t>[4] ISO 7176–26 Wheelchairs. Part 26.</w:t>
      </w:r>
      <w:r w:rsidRPr="00A90AE7">
        <w:rPr>
          <w:sz w:val="24"/>
          <w:szCs w:val="24"/>
          <w:lang w:val="kk-KZ"/>
        </w:rPr>
        <w:t xml:space="preserve"> Vocabulary</w:t>
      </w:r>
      <w:r>
        <w:rPr>
          <w:sz w:val="24"/>
          <w:szCs w:val="24"/>
          <w:lang w:val="kk-KZ"/>
        </w:rPr>
        <w:t xml:space="preserve"> (</w:t>
      </w:r>
      <w:r w:rsidRPr="00A90AE7">
        <w:rPr>
          <w:sz w:val="24"/>
          <w:szCs w:val="24"/>
          <w:lang w:val="kk-KZ"/>
        </w:rPr>
        <w:t>Кресла-коляски. Часть 26. Словарь</w:t>
      </w:r>
      <w:r>
        <w:rPr>
          <w:sz w:val="24"/>
          <w:szCs w:val="24"/>
          <w:lang w:val="kk-KZ"/>
        </w:rPr>
        <w:t>).</w:t>
      </w:r>
    </w:p>
    <w:p w14:paraId="04B82FA7" w14:textId="79C966A9" w:rsidR="00A90AE7" w:rsidRPr="00A90AE7" w:rsidRDefault="00A90AE7" w:rsidP="00A90AE7">
      <w:pPr>
        <w:widowControl/>
        <w:autoSpaceDE/>
        <w:autoSpaceDN/>
        <w:adjustRightInd/>
        <w:ind w:firstLine="567"/>
        <w:rPr>
          <w:sz w:val="24"/>
          <w:szCs w:val="24"/>
          <w:lang w:val="kk-KZ"/>
        </w:rPr>
      </w:pPr>
      <w:r w:rsidRPr="00A90AE7">
        <w:rPr>
          <w:sz w:val="24"/>
          <w:szCs w:val="24"/>
          <w:lang w:val="kk-KZ"/>
        </w:rPr>
        <w:t>[5]</w:t>
      </w:r>
      <w:r>
        <w:rPr>
          <w:sz w:val="24"/>
          <w:szCs w:val="24"/>
          <w:lang w:val="kk-KZ"/>
        </w:rPr>
        <w:t xml:space="preserve"> </w:t>
      </w:r>
      <w:r w:rsidRPr="00A90AE7">
        <w:rPr>
          <w:sz w:val="24"/>
          <w:szCs w:val="24"/>
          <w:lang w:val="kk-KZ"/>
        </w:rPr>
        <w:t>ISO 8191–1:1987</w:t>
      </w:r>
      <w:r>
        <w:rPr>
          <w:sz w:val="24"/>
          <w:szCs w:val="24"/>
          <w:lang w:val="kk-KZ"/>
        </w:rPr>
        <w:t xml:space="preserve"> Furniture.</w:t>
      </w:r>
      <w:r w:rsidRPr="00A90AE7">
        <w:rPr>
          <w:sz w:val="24"/>
          <w:szCs w:val="24"/>
          <w:lang w:val="kk-KZ"/>
        </w:rPr>
        <w:t xml:space="preserve"> Assessment of the ignitability of</w:t>
      </w:r>
      <w:r>
        <w:rPr>
          <w:sz w:val="24"/>
          <w:szCs w:val="24"/>
          <w:lang w:val="kk-KZ"/>
        </w:rPr>
        <w:t xml:space="preserve"> upholstered furniture. Part 1. </w:t>
      </w:r>
      <w:r w:rsidRPr="00A90AE7">
        <w:rPr>
          <w:sz w:val="24"/>
          <w:szCs w:val="24"/>
          <w:lang w:val="kk-KZ"/>
        </w:rPr>
        <w:t>Ignition source: smouldering cigarette</w:t>
      </w:r>
      <w:r>
        <w:rPr>
          <w:sz w:val="24"/>
          <w:szCs w:val="24"/>
          <w:lang w:val="kk-KZ"/>
        </w:rPr>
        <w:t xml:space="preserve"> (</w:t>
      </w:r>
      <w:r w:rsidRPr="00A90AE7">
        <w:rPr>
          <w:sz w:val="24"/>
          <w:szCs w:val="24"/>
          <w:lang w:val="kk-KZ"/>
        </w:rPr>
        <w:t>Мебель. Оценка воспламеняемости мягкой мебели. Часть 1. Источник возгорания: тлеющая сигарета</w:t>
      </w:r>
      <w:r>
        <w:rPr>
          <w:sz w:val="24"/>
          <w:szCs w:val="24"/>
          <w:lang w:val="kk-KZ"/>
        </w:rPr>
        <w:t>).</w:t>
      </w:r>
    </w:p>
    <w:p w14:paraId="2908DDEE" w14:textId="6F38D3EE" w:rsidR="00A90AE7" w:rsidRPr="00A90AE7" w:rsidRDefault="00A90AE7" w:rsidP="00A90AE7">
      <w:pPr>
        <w:widowControl/>
        <w:autoSpaceDE/>
        <w:autoSpaceDN/>
        <w:adjustRightInd/>
        <w:ind w:firstLine="567"/>
        <w:rPr>
          <w:sz w:val="24"/>
          <w:szCs w:val="24"/>
          <w:lang w:val="kk-KZ"/>
        </w:rPr>
      </w:pPr>
      <w:r w:rsidRPr="00A90AE7">
        <w:rPr>
          <w:sz w:val="24"/>
          <w:szCs w:val="24"/>
          <w:lang w:val="kk-KZ"/>
        </w:rPr>
        <w:t>[6]</w:t>
      </w:r>
      <w:r>
        <w:rPr>
          <w:sz w:val="24"/>
          <w:szCs w:val="24"/>
          <w:lang w:val="kk-KZ"/>
        </w:rPr>
        <w:t xml:space="preserve"> </w:t>
      </w:r>
      <w:r w:rsidRPr="00A90AE7">
        <w:rPr>
          <w:sz w:val="24"/>
          <w:szCs w:val="24"/>
          <w:lang w:val="kk-KZ"/>
        </w:rPr>
        <w:t>ISO 10993–1 Biological</w:t>
      </w:r>
      <w:r>
        <w:rPr>
          <w:sz w:val="24"/>
          <w:szCs w:val="24"/>
          <w:lang w:val="kk-KZ"/>
        </w:rPr>
        <w:t xml:space="preserve"> evaluation of medical devices.</w:t>
      </w:r>
      <w:r w:rsidRPr="00A90AE7">
        <w:rPr>
          <w:sz w:val="24"/>
          <w:szCs w:val="24"/>
          <w:lang w:val="kk-KZ"/>
        </w:rPr>
        <w:t xml:space="preserve"> Part 1</w:t>
      </w:r>
      <w:r>
        <w:rPr>
          <w:sz w:val="24"/>
          <w:szCs w:val="24"/>
          <w:lang w:val="kk-KZ"/>
        </w:rPr>
        <w:t>.</w:t>
      </w:r>
      <w:r w:rsidRPr="00A90AE7">
        <w:rPr>
          <w:sz w:val="24"/>
          <w:szCs w:val="24"/>
          <w:lang w:val="kk-KZ"/>
        </w:rPr>
        <w:t xml:space="preserve"> Evaluation and testing within a risk management process</w:t>
      </w:r>
      <w:r>
        <w:rPr>
          <w:sz w:val="24"/>
          <w:szCs w:val="24"/>
          <w:lang w:val="kk-KZ"/>
        </w:rPr>
        <w:t xml:space="preserve"> (</w:t>
      </w:r>
      <w:r w:rsidRPr="00A90AE7">
        <w:rPr>
          <w:sz w:val="24"/>
          <w:szCs w:val="24"/>
          <w:lang w:val="kk-KZ"/>
        </w:rPr>
        <w:t>Оценка биологического действия медицинских изделий. Часть 1. Оценка и исследования в рамках процесса управления рисками</w:t>
      </w:r>
      <w:r>
        <w:rPr>
          <w:sz w:val="24"/>
          <w:szCs w:val="24"/>
          <w:lang w:val="kk-KZ"/>
        </w:rPr>
        <w:t>).</w:t>
      </w:r>
    </w:p>
    <w:p w14:paraId="5436B925" w14:textId="49F678D9" w:rsidR="00A90AE7" w:rsidRPr="00A90AE7" w:rsidRDefault="00A90AE7" w:rsidP="00A90AE7">
      <w:pPr>
        <w:widowControl/>
        <w:autoSpaceDE/>
        <w:autoSpaceDN/>
        <w:adjustRightInd/>
        <w:ind w:firstLine="567"/>
        <w:rPr>
          <w:sz w:val="24"/>
          <w:szCs w:val="24"/>
          <w:lang w:val="kk-KZ"/>
        </w:rPr>
      </w:pPr>
      <w:r>
        <w:rPr>
          <w:sz w:val="24"/>
          <w:szCs w:val="24"/>
          <w:lang w:val="kk-KZ"/>
        </w:rPr>
        <w:t>[7] ISO 10993–10</w:t>
      </w:r>
      <w:r w:rsidRPr="00A90AE7">
        <w:rPr>
          <w:sz w:val="24"/>
          <w:szCs w:val="24"/>
          <w:lang w:val="kk-KZ"/>
        </w:rPr>
        <w:t xml:space="preserve"> Biologica</w:t>
      </w:r>
      <w:r>
        <w:rPr>
          <w:sz w:val="24"/>
          <w:szCs w:val="24"/>
          <w:lang w:val="kk-KZ"/>
        </w:rPr>
        <w:t xml:space="preserve">l evaluation of medical devices. </w:t>
      </w:r>
      <w:r w:rsidRPr="00A90AE7">
        <w:rPr>
          <w:sz w:val="24"/>
          <w:szCs w:val="24"/>
          <w:lang w:val="kk-KZ"/>
        </w:rPr>
        <w:t>Part 10</w:t>
      </w:r>
      <w:r>
        <w:rPr>
          <w:sz w:val="24"/>
          <w:szCs w:val="24"/>
          <w:lang w:val="kk-KZ"/>
        </w:rPr>
        <w:t>.</w:t>
      </w:r>
      <w:r w:rsidRPr="00A90AE7">
        <w:rPr>
          <w:sz w:val="24"/>
          <w:szCs w:val="24"/>
          <w:lang w:val="kk-KZ"/>
        </w:rPr>
        <w:t xml:space="preserve"> Tests for irritation and skin sensitization</w:t>
      </w:r>
      <w:r>
        <w:rPr>
          <w:sz w:val="24"/>
          <w:szCs w:val="24"/>
          <w:lang w:val="kk-KZ"/>
        </w:rPr>
        <w:t xml:space="preserve"> (</w:t>
      </w:r>
      <w:r w:rsidRPr="00A90AE7">
        <w:rPr>
          <w:sz w:val="24"/>
          <w:szCs w:val="24"/>
          <w:lang w:val="kk-KZ"/>
        </w:rPr>
        <w:t>Оценка биологического действия медицинских изделий. Часть 10. Исследования раздражающего и сенсибилизирующего действия</w:t>
      </w:r>
      <w:r>
        <w:rPr>
          <w:sz w:val="24"/>
          <w:szCs w:val="24"/>
          <w:lang w:val="kk-KZ"/>
        </w:rPr>
        <w:t>).</w:t>
      </w:r>
    </w:p>
    <w:p w14:paraId="7C54292A" w14:textId="40E2A509" w:rsidR="007E03E0" w:rsidRPr="007E03E0" w:rsidRDefault="00A90AE7" w:rsidP="00A90AE7">
      <w:pPr>
        <w:widowControl/>
        <w:autoSpaceDE/>
        <w:autoSpaceDN/>
        <w:adjustRightInd/>
        <w:ind w:firstLine="567"/>
        <w:rPr>
          <w:sz w:val="24"/>
          <w:szCs w:val="24"/>
          <w:lang w:val="kk-KZ"/>
        </w:rPr>
      </w:pPr>
      <w:r w:rsidRPr="00A90AE7">
        <w:rPr>
          <w:sz w:val="24"/>
          <w:szCs w:val="24"/>
          <w:lang w:val="kk-KZ"/>
        </w:rPr>
        <w:t>[8]</w:t>
      </w:r>
      <w:r>
        <w:rPr>
          <w:sz w:val="24"/>
          <w:szCs w:val="24"/>
          <w:lang w:val="kk-KZ"/>
        </w:rPr>
        <w:t xml:space="preserve"> </w:t>
      </w:r>
      <w:r w:rsidRPr="00A90AE7">
        <w:rPr>
          <w:sz w:val="24"/>
          <w:szCs w:val="24"/>
          <w:lang w:val="kk-KZ"/>
        </w:rPr>
        <w:t>DIEsING P Development of a surrogate replacement for a cigarette for use in flammability testing,</w:t>
      </w:r>
      <w:r>
        <w:rPr>
          <w:sz w:val="24"/>
          <w:szCs w:val="24"/>
          <w:lang w:val="kk-KZ"/>
        </w:rPr>
        <w:t xml:space="preserve"> </w:t>
      </w:r>
      <w:r w:rsidRPr="00A90AE7">
        <w:rPr>
          <w:sz w:val="24"/>
          <w:szCs w:val="24"/>
          <w:lang w:val="kk-KZ"/>
        </w:rPr>
        <w:t>In preparation</w:t>
      </w:r>
      <w:r>
        <w:rPr>
          <w:sz w:val="24"/>
          <w:szCs w:val="24"/>
          <w:lang w:val="kk-KZ"/>
        </w:rPr>
        <w:t xml:space="preserve"> ().</w:t>
      </w:r>
    </w:p>
    <w:p w14:paraId="26DA2B3C" w14:textId="5F555DF3" w:rsidR="00A91907" w:rsidRPr="00A91907" w:rsidRDefault="00A91907" w:rsidP="007E03E0">
      <w:pPr>
        <w:widowControl/>
        <w:autoSpaceDE/>
        <w:autoSpaceDN/>
        <w:adjustRightInd/>
        <w:ind w:firstLine="567"/>
        <w:rPr>
          <w:b/>
          <w:sz w:val="24"/>
          <w:szCs w:val="24"/>
          <w:lang w:val="kk-KZ"/>
        </w:rPr>
      </w:pPr>
    </w:p>
    <w:p w14:paraId="1AB95CF0" w14:textId="77777777" w:rsidR="0088752E" w:rsidRDefault="0088752E">
      <w:pPr>
        <w:widowControl/>
        <w:autoSpaceDE/>
        <w:autoSpaceDN/>
        <w:adjustRightInd/>
        <w:ind w:firstLine="0"/>
        <w:jc w:val="left"/>
        <w:rPr>
          <w:sz w:val="24"/>
          <w:szCs w:val="24"/>
          <w:lang w:val="kk-KZ"/>
        </w:rPr>
      </w:pPr>
    </w:p>
    <w:p w14:paraId="542F293F" w14:textId="77777777" w:rsidR="0088752E" w:rsidRDefault="0088752E">
      <w:pPr>
        <w:widowControl/>
        <w:autoSpaceDE/>
        <w:autoSpaceDN/>
        <w:adjustRightInd/>
        <w:ind w:firstLine="0"/>
        <w:jc w:val="left"/>
        <w:rPr>
          <w:sz w:val="24"/>
          <w:szCs w:val="24"/>
          <w:lang w:val="kk-KZ"/>
        </w:rPr>
      </w:pPr>
    </w:p>
    <w:p w14:paraId="304E295C" w14:textId="77777777" w:rsidR="00031769" w:rsidRDefault="00031769">
      <w:pPr>
        <w:widowControl/>
        <w:autoSpaceDE/>
        <w:autoSpaceDN/>
        <w:adjustRightInd/>
        <w:ind w:firstLine="0"/>
        <w:jc w:val="left"/>
        <w:rPr>
          <w:sz w:val="24"/>
          <w:szCs w:val="24"/>
          <w:lang w:val="kk-KZ"/>
        </w:rPr>
      </w:pPr>
    </w:p>
    <w:p w14:paraId="41956F3C" w14:textId="77777777" w:rsidR="009A6BDC" w:rsidRDefault="009A6BDC">
      <w:pPr>
        <w:widowControl/>
        <w:autoSpaceDE/>
        <w:autoSpaceDN/>
        <w:adjustRightInd/>
        <w:ind w:firstLine="0"/>
        <w:jc w:val="left"/>
        <w:rPr>
          <w:sz w:val="24"/>
          <w:szCs w:val="24"/>
          <w:lang w:val="kk-KZ"/>
        </w:rPr>
      </w:pPr>
    </w:p>
    <w:p w14:paraId="1CD92F36" w14:textId="77777777" w:rsidR="00FB0276" w:rsidRDefault="00FB0276">
      <w:pPr>
        <w:widowControl/>
        <w:autoSpaceDE/>
        <w:autoSpaceDN/>
        <w:adjustRightInd/>
        <w:ind w:firstLine="0"/>
        <w:jc w:val="left"/>
        <w:rPr>
          <w:sz w:val="24"/>
          <w:szCs w:val="24"/>
          <w:lang w:val="kk-KZ"/>
        </w:rPr>
      </w:pPr>
    </w:p>
    <w:p w14:paraId="52F4D8FF" w14:textId="77777777" w:rsidR="00FB0276" w:rsidRDefault="00FB0276">
      <w:pPr>
        <w:widowControl/>
        <w:autoSpaceDE/>
        <w:autoSpaceDN/>
        <w:adjustRightInd/>
        <w:ind w:firstLine="0"/>
        <w:jc w:val="left"/>
        <w:rPr>
          <w:sz w:val="24"/>
          <w:szCs w:val="24"/>
          <w:lang w:val="kk-KZ"/>
        </w:rPr>
      </w:pPr>
    </w:p>
    <w:p w14:paraId="16359930" w14:textId="77777777" w:rsidR="00FB0276" w:rsidRDefault="00FB0276">
      <w:pPr>
        <w:widowControl/>
        <w:autoSpaceDE/>
        <w:autoSpaceDN/>
        <w:adjustRightInd/>
        <w:ind w:firstLine="0"/>
        <w:jc w:val="left"/>
        <w:rPr>
          <w:sz w:val="24"/>
          <w:szCs w:val="24"/>
          <w:lang w:val="kk-KZ"/>
        </w:rPr>
      </w:pPr>
    </w:p>
    <w:p w14:paraId="21428528" w14:textId="77777777" w:rsidR="00FB0276" w:rsidRDefault="00FB0276">
      <w:pPr>
        <w:widowControl/>
        <w:autoSpaceDE/>
        <w:autoSpaceDN/>
        <w:adjustRightInd/>
        <w:ind w:firstLine="0"/>
        <w:jc w:val="left"/>
        <w:rPr>
          <w:sz w:val="24"/>
          <w:szCs w:val="24"/>
          <w:lang w:val="kk-KZ"/>
        </w:rPr>
      </w:pPr>
    </w:p>
    <w:p w14:paraId="0FFB0449" w14:textId="57B6A9B9" w:rsidR="00FB0276" w:rsidRDefault="00FB0276">
      <w:pPr>
        <w:widowControl/>
        <w:autoSpaceDE/>
        <w:autoSpaceDN/>
        <w:adjustRightInd/>
        <w:ind w:firstLine="0"/>
        <w:jc w:val="left"/>
        <w:rPr>
          <w:sz w:val="24"/>
          <w:szCs w:val="24"/>
          <w:lang w:val="kk-KZ"/>
        </w:rPr>
      </w:pPr>
    </w:p>
    <w:p w14:paraId="1599FEDE" w14:textId="77777777" w:rsidR="00A90AE7" w:rsidRDefault="00A90AE7">
      <w:pPr>
        <w:widowControl/>
        <w:autoSpaceDE/>
        <w:autoSpaceDN/>
        <w:adjustRightInd/>
        <w:ind w:firstLine="0"/>
        <w:jc w:val="left"/>
        <w:rPr>
          <w:sz w:val="24"/>
          <w:szCs w:val="24"/>
          <w:lang w:val="kk-KZ"/>
        </w:rPr>
      </w:pPr>
    </w:p>
    <w:p w14:paraId="2BE01334" w14:textId="77777777" w:rsidR="00FB0276" w:rsidRDefault="00FB0276">
      <w:pPr>
        <w:widowControl/>
        <w:autoSpaceDE/>
        <w:autoSpaceDN/>
        <w:adjustRightInd/>
        <w:ind w:firstLine="0"/>
        <w:jc w:val="left"/>
        <w:rPr>
          <w:sz w:val="24"/>
          <w:szCs w:val="24"/>
          <w:lang w:val="kk-KZ"/>
        </w:rPr>
      </w:pPr>
    </w:p>
    <w:p w14:paraId="4E4D6B96" w14:textId="77777777" w:rsidR="00FB0276" w:rsidRDefault="00FB0276">
      <w:pPr>
        <w:widowControl/>
        <w:autoSpaceDE/>
        <w:autoSpaceDN/>
        <w:adjustRightInd/>
        <w:ind w:firstLine="0"/>
        <w:jc w:val="left"/>
        <w:rPr>
          <w:sz w:val="24"/>
          <w:szCs w:val="24"/>
          <w:lang w:val="kk-KZ"/>
        </w:rPr>
      </w:pPr>
    </w:p>
    <w:p w14:paraId="0B252E17" w14:textId="77777777" w:rsidR="00FB0276" w:rsidRDefault="00FB0276">
      <w:pPr>
        <w:widowControl/>
        <w:autoSpaceDE/>
        <w:autoSpaceDN/>
        <w:adjustRightInd/>
        <w:ind w:firstLine="0"/>
        <w:jc w:val="left"/>
        <w:rPr>
          <w:sz w:val="24"/>
          <w:szCs w:val="24"/>
          <w:lang w:val="kk-KZ"/>
        </w:rPr>
      </w:pPr>
    </w:p>
    <w:p w14:paraId="2C65DE9B" w14:textId="77777777" w:rsidR="00FB0276" w:rsidRDefault="00FB0276">
      <w:pPr>
        <w:widowControl/>
        <w:autoSpaceDE/>
        <w:autoSpaceDN/>
        <w:adjustRightInd/>
        <w:ind w:firstLine="0"/>
        <w:jc w:val="left"/>
        <w:rPr>
          <w:sz w:val="24"/>
          <w:szCs w:val="24"/>
          <w:lang w:val="kk-KZ"/>
        </w:rPr>
      </w:pPr>
    </w:p>
    <w:p w14:paraId="5B19A744" w14:textId="77777777" w:rsidR="00FB0276" w:rsidRDefault="00FB0276">
      <w:pPr>
        <w:widowControl/>
        <w:autoSpaceDE/>
        <w:autoSpaceDN/>
        <w:adjustRightInd/>
        <w:ind w:firstLine="0"/>
        <w:jc w:val="left"/>
        <w:rPr>
          <w:sz w:val="24"/>
          <w:szCs w:val="24"/>
          <w:lang w:val="kk-KZ"/>
        </w:rPr>
      </w:pPr>
    </w:p>
    <w:p w14:paraId="0232B612" w14:textId="77777777" w:rsidR="00FB0276" w:rsidRDefault="00FB0276">
      <w:pPr>
        <w:widowControl/>
        <w:autoSpaceDE/>
        <w:autoSpaceDN/>
        <w:adjustRightInd/>
        <w:ind w:firstLine="0"/>
        <w:jc w:val="left"/>
        <w:rPr>
          <w:sz w:val="24"/>
          <w:szCs w:val="24"/>
          <w:lang w:val="kk-KZ"/>
        </w:rPr>
      </w:pPr>
    </w:p>
    <w:p w14:paraId="6E7F8643" w14:textId="77777777" w:rsidR="00FB0276" w:rsidRDefault="00FB0276">
      <w:pPr>
        <w:widowControl/>
        <w:autoSpaceDE/>
        <w:autoSpaceDN/>
        <w:adjustRightInd/>
        <w:ind w:firstLine="0"/>
        <w:jc w:val="left"/>
        <w:rPr>
          <w:sz w:val="24"/>
          <w:szCs w:val="24"/>
          <w:lang w:val="kk-KZ"/>
        </w:rPr>
      </w:pPr>
    </w:p>
    <w:p w14:paraId="2D4E9B40" w14:textId="77777777" w:rsidR="00FB0276" w:rsidRDefault="00FB0276">
      <w:pPr>
        <w:widowControl/>
        <w:autoSpaceDE/>
        <w:autoSpaceDN/>
        <w:adjustRightInd/>
        <w:ind w:firstLine="0"/>
        <w:jc w:val="left"/>
        <w:rPr>
          <w:sz w:val="24"/>
          <w:szCs w:val="24"/>
          <w:lang w:val="kk-KZ"/>
        </w:rPr>
      </w:pPr>
    </w:p>
    <w:p w14:paraId="3BA6A7D0" w14:textId="77777777" w:rsidR="00FB0276" w:rsidRDefault="00FB0276">
      <w:pPr>
        <w:widowControl/>
        <w:autoSpaceDE/>
        <w:autoSpaceDN/>
        <w:adjustRightInd/>
        <w:ind w:firstLine="0"/>
        <w:jc w:val="left"/>
        <w:rPr>
          <w:sz w:val="24"/>
          <w:szCs w:val="24"/>
          <w:lang w:val="kk-KZ"/>
        </w:rPr>
      </w:pPr>
    </w:p>
    <w:p w14:paraId="0380ADEF" w14:textId="77777777" w:rsidR="00FB0276" w:rsidRDefault="00FB0276">
      <w:pPr>
        <w:widowControl/>
        <w:autoSpaceDE/>
        <w:autoSpaceDN/>
        <w:adjustRightInd/>
        <w:ind w:firstLine="0"/>
        <w:jc w:val="left"/>
        <w:rPr>
          <w:sz w:val="24"/>
          <w:szCs w:val="24"/>
          <w:lang w:val="kk-KZ"/>
        </w:rPr>
      </w:pPr>
    </w:p>
    <w:p w14:paraId="7A9D555B" w14:textId="77777777" w:rsidR="00FB0276" w:rsidRDefault="00FB0276">
      <w:pPr>
        <w:widowControl/>
        <w:autoSpaceDE/>
        <w:autoSpaceDN/>
        <w:adjustRightInd/>
        <w:ind w:firstLine="0"/>
        <w:jc w:val="left"/>
        <w:rPr>
          <w:sz w:val="24"/>
          <w:szCs w:val="24"/>
          <w:lang w:val="kk-KZ"/>
        </w:rPr>
      </w:pPr>
    </w:p>
    <w:p w14:paraId="00E0725B" w14:textId="77777777" w:rsidR="00FB0276" w:rsidRDefault="00FB0276">
      <w:pPr>
        <w:widowControl/>
        <w:autoSpaceDE/>
        <w:autoSpaceDN/>
        <w:adjustRightInd/>
        <w:ind w:firstLine="0"/>
        <w:jc w:val="left"/>
        <w:rPr>
          <w:sz w:val="24"/>
          <w:szCs w:val="24"/>
          <w:lang w:val="kk-KZ"/>
        </w:rPr>
      </w:pPr>
    </w:p>
    <w:p w14:paraId="3D8FCEEC" w14:textId="77777777" w:rsidR="00FB0276" w:rsidRDefault="00FB0276">
      <w:pPr>
        <w:widowControl/>
        <w:autoSpaceDE/>
        <w:autoSpaceDN/>
        <w:adjustRightInd/>
        <w:ind w:firstLine="0"/>
        <w:jc w:val="left"/>
        <w:rPr>
          <w:sz w:val="24"/>
          <w:szCs w:val="24"/>
          <w:lang w:val="kk-KZ"/>
        </w:rPr>
      </w:pPr>
    </w:p>
    <w:p w14:paraId="5102009C" w14:textId="77777777" w:rsidR="00FB0276" w:rsidRDefault="00FB0276">
      <w:pPr>
        <w:widowControl/>
        <w:autoSpaceDE/>
        <w:autoSpaceDN/>
        <w:adjustRightInd/>
        <w:ind w:firstLine="0"/>
        <w:jc w:val="left"/>
        <w:rPr>
          <w:sz w:val="24"/>
          <w:szCs w:val="24"/>
          <w:lang w:val="kk-KZ"/>
        </w:rPr>
      </w:pPr>
    </w:p>
    <w:p w14:paraId="0AFD0709" w14:textId="77777777" w:rsidR="006703FB" w:rsidRPr="00B4642B" w:rsidRDefault="006703FB" w:rsidP="006703FB">
      <w:pPr>
        <w:widowControl/>
        <w:autoSpaceDE/>
        <w:autoSpaceDN/>
        <w:adjustRightInd/>
        <w:ind w:firstLine="0"/>
        <w:jc w:val="center"/>
        <w:rPr>
          <w:b/>
          <w:sz w:val="24"/>
          <w:szCs w:val="24"/>
          <w:lang w:val="kk-KZ"/>
        </w:rPr>
      </w:pPr>
      <w:r w:rsidRPr="00B4642B">
        <w:rPr>
          <w:b/>
          <w:sz w:val="24"/>
          <w:szCs w:val="24"/>
          <w:lang w:val="kk-KZ"/>
        </w:rPr>
        <w:lastRenderedPageBreak/>
        <w:t>Приложение B.A</w:t>
      </w:r>
    </w:p>
    <w:p w14:paraId="2803A29D" w14:textId="77777777" w:rsidR="006703FB" w:rsidRPr="00B4642B" w:rsidRDefault="006703FB" w:rsidP="006703FB">
      <w:pPr>
        <w:widowControl/>
        <w:autoSpaceDE/>
        <w:autoSpaceDN/>
        <w:adjustRightInd/>
        <w:ind w:firstLine="0"/>
        <w:jc w:val="center"/>
        <w:rPr>
          <w:i/>
          <w:sz w:val="24"/>
          <w:szCs w:val="24"/>
          <w:lang w:val="kk-KZ"/>
        </w:rPr>
      </w:pPr>
      <w:r w:rsidRPr="00B4642B">
        <w:rPr>
          <w:i/>
          <w:sz w:val="24"/>
          <w:szCs w:val="24"/>
          <w:lang w:val="kk-KZ"/>
        </w:rPr>
        <w:t>(информационное)</w:t>
      </w:r>
    </w:p>
    <w:p w14:paraId="2E82194F" w14:textId="77777777" w:rsidR="006703FB" w:rsidRPr="00B4642B" w:rsidRDefault="006703FB" w:rsidP="006703FB">
      <w:pPr>
        <w:widowControl/>
        <w:autoSpaceDE/>
        <w:autoSpaceDN/>
        <w:adjustRightInd/>
        <w:ind w:firstLine="0"/>
        <w:jc w:val="center"/>
        <w:rPr>
          <w:sz w:val="24"/>
          <w:szCs w:val="24"/>
          <w:lang w:val="kk-KZ"/>
        </w:rPr>
      </w:pPr>
    </w:p>
    <w:p w14:paraId="5011AEFC" w14:textId="77777777" w:rsidR="006703FB" w:rsidRPr="00B4642B" w:rsidRDefault="006703FB" w:rsidP="006703FB">
      <w:pPr>
        <w:widowControl/>
        <w:autoSpaceDE/>
        <w:autoSpaceDN/>
        <w:adjustRightInd/>
        <w:ind w:firstLine="0"/>
        <w:jc w:val="center"/>
        <w:rPr>
          <w:b/>
          <w:sz w:val="24"/>
          <w:szCs w:val="24"/>
          <w:lang w:val="kk-KZ"/>
        </w:rPr>
      </w:pPr>
      <w:r w:rsidRPr="00B4642B">
        <w:rPr>
          <w:b/>
          <w:sz w:val="24"/>
          <w:szCs w:val="24"/>
          <w:lang w:val="kk-KZ"/>
        </w:rPr>
        <w:t xml:space="preserve">Сведения о соответствии национального </w:t>
      </w:r>
      <w:r w:rsidR="00CC1EF3" w:rsidRPr="00CC1EF3">
        <w:rPr>
          <w:b/>
          <w:sz w:val="24"/>
          <w:szCs w:val="24"/>
          <w:lang w:val="kk-KZ"/>
        </w:rPr>
        <w:t xml:space="preserve">(межгосударственного) </w:t>
      </w:r>
      <w:r w:rsidRPr="00B4642B">
        <w:rPr>
          <w:b/>
          <w:sz w:val="24"/>
          <w:szCs w:val="24"/>
          <w:lang w:val="kk-KZ"/>
        </w:rPr>
        <w:t xml:space="preserve">стандарта ссылочному </w:t>
      </w:r>
      <w:r w:rsidR="003B0071">
        <w:rPr>
          <w:b/>
          <w:sz w:val="24"/>
          <w:szCs w:val="24"/>
          <w:lang w:val="kk-KZ"/>
        </w:rPr>
        <w:t>международному</w:t>
      </w:r>
      <w:r w:rsidRPr="00B4642B">
        <w:rPr>
          <w:b/>
          <w:sz w:val="24"/>
          <w:szCs w:val="24"/>
          <w:lang w:val="kk-KZ"/>
        </w:rPr>
        <w:t xml:space="preserve"> стандарту</w:t>
      </w:r>
    </w:p>
    <w:p w14:paraId="5172D7BB" w14:textId="77777777" w:rsidR="006703FB" w:rsidRPr="00B4642B" w:rsidRDefault="006703FB" w:rsidP="006703FB">
      <w:pPr>
        <w:widowControl/>
        <w:autoSpaceDE/>
        <w:autoSpaceDN/>
        <w:adjustRightInd/>
        <w:ind w:firstLine="0"/>
        <w:jc w:val="center"/>
        <w:rPr>
          <w:b/>
          <w:sz w:val="24"/>
          <w:szCs w:val="24"/>
          <w:lang w:val="kk-KZ"/>
        </w:rPr>
      </w:pPr>
    </w:p>
    <w:p w14:paraId="3DCB0723" w14:textId="77777777" w:rsidR="006703FB" w:rsidRDefault="006703FB" w:rsidP="006703FB">
      <w:pPr>
        <w:widowControl/>
        <w:autoSpaceDE/>
        <w:autoSpaceDN/>
        <w:adjustRightInd/>
        <w:ind w:firstLine="0"/>
        <w:jc w:val="center"/>
        <w:rPr>
          <w:b/>
          <w:sz w:val="24"/>
          <w:szCs w:val="24"/>
          <w:lang w:val="kk-KZ"/>
        </w:rPr>
      </w:pPr>
      <w:r w:rsidRPr="00B4642B">
        <w:rPr>
          <w:b/>
          <w:sz w:val="24"/>
          <w:szCs w:val="24"/>
          <w:lang w:val="kk-KZ"/>
        </w:rPr>
        <w:t>Таблица В.А</w:t>
      </w:r>
      <w:r w:rsidR="003B0071">
        <w:rPr>
          <w:b/>
          <w:sz w:val="24"/>
          <w:szCs w:val="24"/>
          <w:lang w:val="kk-KZ"/>
        </w:rPr>
        <w:t>.</w:t>
      </w:r>
      <w:r w:rsidRPr="00B4642B">
        <w:rPr>
          <w:b/>
          <w:sz w:val="24"/>
          <w:szCs w:val="24"/>
          <w:lang w:val="kk-KZ"/>
        </w:rPr>
        <w:t xml:space="preserve">1 </w:t>
      </w:r>
      <w:r>
        <w:rPr>
          <w:b/>
          <w:sz w:val="24"/>
          <w:szCs w:val="24"/>
          <w:lang w:val="kk-KZ"/>
        </w:rPr>
        <w:t>–</w:t>
      </w:r>
      <w:r w:rsidRPr="00B4642B">
        <w:rPr>
          <w:b/>
          <w:sz w:val="24"/>
          <w:szCs w:val="24"/>
          <w:lang w:val="kk-KZ"/>
        </w:rPr>
        <w:t xml:space="preserve"> Сведения о соответствии национального</w:t>
      </w:r>
      <w:r w:rsidR="00EC50C6">
        <w:rPr>
          <w:b/>
          <w:sz w:val="24"/>
          <w:szCs w:val="24"/>
          <w:lang w:val="kk-KZ"/>
        </w:rPr>
        <w:t xml:space="preserve"> (межгосударственного)</w:t>
      </w:r>
      <w:r w:rsidRPr="00B4642B">
        <w:rPr>
          <w:b/>
          <w:sz w:val="24"/>
          <w:szCs w:val="24"/>
          <w:lang w:val="kk-KZ"/>
        </w:rPr>
        <w:t xml:space="preserve"> стандарта ссылочному </w:t>
      </w:r>
      <w:r w:rsidR="003B0071">
        <w:rPr>
          <w:b/>
          <w:sz w:val="24"/>
          <w:szCs w:val="24"/>
          <w:lang w:val="kk-KZ"/>
        </w:rPr>
        <w:t>международному</w:t>
      </w:r>
      <w:r w:rsidR="003B0071" w:rsidRPr="00B4642B">
        <w:rPr>
          <w:b/>
          <w:sz w:val="24"/>
          <w:szCs w:val="24"/>
          <w:lang w:val="kk-KZ"/>
        </w:rPr>
        <w:t xml:space="preserve"> </w:t>
      </w:r>
      <w:r w:rsidRPr="00B4642B">
        <w:rPr>
          <w:b/>
          <w:sz w:val="24"/>
          <w:szCs w:val="24"/>
          <w:lang w:val="kk-KZ"/>
        </w:rPr>
        <w:t>стандарту</w:t>
      </w:r>
    </w:p>
    <w:p w14:paraId="30DD9A44" w14:textId="77777777" w:rsidR="006703FB" w:rsidRPr="00B4642B" w:rsidRDefault="006703FB" w:rsidP="006703FB">
      <w:pPr>
        <w:widowControl/>
        <w:autoSpaceDE/>
        <w:autoSpaceDN/>
        <w:adjustRightInd/>
        <w:ind w:firstLine="0"/>
        <w:jc w:val="center"/>
        <w:rPr>
          <w:b/>
          <w:sz w:val="24"/>
          <w:szCs w:val="24"/>
          <w:lang w:val="kk-KZ"/>
        </w:rPr>
      </w:pPr>
    </w:p>
    <w:tbl>
      <w:tblPr>
        <w:tblStyle w:val="aa"/>
        <w:tblW w:w="9351" w:type="dxa"/>
        <w:tblLayout w:type="fixed"/>
        <w:tblLook w:val="04A0" w:firstRow="1" w:lastRow="0" w:firstColumn="1" w:lastColumn="0" w:noHBand="0" w:noVBand="1"/>
      </w:tblPr>
      <w:tblGrid>
        <w:gridCol w:w="3825"/>
        <w:gridCol w:w="1812"/>
        <w:gridCol w:w="3714"/>
      </w:tblGrid>
      <w:tr w:rsidR="006703FB" w:rsidRPr="00C05115" w14:paraId="05A43F12" w14:textId="77777777" w:rsidTr="009E23CC">
        <w:trPr>
          <w:trHeight w:val="1028"/>
        </w:trPr>
        <w:tc>
          <w:tcPr>
            <w:tcW w:w="3825" w:type="dxa"/>
            <w:tcBorders>
              <w:bottom w:val="single" w:sz="4" w:space="0" w:color="auto"/>
            </w:tcBorders>
          </w:tcPr>
          <w:p w14:paraId="4073E04B" w14:textId="77777777" w:rsidR="006703FB" w:rsidRPr="00081EB3" w:rsidRDefault="006703FB" w:rsidP="003B0071">
            <w:pPr>
              <w:widowControl/>
              <w:autoSpaceDE/>
              <w:autoSpaceDN/>
              <w:adjustRightInd/>
              <w:ind w:firstLine="0"/>
              <w:jc w:val="center"/>
              <w:rPr>
                <w:rFonts w:ascii="Times New Roman" w:hAnsi="Times New Roman"/>
                <w:sz w:val="24"/>
                <w:szCs w:val="24"/>
              </w:rPr>
            </w:pPr>
            <w:r w:rsidRPr="00081EB3">
              <w:rPr>
                <w:rFonts w:ascii="Times New Roman" w:hAnsi="Times New Roman"/>
                <w:sz w:val="24"/>
                <w:szCs w:val="24"/>
              </w:rPr>
              <w:t xml:space="preserve">Обозначение и наименование ссылочного </w:t>
            </w:r>
            <w:r w:rsidR="003B0071">
              <w:rPr>
                <w:rFonts w:ascii="Times New Roman" w:hAnsi="Times New Roman"/>
                <w:sz w:val="24"/>
                <w:szCs w:val="24"/>
              </w:rPr>
              <w:t>международного</w:t>
            </w:r>
            <w:r w:rsidRPr="00081EB3">
              <w:rPr>
                <w:rFonts w:ascii="Times New Roman" w:hAnsi="Times New Roman"/>
                <w:sz w:val="24"/>
                <w:szCs w:val="24"/>
              </w:rPr>
              <w:t xml:space="preserve"> стандарта</w:t>
            </w:r>
          </w:p>
        </w:tc>
        <w:tc>
          <w:tcPr>
            <w:tcW w:w="1812" w:type="dxa"/>
            <w:tcBorders>
              <w:bottom w:val="single" w:sz="4" w:space="0" w:color="auto"/>
            </w:tcBorders>
          </w:tcPr>
          <w:p w14:paraId="387082ED" w14:textId="77777777" w:rsidR="006703FB" w:rsidRPr="00081EB3" w:rsidRDefault="006703FB" w:rsidP="009E23CC">
            <w:pPr>
              <w:widowControl/>
              <w:autoSpaceDE/>
              <w:autoSpaceDN/>
              <w:adjustRightInd/>
              <w:ind w:firstLine="0"/>
              <w:jc w:val="center"/>
              <w:rPr>
                <w:rFonts w:ascii="Times New Roman" w:hAnsi="Times New Roman"/>
                <w:sz w:val="24"/>
                <w:szCs w:val="24"/>
              </w:rPr>
            </w:pPr>
            <w:r w:rsidRPr="00081EB3">
              <w:rPr>
                <w:rFonts w:ascii="Times New Roman" w:hAnsi="Times New Roman"/>
                <w:sz w:val="24"/>
                <w:szCs w:val="24"/>
              </w:rPr>
              <w:t>Степень соответствия</w:t>
            </w:r>
          </w:p>
        </w:tc>
        <w:tc>
          <w:tcPr>
            <w:tcW w:w="3714" w:type="dxa"/>
            <w:tcBorders>
              <w:bottom w:val="single" w:sz="4" w:space="0" w:color="auto"/>
            </w:tcBorders>
          </w:tcPr>
          <w:p w14:paraId="4F5B843B" w14:textId="77777777" w:rsidR="00CC1EF3" w:rsidRDefault="006703FB" w:rsidP="009E23CC">
            <w:pPr>
              <w:widowControl/>
              <w:autoSpaceDE/>
              <w:autoSpaceDN/>
              <w:adjustRightInd/>
              <w:ind w:firstLine="0"/>
              <w:jc w:val="center"/>
              <w:rPr>
                <w:rFonts w:ascii="Times New Roman" w:hAnsi="Times New Roman"/>
                <w:sz w:val="24"/>
                <w:szCs w:val="24"/>
              </w:rPr>
            </w:pPr>
            <w:r w:rsidRPr="00081EB3">
              <w:rPr>
                <w:rFonts w:ascii="Times New Roman" w:hAnsi="Times New Roman"/>
                <w:sz w:val="24"/>
                <w:szCs w:val="24"/>
              </w:rPr>
              <w:t>Обозначение и наименования национального</w:t>
            </w:r>
          </w:p>
          <w:p w14:paraId="04ECA5E0" w14:textId="77777777" w:rsidR="006703FB" w:rsidRPr="00081EB3" w:rsidRDefault="00CC1EF3" w:rsidP="009E23CC">
            <w:pPr>
              <w:widowControl/>
              <w:autoSpaceDE/>
              <w:autoSpaceDN/>
              <w:adjustRightInd/>
              <w:ind w:firstLine="0"/>
              <w:jc w:val="center"/>
              <w:rPr>
                <w:rFonts w:ascii="Times New Roman" w:hAnsi="Times New Roman"/>
                <w:sz w:val="24"/>
                <w:szCs w:val="24"/>
              </w:rPr>
            </w:pPr>
            <w:r w:rsidRPr="00CC1EF3">
              <w:rPr>
                <w:rFonts w:ascii="Times New Roman" w:hAnsi="Times New Roman"/>
                <w:sz w:val="24"/>
                <w:szCs w:val="24"/>
              </w:rPr>
              <w:t xml:space="preserve">(межгосударственного) </w:t>
            </w:r>
            <w:r w:rsidR="006703FB" w:rsidRPr="00081EB3">
              <w:rPr>
                <w:rFonts w:ascii="Times New Roman" w:hAnsi="Times New Roman"/>
                <w:sz w:val="24"/>
                <w:szCs w:val="24"/>
              </w:rPr>
              <w:t>стандарта</w:t>
            </w:r>
          </w:p>
        </w:tc>
      </w:tr>
      <w:tr w:rsidR="00362F80" w:rsidRPr="00153860" w14:paraId="14967624" w14:textId="77777777" w:rsidTr="009E23CC">
        <w:trPr>
          <w:trHeight w:val="1694"/>
        </w:trPr>
        <w:tc>
          <w:tcPr>
            <w:tcW w:w="3825" w:type="dxa"/>
            <w:tcBorders>
              <w:top w:val="single" w:sz="4" w:space="0" w:color="auto"/>
              <w:bottom w:val="single" w:sz="4" w:space="0" w:color="auto"/>
            </w:tcBorders>
          </w:tcPr>
          <w:p w14:paraId="09144DF7" w14:textId="1EA43EAD" w:rsidR="00362F80" w:rsidRPr="00EC50C6" w:rsidRDefault="00153860" w:rsidP="00362F80">
            <w:pPr>
              <w:pStyle w:val="Style30"/>
              <w:ind w:firstLine="0"/>
              <w:rPr>
                <w:rFonts w:ascii="Times New Roman" w:eastAsia="Arial Unicode MS" w:hAnsi="Times New Roman"/>
                <w:bCs/>
                <w:lang w:eastAsia="en-US"/>
              </w:rPr>
            </w:pPr>
            <w:r w:rsidRPr="00153860">
              <w:rPr>
                <w:rFonts w:ascii="Times New Roman" w:eastAsia="Arial Unicode MS" w:hAnsi="Times New Roman"/>
                <w:bCs/>
                <w:lang w:val="en-US" w:eastAsia="en-US"/>
              </w:rPr>
              <w:t>EN 1021-1:2014 Furniture. Assessment of the ignitability of upholstered furniture. Part 1. Ignition source smouldering cigarette (Мебель мягкая. Оценка воспламеняемости мягкой мебели. Часть 1. Источник возгорания: тлеющая сигарета)</w:t>
            </w:r>
          </w:p>
        </w:tc>
        <w:tc>
          <w:tcPr>
            <w:tcW w:w="1812" w:type="dxa"/>
            <w:tcBorders>
              <w:top w:val="single" w:sz="4" w:space="0" w:color="auto"/>
              <w:bottom w:val="single" w:sz="4" w:space="0" w:color="auto"/>
            </w:tcBorders>
          </w:tcPr>
          <w:p w14:paraId="6AFFA796" w14:textId="5616CB67" w:rsidR="00362F80" w:rsidRPr="00B4642B" w:rsidRDefault="00362F80" w:rsidP="00362F80">
            <w:pPr>
              <w:ind w:firstLine="0"/>
              <w:jc w:val="center"/>
              <w:rPr>
                <w:rFonts w:ascii="Times New Roman" w:hAnsi="Times New Roman"/>
                <w:sz w:val="24"/>
                <w:szCs w:val="24"/>
                <w:lang w:val="en-US"/>
              </w:rPr>
            </w:pPr>
            <w:r>
              <w:rPr>
                <w:rFonts w:ascii="Times New Roman" w:hAnsi="Times New Roman"/>
                <w:sz w:val="24"/>
                <w:szCs w:val="24"/>
                <w:lang w:val="en-US"/>
              </w:rPr>
              <w:t>IDT</w:t>
            </w:r>
          </w:p>
        </w:tc>
        <w:tc>
          <w:tcPr>
            <w:tcW w:w="3714" w:type="dxa"/>
            <w:tcBorders>
              <w:top w:val="single" w:sz="4" w:space="0" w:color="auto"/>
              <w:bottom w:val="single" w:sz="4" w:space="0" w:color="auto"/>
            </w:tcBorders>
          </w:tcPr>
          <w:p w14:paraId="6CCD21CC" w14:textId="1BC9FCC4" w:rsidR="00362F80" w:rsidRPr="0088752E" w:rsidRDefault="00153860" w:rsidP="00362F80">
            <w:pPr>
              <w:ind w:firstLine="0"/>
              <w:rPr>
                <w:rFonts w:ascii="Times New Roman" w:hAnsi="Times New Roman"/>
                <w:sz w:val="24"/>
                <w:szCs w:val="24"/>
                <w:lang w:val="kk-KZ"/>
              </w:rPr>
            </w:pPr>
            <w:r w:rsidRPr="00153860">
              <w:rPr>
                <w:rFonts w:ascii="Times New Roman" w:hAnsi="Times New Roman"/>
                <w:sz w:val="24"/>
                <w:szCs w:val="24"/>
                <w:lang w:val="kk-KZ"/>
              </w:rPr>
              <w:t xml:space="preserve">СТ РК EN 1021-1-2015 </w:t>
            </w:r>
            <w:r w:rsidR="00362F80">
              <w:rPr>
                <w:rFonts w:ascii="Times New Roman" w:hAnsi="Times New Roman"/>
                <w:sz w:val="24"/>
                <w:szCs w:val="24"/>
                <w:lang w:val="kk-KZ"/>
              </w:rPr>
              <w:t>«</w:t>
            </w:r>
            <w:r w:rsidRPr="00153860">
              <w:rPr>
                <w:rFonts w:ascii="Times New Roman" w:hAnsi="Times New Roman"/>
                <w:sz w:val="24"/>
                <w:szCs w:val="24"/>
                <w:lang w:val="kk-KZ"/>
              </w:rPr>
              <w:t>Мебель</w:t>
            </w:r>
            <w:r>
              <w:rPr>
                <w:rFonts w:ascii="Times New Roman" w:hAnsi="Times New Roman"/>
                <w:sz w:val="24"/>
                <w:szCs w:val="24"/>
                <w:lang w:val="kk-KZ"/>
              </w:rPr>
              <w:t>.</w:t>
            </w:r>
            <w:r w:rsidRPr="00153860">
              <w:rPr>
                <w:rFonts w:ascii="Times New Roman" w:hAnsi="Times New Roman"/>
                <w:sz w:val="24"/>
                <w:szCs w:val="24"/>
                <w:lang w:val="kk-KZ"/>
              </w:rPr>
              <w:t xml:space="preserve"> Оценка воспламеняемости мягкой мебели</w:t>
            </w:r>
            <w:r>
              <w:rPr>
                <w:rFonts w:ascii="Times New Roman" w:hAnsi="Times New Roman"/>
                <w:sz w:val="24"/>
                <w:szCs w:val="24"/>
                <w:lang w:val="kk-KZ"/>
              </w:rPr>
              <w:t>.</w:t>
            </w:r>
            <w:r w:rsidRPr="00153860">
              <w:rPr>
                <w:rFonts w:ascii="Times New Roman" w:hAnsi="Times New Roman"/>
                <w:sz w:val="24"/>
                <w:szCs w:val="24"/>
                <w:lang w:val="kk-KZ"/>
              </w:rPr>
              <w:t xml:space="preserve"> Часть 1</w:t>
            </w:r>
            <w:r>
              <w:rPr>
                <w:rFonts w:ascii="Times New Roman" w:hAnsi="Times New Roman"/>
                <w:sz w:val="24"/>
                <w:szCs w:val="24"/>
                <w:lang w:val="kk-KZ"/>
              </w:rPr>
              <w:t>.</w:t>
            </w:r>
            <w:r w:rsidRPr="00153860">
              <w:rPr>
                <w:rFonts w:ascii="Times New Roman" w:hAnsi="Times New Roman"/>
                <w:sz w:val="24"/>
                <w:szCs w:val="24"/>
                <w:lang w:val="kk-KZ"/>
              </w:rPr>
              <w:t xml:space="preserve"> Источник возгорания тлеющая сигарета</w:t>
            </w:r>
            <w:r w:rsidR="00362F80">
              <w:rPr>
                <w:rFonts w:ascii="Times New Roman" w:hAnsi="Times New Roman"/>
                <w:sz w:val="24"/>
                <w:szCs w:val="24"/>
                <w:lang w:val="kk-KZ"/>
              </w:rPr>
              <w:t>»</w:t>
            </w:r>
          </w:p>
        </w:tc>
      </w:tr>
    </w:tbl>
    <w:p w14:paraId="13533CA8" w14:textId="77777777" w:rsidR="0088752E" w:rsidRDefault="0088752E">
      <w:pPr>
        <w:widowControl/>
        <w:autoSpaceDE/>
        <w:autoSpaceDN/>
        <w:adjustRightInd/>
        <w:ind w:firstLine="0"/>
        <w:jc w:val="left"/>
        <w:rPr>
          <w:sz w:val="24"/>
          <w:szCs w:val="24"/>
          <w:lang w:val="kk-KZ"/>
        </w:rPr>
      </w:pPr>
    </w:p>
    <w:p w14:paraId="7B4AB678" w14:textId="496B62E0" w:rsidR="006F47CF" w:rsidRDefault="00153860" w:rsidP="00153860">
      <w:pPr>
        <w:widowControl/>
        <w:autoSpaceDE/>
        <w:autoSpaceDN/>
        <w:adjustRightInd/>
        <w:ind w:firstLine="0"/>
        <w:jc w:val="center"/>
        <w:rPr>
          <w:sz w:val="24"/>
          <w:szCs w:val="24"/>
          <w:lang w:val="kk-KZ"/>
        </w:rPr>
      </w:pPr>
      <w:r w:rsidRPr="00B4642B">
        <w:rPr>
          <w:b/>
          <w:sz w:val="24"/>
          <w:szCs w:val="24"/>
          <w:lang w:val="kk-KZ"/>
        </w:rPr>
        <w:t>Таблица В.А</w:t>
      </w:r>
      <w:r>
        <w:rPr>
          <w:b/>
          <w:sz w:val="24"/>
          <w:szCs w:val="24"/>
          <w:lang w:val="kk-KZ"/>
        </w:rPr>
        <w:t>.</w:t>
      </w:r>
      <w:r w:rsidR="00C82167">
        <w:rPr>
          <w:b/>
          <w:sz w:val="24"/>
          <w:szCs w:val="24"/>
          <w:lang w:val="kk-KZ"/>
        </w:rPr>
        <w:t>2</w:t>
      </w:r>
      <w:r w:rsidRPr="00B4642B">
        <w:rPr>
          <w:b/>
          <w:sz w:val="24"/>
          <w:szCs w:val="24"/>
          <w:lang w:val="kk-KZ"/>
        </w:rPr>
        <w:t xml:space="preserve"> </w:t>
      </w:r>
      <w:r>
        <w:rPr>
          <w:b/>
          <w:sz w:val="24"/>
          <w:szCs w:val="24"/>
          <w:lang w:val="kk-KZ"/>
        </w:rPr>
        <w:t>–</w:t>
      </w:r>
      <w:r w:rsidRPr="00B4642B">
        <w:rPr>
          <w:b/>
          <w:sz w:val="24"/>
          <w:szCs w:val="24"/>
          <w:lang w:val="kk-KZ"/>
        </w:rPr>
        <w:t xml:space="preserve"> Сведения о соответствии национального</w:t>
      </w:r>
      <w:r>
        <w:rPr>
          <w:b/>
          <w:sz w:val="24"/>
          <w:szCs w:val="24"/>
          <w:lang w:val="kk-KZ"/>
        </w:rPr>
        <w:t xml:space="preserve"> (межгосударственного)</w:t>
      </w:r>
      <w:r w:rsidRPr="00B4642B">
        <w:rPr>
          <w:b/>
          <w:sz w:val="24"/>
          <w:szCs w:val="24"/>
          <w:lang w:val="kk-KZ"/>
        </w:rPr>
        <w:t xml:space="preserve"> стандарта ссылочному </w:t>
      </w:r>
      <w:r>
        <w:rPr>
          <w:b/>
          <w:sz w:val="24"/>
          <w:szCs w:val="24"/>
          <w:lang w:val="kk-KZ"/>
        </w:rPr>
        <w:t>международному</w:t>
      </w:r>
      <w:r w:rsidRPr="00B4642B">
        <w:rPr>
          <w:b/>
          <w:sz w:val="24"/>
          <w:szCs w:val="24"/>
          <w:lang w:val="kk-KZ"/>
        </w:rPr>
        <w:t xml:space="preserve"> стандарту</w:t>
      </w:r>
      <w:r w:rsidRPr="00153860">
        <w:rPr>
          <w:sz w:val="24"/>
          <w:szCs w:val="24"/>
          <w:lang w:val="kk-KZ"/>
        </w:rPr>
        <w:t xml:space="preserve"> </w:t>
      </w:r>
      <w:r w:rsidRPr="00153860">
        <w:rPr>
          <w:b/>
          <w:sz w:val="24"/>
          <w:szCs w:val="24"/>
          <w:lang w:val="kk-KZ"/>
        </w:rPr>
        <w:t>другого года издания</w:t>
      </w:r>
    </w:p>
    <w:p w14:paraId="7C4717B2" w14:textId="77777777" w:rsidR="006F47CF" w:rsidRDefault="006F47CF">
      <w:pPr>
        <w:widowControl/>
        <w:autoSpaceDE/>
        <w:autoSpaceDN/>
        <w:adjustRightInd/>
        <w:ind w:firstLine="0"/>
        <w:jc w:val="left"/>
        <w:rPr>
          <w:sz w:val="24"/>
          <w:szCs w:val="24"/>
          <w:lang w:val="kk-KZ"/>
        </w:rPr>
      </w:pPr>
    </w:p>
    <w:tbl>
      <w:tblPr>
        <w:tblStyle w:val="aa"/>
        <w:tblW w:w="9322" w:type="dxa"/>
        <w:tblLayout w:type="fixed"/>
        <w:tblLook w:val="04A0" w:firstRow="1" w:lastRow="0" w:firstColumn="1" w:lastColumn="0" w:noHBand="0" w:noVBand="1"/>
      </w:tblPr>
      <w:tblGrid>
        <w:gridCol w:w="2518"/>
        <w:gridCol w:w="2410"/>
        <w:gridCol w:w="1559"/>
        <w:gridCol w:w="2835"/>
      </w:tblGrid>
      <w:tr w:rsidR="00153860" w:rsidRPr="00C05115" w14:paraId="2ED6B847" w14:textId="77777777" w:rsidTr="00153860">
        <w:trPr>
          <w:trHeight w:val="1028"/>
        </w:trPr>
        <w:tc>
          <w:tcPr>
            <w:tcW w:w="2518" w:type="dxa"/>
            <w:tcBorders>
              <w:bottom w:val="single" w:sz="4" w:space="0" w:color="auto"/>
            </w:tcBorders>
          </w:tcPr>
          <w:p w14:paraId="4006CA4D" w14:textId="77777777" w:rsidR="00153860" w:rsidRPr="00081EB3" w:rsidRDefault="00153860" w:rsidP="00EF3337">
            <w:pPr>
              <w:widowControl/>
              <w:autoSpaceDE/>
              <w:autoSpaceDN/>
              <w:adjustRightInd/>
              <w:ind w:firstLine="0"/>
              <w:jc w:val="center"/>
              <w:rPr>
                <w:rFonts w:ascii="Times New Roman" w:hAnsi="Times New Roman"/>
                <w:sz w:val="24"/>
                <w:szCs w:val="24"/>
              </w:rPr>
            </w:pPr>
            <w:r w:rsidRPr="00081EB3">
              <w:rPr>
                <w:rFonts w:ascii="Times New Roman" w:hAnsi="Times New Roman"/>
                <w:sz w:val="24"/>
                <w:szCs w:val="24"/>
              </w:rPr>
              <w:t xml:space="preserve">Обозначение и наименование ссылочного </w:t>
            </w:r>
            <w:r>
              <w:rPr>
                <w:rFonts w:ascii="Times New Roman" w:hAnsi="Times New Roman"/>
                <w:sz w:val="24"/>
                <w:szCs w:val="24"/>
              </w:rPr>
              <w:t>международного</w:t>
            </w:r>
            <w:r w:rsidRPr="00081EB3">
              <w:rPr>
                <w:rFonts w:ascii="Times New Roman" w:hAnsi="Times New Roman"/>
                <w:sz w:val="24"/>
                <w:szCs w:val="24"/>
              </w:rPr>
              <w:t xml:space="preserve"> стандарта</w:t>
            </w:r>
          </w:p>
        </w:tc>
        <w:tc>
          <w:tcPr>
            <w:tcW w:w="2410" w:type="dxa"/>
            <w:tcBorders>
              <w:bottom w:val="single" w:sz="4" w:space="0" w:color="auto"/>
            </w:tcBorders>
          </w:tcPr>
          <w:p w14:paraId="0AC2B46F" w14:textId="2E5DA416" w:rsidR="00153860" w:rsidRPr="00081EB3" w:rsidRDefault="00153860" w:rsidP="00EF3337">
            <w:pPr>
              <w:widowControl/>
              <w:autoSpaceDE/>
              <w:autoSpaceDN/>
              <w:adjustRightInd/>
              <w:ind w:firstLine="0"/>
              <w:jc w:val="center"/>
              <w:rPr>
                <w:sz w:val="24"/>
                <w:szCs w:val="24"/>
              </w:rPr>
            </w:pPr>
            <w:r w:rsidRPr="00081EB3">
              <w:rPr>
                <w:rFonts w:ascii="Times New Roman" w:hAnsi="Times New Roman"/>
                <w:sz w:val="24"/>
                <w:szCs w:val="24"/>
              </w:rPr>
              <w:t xml:space="preserve">Обозначение и наименование ссылочного </w:t>
            </w:r>
            <w:r>
              <w:rPr>
                <w:rFonts w:ascii="Times New Roman" w:hAnsi="Times New Roman"/>
                <w:sz w:val="24"/>
                <w:szCs w:val="24"/>
              </w:rPr>
              <w:t>международного</w:t>
            </w:r>
            <w:r w:rsidRPr="00081EB3">
              <w:rPr>
                <w:rFonts w:ascii="Times New Roman" w:hAnsi="Times New Roman"/>
                <w:sz w:val="24"/>
                <w:szCs w:val="24"/>
              </w:rPr>
              <w:t xml:space="preserve"> стандарта</w:t>
            </w:r>
          </w:p>
        </w:tc>
        <w:tc>
          <w:tcPr>
            <w:tcW w:w="1559" w:type="dxa"/>
            <w:tcBorders>
              <w:bottom w:val="single" w:sz="4" w:space="0" w:color="auto"/>
            </w:tcBorders>
          </w:tcPr>
          <w:p w14:paraId="5F8BCB94" w14:textId="7D5A42D4" w:rsidR="00153860" w:rsidRPr="00081EB3" w:rsidRDefault="00153860" w:rsidP="00EF3337">
            <w:pPr>
              <w:widowControl/>
              <w:autoSpaceDE/>
              <w:autoSpaceDN/>
              <w:adjustRightInd/>
              <w:ind w:firstLine="0"/>
              <w:jc w:val="center"/>
              <w:rPr>
                <w:rFonts w:ascii="Times New Roman" w:hAnsi="Times New Roman"/>
                <w:sz w:val="24"/>
                <w:szCs w:val="24"/>
              </w:rPr>
            </w:pPr>
            <w:r w:rsidRPr="00081EB3">
              <w:rPr>
                <w:rFonts w:ascii="Times New Roman" w:hAnsi="Times New Roman"/>
                <w:sz w:val="24"/>
                <w:szCs w:val="24"/>
              </w:rPr>
              <w:t>Степень соответствия</w:t>
            </w:r>
          </w:p>
        </w:tc>
        <w:tc>
          <w:tcPr>
            <w:tcW w:w="2835" w:type="dxa"/>
            <w:tcBorders>
              <w:bottom w:val="single" w:sz="4" w:space="0" w:color="auto"/>
            </w:tcBorders>
          </w:tcPr>
          <w:p w14:paraId="110DE448" w14:textId="77777777" w:rsidR="00153860" w:rsidRDefault="00153860" w:rsidP="00EF3337">
            <w:pPr>
              <w:widowControl/>
              <w:autoSpaceDE/>
              <w:autoSpaceDN/>
              <w:adjustRightInd/>
              <w:ind w:firstLine="0"/>
              <w:jc w:val="center"/>
              <w:rPr>
                <w:rFonts w:ascii="Times New Roman" w:hAnsi="Times New Roman"/>
                <w:sz w:val="24"/>
                <w:szCs w:val="24"/>
              </w:rPr>
            </w:pPr>
            <w:r w:rsidRPr="00081EB3">
              <w:rPr>
                <w:rFonts w:ascii="Times New Roman" w:hAnsi="Times New Roman"/>
                <w:sz w:val="24"/>
                <w:szCs w:val="24"/>
              </w:rPr>
              <w:t>Обозначение и наименования национального</w:t>
            </w:r>
          </w:p>
          <w:p w14:paraId="5CFB46C4" w14:textId="77777777" w:rsidR="00153860" w:rsidRPr="00081EB3" w:rsidRDefault="00153860" w:rsidP="00EF3337">
            <w:pPr>
              <w:widowControl/>
              <w:autoSpaceDE/>
              <w:autoSpaceDN/>
              <w:adjustRightInd/>
              <w:ind w:firstLine="0"/>
              <w:jc w:val="center"/>
              <w:rPr>
                <w:rFonts w:ascii="Times New Roman" w:hAnsi="Times New Roman"/>
                <w:sz w:val="24"/>
                <w:szCs w:val="24"/>
              </w:rPr>
            </w:pPr>
            <w:r w:rsidRPr="00CC1EF3">
              <w:rPr>
                <w:rFonts w:ascii="Times New Roman" w:hAnsi="Times New Roman"/>
                <w:sz w:val="24"/>
                <w:szCs w:val="24"/>
              </w:rPr>
              <w:t xml:space="preserve">(межгосударственного) </w:t>
            </w:r>
            <w:r w:rsidRPr="00081EB3">
              <w:rPr>
                <w:rFonts w:ascii="Times New Roman" w:hAnsi="Times New Roman"/>
                <w:sz w:val="24"/>
                <w:szCs w:val="24"/>
              </w:rPr>
              <w:t>стандарта</w:t>
            </w:r>
          </w:p>
        </w:tc>
      </w:tr>
      <w:tr w:rsidR="00153860" w:rsidRPr="00513E57" w14:paraId="1E2C7A6C" w14:textId="77777777" w:rsidTr="00153860">
        <w:trPr>
          <w:trHeight w:val="1694"/>
        </w:trPr>
        <w:tc>
          <w:tcPr>
            <w:tcW w:w="2518" w:type="dxa"/>
            <w:tcBorders>
              <w:top w:val="single" w:sz="4" w:space="0" w:color="auto"/>
              <w:bottom w:val="single" w:sz="4" w:space="0" w:color="auto"/>
            </w:tcBorders>
          </w:tcPr>
          <w:p w14:paraId="7E6844EB" w14:textId="6197ABFA" w:rsidR="00153860" w:rsidRPr="00EC50C6" w:rsidRDefault="00513E57" w:rsidP="00EF3337">
            <w:pPr>
              <w:pStyle w:val="Style30"/>
              <w:ind w:firstLine="0"/>
              <w:rPr>
                <w:rFonts w:ascii="Times New Roman" w:eastAsia="Arial Unicode MS" w:hAnsi="Times New Roman"/>
                <w:bCs/>
                <w:lang w:eastAsia="en-US"/>
              </w:rPr>
            </w:pPr>
            <w:r w:rsidRPr="00513E57">
              <w:rPr>
                <w:rFonts w:ascii="Times New Roman" w:eastAsia="Arial Unicode MS" w:hAnsi="Times New Roman"/>
                <w:bCs/>
                <w:lang w:val="en-US" w:eastAsia="en-US"/>
              </w:rPr>
              <w:t>ISO 14971:2019 Medical devices. Application of risk management to medical devices (Изделия медицинские. Применение менеджмента риска к медицинским изделиям)</w:t>
            </w:r>
          </w:p>
        </w:tc>
        <w:tc>
          <w:tcPr>
            <w:tcW w:w="2410" w:type="dxa"/>
            <w:tcBorders>
              <w:top w:val="single" w:sz="4" w:space="0" w:color="auto"/>
              <w:bottom w:val="single" w:sz="4" w:space="0" w:color="auto"/>
            </w:tcBorders>
          </w:tcPr>
          <w:p w14:paraId="4B185775" w14:textId="718F08F8" w:rsidR="00153860" w:rsidRPr="00513E57" w:rsidRDefault="00513E57" w:rsidP="00513E57">
            <w:pPr>
              <w:ind w:firstLine="0"/>
              <w:rPr>
                <w:rFonts w:ascii="Times New Roman" w:hAnsi="Times New Roman"/>
                <w:sz w:val="24"/>
                <w:szCs w:val="24"/>
              </w:rPr>
            </w:pPr>
            <w:r w:rsidRPr="00513E57">
              <w:rPr>
                <w:rFonts w:ascii="Times New Roman" w:hAnsi="Times New Roman"/>
                <w:sz w:val="24"/>
                <w:szCs w:val="24"/>
                <w:lang w:val="en-US"/>
              </w:rPr>
              <w:t>ISO</w:t>
            </w:r>
            <w:r w:rsidRPr="000047AB">
              <w:rPr>
                <w:rFonts w:ascii="Times New Roman" w:hAnsi="Times New Roman"/>
                <w:sz w:val="24"/>
                <w:szCs w:val="24"/>
                <w:lang w:val="en-US"/>
              </w:rPr>
              <w:t xml:space="preserve"> 14971:2007 </w:t>
            </w:r>
            <w:r w:rsidRPr="00513E57">
              <w:rPr>
                <w:rFonts w:ascii="Times New Roman" w:hAnsi="Times New Roman"/>
                <w:sz w:val="24"/>
                <w:szCs w:val="24"/>
                <w:lang w:val="en-US"/>
              </w:rPr>
              <w:t>Medical</w:t>
            </w:r>
            <w:r w:rsidRPr="000047AB">
              <w:rPr>
                <w:rFonts w:ascii="Times New Roman" w:hAnsi="Times New Roman"/>
                <w:sz w:val="24"/>
                <w:szCs w:val="24"/>
                <w:lang w:val="en-US"/>
              </w:rPr>
              <w:t xml:space="preserve"> </w:t>
            </w:r>
            <w:r w:rsidRPr="00513E57">
              <w:rPr>
                <w:rFonts w:ascii="Times New Roman" w:hAnsi="Times New Roman"/>
                <w:sz w:val="24"/>
                <w:szCs w:val="24"/>
                <w:lang w:val="en-US"/>
              </w:rPr>
              <w:t>devices</w:t>
            </w:r>
            <w:r w:rsidRPr="000047AB">
              <w:rPr>
                <w:rFonts w:ascii="Times New Roman" w:hAnsi="Times New Roman"/>
                <w:sz w:val="24"/>
                <w:szCs w:val="24"/>
                <w:lang w:val="en-US"/>
              </w:rPr>
              <w:t xml:space="preserve">. </w:t>
            </w:r>
            <w:r w:rsidRPr="00513E57">
              <w:rPr>
                <w:rFonts w:ascii="Times New Roman" w:hAnsi="Times New Roman"/>
                <w:sz w:val="24"/>
                <w:szCs w:val="24"/>
                <w:lang w:val="en-US"/>
              </w:rPr>
              <w:t>Application</w:t>
            </w:r>
            <w:r w:rsidRPr="000047AB">
              <w:rPr>
                <w:rFonts w:ascii="Times New Roman" w:hAnsi="Times New Roman"/>
                <w:sz w:val="24"/>
                <w:szCs w:val="24"/>
                <w:lang w:val="en-US"/>
              </w:rPr>
              <w:t xml:space="preserve"> </w:t>
            </w:r>
            <w:r w:rsidRPr="00513E57">
              <w:rPr>
                <w:rFonts w:ascii="Times New Roman" w:hAnsi="Times New Roman"/>
                <w:sz w:val="24"/>
                <w:szCs w:val="24"/>
                <w:lang w:val="en-US"/>
              </w:rPr>
              <w:t>of</w:t>
            </w:r>
            <w:r w:rsidRPr="000047AB">
              <w:rPr>
                <w:rFonts w:ascii="Times New Roman" w:hAnsi="Times New Roman"/>
                <w:sz w:val="24"/>
                <w:szCs w:val="24"/>
                <w:lang w:val="en-US"/>
              </w:rPr>
              <w:t xml:space="preserve"> </w:t>
            </w:r>
            <w:r w:rsidRPr="00513E57">
              <w:rPr>
                <w:rFonts w:ascii="Times New Roman" w:hAnsi="Times New Roman"/>
                <w:sz w:val="24"/>
                <w:szCs w:val="24"/>
                <w:lang w:val="en-US"/>
              </w:rPr>
              <w:t>risk</w:t>
            </w:r>
            <w:r w:rsidRPr="000047AB">
              <w:rPr>
                <w:rFonts w:ascii="Times New Roman" w:hAnsi="Times New Roman"/>
                <w:sz w:val="24"/>
                <w:szCs w:val="24"/>
                <w:lang w:val="en-US"/>
              </w:rPr>
              <w:t xml:space="preserve"> </w:t>
            </w:r>
            <w:r w:rsidRPr="00513E57">
              <w:rPr>
                <w:rFonts w:ascii="Times New Roman" w:hAnsi="Times New Roman"/>
                <w:sz w:val="24"/>
                <w:szCs w:val="24"/>
                <w:lang w:val="en-US"/>
              </w:rPr>
              <w:t>management</w:t>
            </w:r>
            <w:r w:rsidRPr="000047AB">
              <w:rPr>
                <w:rFonts w:ascii="Times New Roman" w:hAnsi="Times New Roman"/>
                <w:sz w:val="24"/>
                <w:szCs w:val="24"/>
                <w:lang w:val="en-US"/>
              </w:rPr>
              <w:t xml:space="preserve"> </w:t>
            </w:r>
            <w:r w:rsidRPr="00513E57">
              <w:rPr>
                <w:rFonts w:ascii="Times New Roman" w:hAnsi="Times New Roman"/>
                <w:sz w:val="24"/>
                <w:szCs w:val="24"/>
                <w:lang w:val="en-US"/>
              </w:rPr>
              <w:t>to</w:t>
            </w:r>
            <w:r w:rsidRPr="000047AB">
              <w:rPr>
                <w:rFonts w:ascii="Times New Roman" w:hAnsi="Times New Roman"/>
                <w:sz w:val="24"/>
                <w:szCs w:val="24"/>
                <w:lang w:val="en-US"/>
              </w:rPr>
              <w:t xml:space="preserve"> </w:t>
            </w:r>
            <w:r w:rsidRPr="00513E57">
              <w:rPr>
                <w:rFonts w:ascii="Times New Roman" w:hAnsi="Times New Roman"/>
                <w:sz w:val="24"/>
                <w:szCs w:val="24"/>
                <w:lang w:val="en-US"/>
              </w:rPr>
              <w:t>medical</w:t>
            </w:r>
            <w:r w:rsidRPr="000047AB">
              <w:rPr>
                <w:rFonts w:ascii="Times New Roman" w:hAnsi="Times New Roman"/>
                <w:sz w:val="24"/>
                <w:szCs w:val="24"/>
                <w:lang w:val="en-US"/>
              </w:rPr>
              <w:t xml:space="preserve"> </w:t>
            </w:r>
            <w:r w:rsidRPr="00513E57">
              <w:rPr>
                <w:rFonts w:ascii="Times New Roman" w:hAnsi="Times New Roman"/>
                <w:sz w:val="24"/>
                <w:szCs w:val="24"/>
                <w:lang w:val="en-US"/>
              </w:rPr>
              <w:t>devices</w:t>
            </w:r>
            <w:r w:rsidRPr="000047AB">
              <w:rPr>
                <w:rFonts w:ascii="Times New Roman" w:hAnsi="Times New Roman"/>
                <w:sz w:val="24"/>
                <w:szCs w:val="24"/>
                <w:lang w:val="en-US"/>
              </w:rPr>
              <w:t xml:space="preserve"> (</w:t>
            </w:r>
            <w:r w:rsidRPr="00513E57">
              <w:rPr>
                <w:rFonts w:ascii="Times New Roman" w:hAnsi="Times New Roman"/>
                <w:sz w:val="24"/>
                <w:szCs w:val="24"/>
              </w:rPr>
              <w:t>Изделия</w:t>
            </w:r>
            <w:r w:rsidRPr="000047AB">
              <w:rPr>
                <w:rFonts w:ascii="Times New Roman" w:hAnsi="Times New Roman"/>
                <w:sz w:val="24"/>
                <w:szCs w:val="24"/>
                <w:lang w:val="en-US"/>
              </w:rPr>
              <w:t xml:space="preserve"> </w:t>
            </w:r>
            <w:r w:rsidRPr="00513E57">
              <w:rPr>
                <w:rFonts w:ascii="Times New Roman" w:hAnsi="Times New Roman"/>
                <w:sz w:val="24"/>
                <w:szCs w:val="24"/>
              </w:rPr>
              <w:t>медицинские</w:t>
            </w:r>
            <w:r w:rsidRPr="000047AB">
              <w:rPr>
                <w:rFonts w:ascii="Times New Roman" w:hAnsi="Times New Roman"/>
                <w:sz w:val="24"/>
                <w:szCs w:val="24"/>
                <w:lang w:val="en-US"/>
              </w:rPr>
              <w:t xml:space="preserve">. </w:t>
            </w:r>
            <w:r w:rsidRPr="00513E57">
              <w:rPr>
                <w:rFonts w:ascii="Times New Roman" w:hAnsi="Times New Roman"/>
                <w:sz w:val="24"/>
                <w:szCs w:val="24"/>
              </w:rPr>
              <w:t>Применение менеджмента риска к медицинским изделиям)</w:t>
            </w:r>
          </w:p>
        </w:tc>
        <w:tc>
          <w:tcPr>
            <w:tcW w:w="1559" w:type="dxa"/>
            <w:tcBorders>
              <w:top w:val="single" w:sz="4" w:space="0" w:color="auto"/>
              <w:bottom w:val="single" w:sz="4" w:space="0" w:color="auto"/>
            </w:tcBorders>
          </w:tcPr>
          <w:p w14:paraId="0128F65E" w14:textId="6A90ABB6" w:rsidR="00153860" w:rsidRPr="00513E57" w:rsidRDefault="00153860" w:rsidP="00EF3337">
            <w:pPr>
              <w:ind w:firstLine="0"/>
              <w:jc w:val="center"/>
              <w:rPr>
                <w:rFonts w:ascii="Times New Roman" w:hAnsi="Times New Roman"/>
                <w:sz w:val="24"/>
                <w:szCs w:val="24"/>
              </w:rPr>
            </w:pPr>
            <w:r>
              <w:rPr>
                <w:rFonts w:ascii="Times New Roman" w:hAnsi="Times New Roman"/>
                <w:sz w:val="24"/>
                <w:szCs w:val="24"/>
                <w:lang w:val="en-US"/>
              </w:rPr>
              <w:t>IDT</w:t>
            </w:r>
          </w:p>
        </w:tc>
        <w:tc>
          <w:tcPr>
            <w:tcW w:w="2835" w:type="dxa"/>
            <w:tcBorders>
              <w:top w:val="single" w:sz="4" w:space="0" w:color="auto"/>
              <w:bottom w:val="single" w:sz="4" w:space="0" w:color="auto"/>
            </w:tcBorders>
          </w:tcPr>
          <w:p w14:paraId="1B802587" w14:textId="441D24AA" w:rsidR="00153860" w:rsidRPr="0088752E" w:rsidRDefault="00513E57" w:rsidP="00EF3337">
            <w:pPr>
              <w:ind w:firstLine="0"/>
              <w:rPr>
                <w:rFonts w:ascii="Times New Roman" w:hAnsi="Times New Roman"/>
                <w:sz w:val="24"/>
                <w:szCs w:val="24"/>
                <w:lang w:val="kk-KZ"/>
              </w:rPr>
            </w:pPr>
            <w:r w:rsidRPr="00513E57">
              <w:rPr>
                <w:rFonts w:ascii="Times New Roman" w:hAnsi="Times New Roman"/>
                <w:sz w:val="24"/>
                <w:szCs w:val="24"/>
                <w:lang w:val="kk-KZ"/>
              </w:rPr>
              <w:t xml:space="preserve">СТ РК ИСО 14971-2010 </w:t>
            </w:r>
            <w:r w:rsidR="00153860">
              <w:rPr>
                <w:rFonts w:ascii="Times New Roman" w:hAnsi="Times New Roman"/>
                <w:sz w:val="24"/>
                <w:szCs w:val="24"/>
                <w:lang w:val="kk-KZ"/>
              </w:rPr>
              <w:t>«</w:t>
            </w:r>
            <w:r w:rsidRPr="00513E57">
              <w:rPr>
                <w:rFonts w:ascii="Times New Roman" w:hAnsi="Times New Roman"/>
                <w:sz w:val="24"/>
                <w:szCs w:val="24"/>
                <w:lang w:val="kk-KZ"/>
              </w:rPr>
              <w:t>Медицинское оборудование. Использование менеджемента рисков приминительно к медицинскому оборудованию</w:t>
            </w:r>
            <w:r w:rsidR="00153860">
              <w:rPr>
                <w:rFonts w:ascii="Times New Roman" w:hAnsi="Times New Roman"/>
                <w:sz w:val="24"/>
                <w:szCs w:val="24"/>
                <w:lang w:val="kk-KZ"/>
              </w:rPr>
              <w:t>»</w:t>
            </w:r>
          </w:p>
        </w:tc>
      </w:tr>
    </w:tbl>
    <w:p w14:paraId="4E64FC7A" w14:textId="77777777" w:rsidR="006F47CF" w:rsidRDefault="006F47CF">
      <w:pPr>
        <w:widowControl/>
        <w:autoSpaceDE/>
        <w:autoSpaceDN/>
        <w:adjustRightInd/>
        <w:ind w:firstLine="0"/>
        <w:jc w:val="left"/>
        <w:rPr>
          <w:sz w:val="24"/>
          <w:szCs w:val="24"/>
          <w:lang w:val="kk-KZ"/>
        </w:rPr>
      </w:pPr>
    </w:p>
    <w:p w14:paraId="3F707D04" w14:textId="77777777" w:rsidR="00362F80" w:rsidRDefault="00362F80">
      <w:pPr>
        <w:widowControl/>
        <w:autoSpaceDE/>
        <w:autoSpaceDN/>
        <w:adjustRightInd/>
        <w:ind w:firstLine="0"/>
        <w:jc w:val="left"/>
        <w:rPr>
          <w:sz w:val="24"/>
          <w:szCs w:val="24"/>
          <w:lang w:val="kk-KZ"/>
        </w:rPr>
      </w:pPr>
    </w:p>
    <w:p w14:paraId="6C4D42B1" w14:textId="77777777" w:rsidR="006F47CF" w:rsidRPr="002F65F0" w:rsidRDefault="006F47CF">
      <w:pPr>
        <w:widowControl/>
        <w:autoSpaceDE/>
        <w:autoSpaceDN/>
        <w:adjustRightInd/>
        <w:ind w:firstLine="0"/>
        <w:jc w:val="left"/>
        <w:rPr>
          <w:sz w:val="24"/>
          <w:szCs w:val="24"/>
          <w:lang w:val="kk-KZ"/>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2F2E07" w:rsidRPr="00DF7D70" w14:paraId="5CC68459" w14:textId="77777777" w:rsidTr="00DA4C34">
        <w:tc>
          <w:tcPr>
            <w:tcW w:w="9570" w:type="dxa"/>
            <w:shd w:val="clear" w:color="auto" w:fill="auto"/>
          </w:tcPr>
          <w:p w14:paraId="6B04799B" w14:textId="77777777" w:rsidR="00031769" w:rsidRPr="00A91907" w:rsidRDefault="00031769" w:rsidP="00FB026D">
            <w:pPr>
              <w:ind w:firstLine="567"/>
              <w:jc w:val="right"/>
              <w:rPr>
                <w:b/>
                <w:spacing w:val="1"/>
                <w:sz w:val="24"/>
                <w:szCs w:val="24"/>
                <w:lang w:val="kk-KZ"/>
              </w:rPr>
            </w:pPr>
          </w:p>
          <w:p w14:paraId="25BA3283" w14:textId="77777777" w:rsidR="00D969D8" w:rsidRPr="00A91907" w:rsidRDefault="00D969D8" w:rsidP="00FB026D">
            <w:pPr>
              <w:ind w:firstLine="567"/>
              <w:jc w:val="right"/>
              <w:rPr>
                <w:sz w:val="24"/>
                <w:szCs w:val="24"/>
                <w:lang w:val="kk-KZ"/>
              </w:rPr>
            </w:pPr>
            <w:r w:rsidRPr="00A91907">
              <w:rPr>
                <w:b/>
                <w:spacing w:val="1"/>
                <w:sz w:val="24"/>
                <w:szCs w:val="24"/>
                <w:lang w:val="kk-KZ"/>
              </w:rPr>
              <w:t>МКС</w:t>
            </w:r>
            <w:r w:rsidR="000335FE" w:rsidRPr="00A91907">
              <w:rPr>
                <w:b/>
                <w:sz w:val="24"/>
                <w:szCs w:val="24"/>
                <w:lang w:val="kk-KZ"/>
              </w:rPr>
              <w:t xml:space="preserve"> </w:t>
            </w:r>
            <w:r w:rsidR="00A91907" w:rsidRPr="00A91907">
              <w:rPr>
                <w:b/>
                <w:sz w:val="24"/>
                <w:szCs w:val="24"/>
                <w:lang w:val="kk-KZ"/>
              </w:rPr>
              <w:t>11.180.1</w:t>
            </w:r>
            <w:r w:rsidR="00792CB0">
              <w:rPr>
                <w:b/>
                <w:sz w:val="24"/>
                <w:szCs w:val="24"/>
                <w:lang w:val="kk-KZ"/>
              </w:rPr>
              <w:t>0</w:t>
            </w:r>
            <w:r w:rsidR="00E635C0" w:rsidRPr="00A91907">
              <w:rPr>
                <w:b/>
                <w:sz w:val="24"/>
                <w:szCs w:val="24"/>
                <w:lang w:val="kk-KZ"/>
              </w:rPr>
              <w:t xml:space="preserve"> </w:t>
            </w:r>
            <w:r w:rsidR="000335FE" w:rsidRPr="00A91907">
              <w:rPr>
                <w:b/>
                <w:sz w:val="24"/>
                <w:szCs w:val="24"/>
                <w:lang w:val="kk-KZ"/>
              </w:rPr>
              <w:t xml:space="preserve"> </w:t>
            </w:r>
            <w:r w:rsidR="00E635C0" w:rsidRPr="00A91907">
              <w:rPr>
                <w:b/>
                <w:sz w:val="24"/>
                <w:szCs w:val="24"/>
                <w:lang w:val="kk-KZ"/>
              </w:rPr>
              <w:t xml:space="preserve">        </w:t>
            </w:r>
            <w:r w:rsidR="000335FE" w:rsidRPr="00A91907">
              <w:rPr>
                <w:b/>
                <w:sz w:val="24"/>
                <w:szCs w:val="24"/>
                <w:lang w:val="kk-KZ"/>
              </w:rPr>
              <w:t>IDT</w:t>
            </w:r>
          </w:p>
          <w:p w14:paraId="73308129" w14:textId="77777777" w:rsidR="00D969D8" w:rsidRPr="00A91907" w:rsidRDefault="00D969D8" w:rsidP="00D969D8">
            <w:pPr>
              <w:shd w:val="clear" w:color="auto" w:fill="FFFFFF"/>
              <w:ind w:firstLine="567"/>
              <w:rPr>
                <w:b/>
                <w:spacing w:val="1"/>
                <w:sz w:val="24"/>
                <w:szCs w:val="24"/>
                <w:lang w:val="kk-KZ"/>
              </w:rPr>
            </w:pPr>
          </w:p>
          <w:p w14:paraId="26D7FD3A" w14:textId="43EE1076" w:rsidR="005E5B05" w:rsidRDefault="00D969D8" w:rsidP="0088752E">
            <w:pPr>
              <w:shd w:val="clear" w:color="auto" w:fill="FFFFFF"/>
              <w:ind w:firstLine="567"/>
              <w:rPr>
                <w:spacing w:val="1"/>
                <w:sz w:val="24"/>
                <w:szCs w:val="24"/>
                <w:lang w:val="kk-KZ"/>
              </w:rPr>
            </w:pPr>
            <w:r w:rsidRPr="00A91907">
              <w:rPr>
                <w:b/>
                <w:spacing w:val="1"/>
                <w:sz w:val="24"/>
                <w:szCs w:val="24"/>
                <w:lang w:val="kk-KZ"/>
              </w:rPr>
              <w:t>Ключевые слова:</w:t>
            </w:r>
            <w:r w:rsidR="009A6BDC">
              <w:t xml:space="preserve"> </w:t>
            </w:r>
            <w:r w:rsidR="00153860">
              <w:rPr>
                <w:spacing w:val="1"/>
                <w:sz w:val="24"/>
                <w:szCs w:val="24"/>
                <w:lang w:val="kk-KZ"/>
              </w:rPr>
              <w:t>крес</w:t>
            </w:r>
            <w:r w:rsidR="009A6BDC" w:rsidRPr="009A6BDC">
              <w:rPr>
                <w:spacing w:val="1"/>
                <w:sz w:val="24"/>
                <w:szCs w:val="24"/>
                <w:lang w:val="kk-KZ"/>
              </w:rPr>
              <w:t>л</w:t>
            </w:r>
            <w:r w:rsidR="00153860">
              <w:rPr>
                <w:spacing w:val="1"/>
                <w:sz w:val="24"/>
                <w:szCs w:val="24"/>
                <w:lang w:val="kk-KZ"/>
              </w:rPr>
              <w:t>а-коляс</w:t>
            </w:r>
            <w:r w:rsidR="009A6BDC" w:rsidRPr="009A6BDC">
              <w:rPr>
                <w:spacing w:val="1"/>
                <w:sz w:val="24"/>
                <w:szCs w:val="24"/>
                <w:lang w:val="kk-KZ"/>
              </w:rPr>
              <w:t>к</w:t>
            </w:r>
            <w:r w:rsidR="00153860">
              <w:rPr>
                <w:spacing w:val="1"/>
                <w:sz w:val="24"/>
                <w:szCs w:val="24"/>
                <w:lang w:val="kk-KZ"/>
              </w:rPr>
              <w:t>и</w:t>
            </w:r>
            <w:r w:rsidR="009A6BDC">
              <w:rPr>
                <w:spacing w:val="1"/>
                <w:sz w:val="24"/>
                <w:szCs w:val="24"/>
                <w:lang w:val="kk-KZ"/>
              </w:rPr>
              <w:t xml:space="preserve">, </w:t>
            </w:r>
            <w:r w:rsidR="00153860">
              <w:rPr>
                <w:spacing w:val="1"/>
                <w:sz w:val="24"/>
                <w:szCs w:val="24"/>
                <w:lang w:val="kk-KZ"/>
              </w:rPr>
              <w:t>воспламенение</w:t>
            </w:r>
            <w:r w:rsidR="00133AFD">
              <w:rPr>
                <w:spacing w:val="1"/>
                <w:sz w:val="24"/>
                <w:szCs w:val="24"/>
                <w:lang w:val="kk-KZ"/>
              </w:rPr>
              <w:t xml:space="preserve">, </w:t>
            </w:r>
            <w:r w:rsidR="00153860">
              <w:rPr>
                <w:spacing w:val="1"/>
                <w:sz w:val="24"/>
                <w:szCs w:val="24"/>
                <w:lang w:val="kk-KZ"/>
              </w:rPr>
              <w:t>подушки для сиденья, требования</w:t>
            </w:r>
            <w:r w:rsidR="00133AFD">
              <w:rPr>
                <w:spacing w:val="1"/>
                <w:sz w:val="24"/>
                <w:szCs w:val="24"/>
                <w:lang w:val="kk-KZ"/>
              </w:rPr>
              <w:t xml:space="preserve">, </w:t>
            </w:r>
            <w:r w:rsidR="00153860">
              <w:rPr>
                <w:spacing w:val="1"/>
                <w:sz w:val="24"/>
                <w:szCs w:val="24"/>
                <w:lang w:val="kk-KZ"/>
              </w:rPr>
              <w:t xml:space="preserve">оборудование, </w:t>
            </w:r>
            <w:r w:rsidR="009A6BDC">
              <w:rPr>
                <w:spacing w:val="1"/>
                <w:sz w:val="24"/>
                <w:szCs w:val="24"/>
                <w:lang w:val="kk-KZ"/>
              </w:rPr>
              <w:t>методы испытаний.</w:t>
            </w:r>
          </w:p>
          <w:p w14:paraId="471A734F" w14:textId="77777777" w:rsidR="00031769" w:rsidRPr="0088752E" w:rsidRDefault="00031769" w:rsidP="0088752E">
            <w:pPr>
              <w:shd w:val="clear" w:color="auto" w:fill="FFFFFF"/>
              <w:ind w:firstLine="567"/>
              <w:rPr>
                <w:spacing w:val="1"/>
                <w:sz w:val="24"/>
                <w:szCs w:val="24"/>
                <w:lang w:val="kk-KZ"/>
              </w:rPr>
            </w:pPr>
          </w:p>
        </w:tc>
      </w:tr>
      <w:tr w:rsidR="00FD0D38" w:rsidRPr="005F1D15" w14:paraId="45E32F22" w14:textId="77777777" w:rsidTr="005E5B05">
        <w:tc>
          <w:tcPr>
            <w:tcW w:w="9570" w:type="dxa"/>
            <w:shd w:val="clear" w:color="auto" w:fill="auto"/>
          </w:tcPr>
          <w:p w14:paraId="46D044B1" w14:textId="77777777" w:rsidR="006D2CCA" w:rsidRPr="00DF7D70" w:rsidRDefault="002F2E07" w:rsidP="00FB026D">
            <w:pPr>
              <w:ind w:firstLine="567"/>
              <w:jc w:val="right"/>
              <w:rPr>
                <w:b/>
                <w:spacing w:val="1"/>
                <w:sz w:val="24"/>
                <w:szCs w:val="24"/>
                <w:lang w:val="kk-KZ"/>
              </w:rPr>
            </w:pPr>
            <w:r w:rsidRPr="00DF7D70">
              <w:rPr>
                <w:b/>
                <w:sz w:val="24"/>
                <w:szCs w:val="24"/>
                <w:lang w:val="kk-KZ"/>
              </w:rPr>
              <w:lastRenderedPageBreak/>
              <w:br w:type="page"/>
            </w:r>
          </w:p>
          <w:p w14:paraId="3EE80587" w14:textId="77777777" w:rsidR="000A68F1" w:rsidRPr="00DF7D70" w:rsidRDefault="000A68F1" w:rsidP="00FB026D">
            <w:pPr>
              <w:ind w:firstLine="567"/>
              <w:jc w:val="right"/>
              <w:rPr>
                <w:sz w:val="24"/>
                <w:szCs w:val="24"/>
                <w:lang w:val="kk-KZ"/>
              </w:rPr>
            </w:pPr>
            <w:r w:rsidRPr="00DF7D70">
              <w:rPr>
                <w:b/>
                <w:spacing w:val="1"/>
                <w:sz w:val="24"/>
                <w:szCs w:val="24"/>
                <w:lang w:val="kk-KZ"/>
              </w:rPr>
              <w:t>МКС</w:t>
            </w:r>
            <w:r w:rsidR="005E5B05" w:rsidRPr="00DF7D70">
              <w:rPr>
                <w:b/>
                <w:sz w:val="24"/>
                <w:szCs w:val="24"/>
                <w:lang w:val="kk-KZ"/>
              </w:rPr>
              <w:t xml:space="preserve"> </w:t>
            </w:r>
            <w:r w:rsidR="00792CB0">
              <w:rPr>
                <w:b/>
                <w:sz w:val="24"/>
                <w:szCs w:val="24"/>
                <w:lang w:val="kk-KZ"/>
              </w:rPr>
              <w:t>11.180.10</w:t>
            </w:r>
            <w:r w:rsidR="00C464E3" w:rsidRPr="00DF7D70">
              <w:rPr>
                <w:b/>
                <w:sz w:val="24"/>
                <w:szCs w:val="24"/>
                <w:lang w:val="kk-KZ"/>
              </w:rPr>
              <w:t xml:space="preserve">          </w:t>
            </w:r>
            <w:r w:rsidR="005E5B05" w:rsidRPr="00DF7D70">
              <w:rPr>
                <w:b/>
                <w:sz w:val="24"/>
                <w:szCs w:val="24"/>
                <w:lang w:val="kk-KZ"/>
              </w:rPr>
              <w:t>IDT</w:t>
            </w:r>
          </w:p>
          <w:p w14:paraId="6628F3F7" w14:textId="77777777" w:rsidR="000A68F1" w:rsidRPr="00DF7D70" w:rsidRDefault="000A68F1" w:rsidP="000A68F1">
            <w:pPr>
              <w:shd w:val="clear" w:color="auto" w:fill="FFFFFF"/>
              <w:ind w:firstLine="567"/>
              <w:rPr>
                <w:b/>
                <w:spacing w:val="1"/>
                <w:sz w:val="24"/>
                <w:szCs w:val="24"/>
                <w:lang w:val="kk-KZ"/>
              </w:rPr>
            </w:pPr>
          </w:p>
          <w:p w14:paraId="4C244876" w14:textId="601ADED2" w:rsidR="000A68F1" w:rsidRDefault="000A68F1" w:rsidP="00FB026D">
            <w:pPr>
              <w:shd w:val="clear" w:color="auto" w:fill="FFFFFF"/>
              <w:ind w:firstLine="567"/>
              <w:rPr>
                <w:spacing w:val="1"/>
                <w:sz w:val="24"/>
                <w:szCs w:val="24"/>
                <w:lang w:val="kk-KZ"/>
              </w:rPr>
            </w:pPr>
            <w:r w:rsidRPr="00DF7D70">
              <w:rPr>
                <w:b/>
                <w:spacing w:val="1"/>
                <w:sz w:val="24"/>
                <w:szCs w:val="24"/>
                <w:lang w:val="kk-KZ"/>
              </w:rPr>
              <w:t>Ключевые слова</w:t>
            </w:r>
            <w:r w:rsidRPr="005F1D15">
              <w:rPr>
                <w:b/>
                <w:spacing w:val="1"/>
                <w:sz w:val="24"/>
                <w:szCs w:val="24"/>
              </w:rPr>
              <w:t>:</w:t>
            </w:r>
            <w:r w:rsidRPr="005F1D15">
              <w:rPr>
                <w:spacing w:val="1"/>
                <w:sz w:val="24"/>
                <w:szCs w:val="24"/>
              </w:rPr>
              <w:t xml:space="preserve"> </w:t>
            </w:r>
            <w:r w:rsidR="00153860">
              <w:rPr>
                <w:spacing w:val="1"/>
                <w:sz w:val="24"/>
                <w:szCs w:val="24"/>
                <w:lang w:val="kk-KZ"/>
              </w:rPr>
              <w:t>крес</w:t>
            </w:r>
            <w:r w:rsidR="00153860" w:rsidRPr="009A6BDC">
              <w:rPr>
                <w:spacing w:val="1"/>
                <w:sz w:val="24"/>
                <w:szCs w:val="24"/>
                <w:lang w:val="kk-KZ"/>
              </w:rPr>
              <w:t>л</w:t>
            </w:r>
            <w:r w:rsidR="00153860">
              <w:rPr>
                <w:spacing w:val="1"/>
                <w:sz w:val="24"/>
                <w:szCs w:val="24"/>
                <w:lang w:val="kk-KZ"/>
              </w:rPr>
              <w:t>а-коляс</w:t>
            </w:r>
            <w:r w:rsidR="00153860" w:rsidRPr="009A6BDC">
              <w:rPr>
                <w:spacing w:val="1"/>
                <w:sz w:val="24"/>
                <w:szCs w:val="24"/>
                <w:lang w:val="kk-KZ"/>
              </w:rPr>
              <w:t>к</w:t>
            </w:r>
            <w:r w:rsidR="00153860">
              <w:rPr>
                <w:spacing w:val="1"/>
                <w:sz w:val="24"/>
                <w:szCs w:val="24"/>
                <w:lang w:val="kk-KZ"/>
              </w:rPr>
              <w:t>и, воспламенение, подушки для сиденья, требования, оборудование, методы испытаний.</w:t>
            </w:r>
          </w:p>
          <w:p w14:paraId="26FCA8C4" w14:textId="77777777" w:rsidR="00031769" w:rsidRPr="005F1D15" w:rsidRDefault="00031769" w:rsidP="00FB026D">
            <w:pPr>
              <w:shd w:val="clear" w:color="auto" w:fill="FFFFFF"/>
              <w:ind w:firstLine="567"/>
              <w:rPr>
                <w:sz w:val="24"/>
                <w:szCs w:val="24"/>
              </w:rPr>
            </w:pPr>
          </w:p>
        </w:tc>
      </w:tr>
    </w:tbl>
    <w:p w14:paraId="37941394" w14:textId="77777777" w:rsidR="00FD0D38" w:rsidRPr="005F1D15" w:rsidRDefault="00FD0D38" w:rsidP="00342003">
      <w:pPr>
        <w:suppressAutoHyphens/>
        <w:ind w:firstLine="567"/>
        <w:rPr>
          <w:sz w:val="24"/>
          <w:szCs w:val="24"/>
        </w:rPr>
      </w:pPr>
    </w:p>
    <w:p w14:paraId="46BFE1A4" w14:textId="77777777" w:rsidR="00FD0D38" w:rsidRPr="005F1D15" w:rsidRDefault="00FD0D38" w:rsidP="00342003">
      <w:pPr>
        <w:suppressAutoHyphens/>
        <w:ind w:firstLine="567"/>
        <w:rPr>
          <w:sz w:val="24"/>
          <w:szCs w:val="24"/>
        </w:rPr>
      </w:pPr>
    </w:p>
    <w:p w14:paraId="4A40385A" w14:textId="77777777" w:rsidR="00C464E3" w:rsidRPr="00C464E3" w:rsidRDefault="00C464E3" w:rsidP="00362F80">
      <w:pPr>
        <w:ind w:firstLine="567"/>
        <w:rPr>
          <w:bCs/>
          <w:sz w:val="24"/>
          <w:szCs w:val="24"/>
          <w:lang w:bidi="ru-RU"/>
        </w:rPr>
      </w:pPr>
      <w:r w:rsidRPr="00C464E3">
        <w:rPr>
          <w:bCs/>
          <w:sz w:val="24"/>
          <w:szCs w:val="24"/>
          <w:lang w:bidi="ru-RU"/>
        </w:rPr>
        <w:t xml:space="preserve">РАЗРАБОТЧИК: </w:t>
      </w:r>
    </w:p>
    <w:p w14:paraId="50CC95C4" w14:textId="77777777" w:rsidR="00F34483" w:rsidRPr="00F34483" w:rsidRDefault="00F34483" w:rsidP="00362F80">
      <w:pPr>
        <w:ind w:firstLine="567"/>
        <w:rPr>
          <w:b/>
          <w:sz w:val="24"/>
          <w:szCs w:val="24"/>
          <w:lang w:bidi="ru-RU"/>
        </w:rPr>
      </w:pPr>
      <w:r w:rsidRPr="00F34483">
        <w:rPr>
          <w:b/>
          <w:sz w:val="24"/>
          <w:szCs w:val="24"/>
          <w:lang w:bidi="ru-RU"/>
        </w:rPr>
        <w:t>Объединение юридических лиц «Республиканская ассоциация горнодобывающих и горно-металлургических предприятий»</w:t>
      </w:r>
    </w:p>
    <w:p w14:paraId="539A7145" w14:textId="77777777" w:rsidR="00F34483" w:rsidRPr="00F34483" w:rsidRDefault="00F34483" w:rsidP="00362F80">
      <w:pPr>
        <w:ind w:firstLine="567"/>
        <w:rPr>
          <w:bCs/>
          <w:sz w:val="24"/>
          <w:szCs w:val="24"/>
          <w:lang w:bidi="ru-RU"/>
        </w:rPr>
      </w:pPr>
    </w:p>
    <w:p w14:paraId="5CF8989D" w14:textId="77777777" w:rsidR="00F34483" w:rsidRPr="00F34483" w:rsidRDefault="00F34483" w:rsidP="00362F80">
      <w:pPr>
        <w:ind w:firstLine="567"/>
        <w:rPr>
          <w:bCs/>
          <w:sz w:val="24"/>
          <w:szCs w:val="24"/>
          <w:lang w:bidi="ru-RU"/>
        </w:rPr>
      </w:pPr>
    </w:p>
    <w:p w14:paraId="51370B11" w14:textId="77777777" w:rsidR="00F34483" w:rsidRPr="00F34483" w:rsidRDefault="00F34483" w:rsidP="00362F80">
      <w:pPr>
        <w:ind w:firstLine="567"/>
        <w:rPr>
          <w:bCs/>
          <w:sz w:val="24"/>
          <w:szCs w:val="24"/>
          <w:lang w:bidi="ru-RU"/>
        </w:rPr>
      </w:pPr>
    </w:p>
    <w:p w14:paraId="47B06A2F" w14:textId="77777777" w:rsidR="00F34483" w:rsidRPr="00F34483" w:rsidRDefault="00F34483" w:rsidP="00362F80">
      <w:pPr>
        <w:ind w:firstLine="567"/>
        <w:rPr>
          <w:b/>
          <w:sz w:val="24"/>
          <w:szCs w:val="24"/>
          <w:lang w:bidi="ru-RU"/>
        </w:rPr>
      </w:pPr>
      <w:r w:rsidRPr="00F34483">
        <w:rPr>
          <w:b/>
          <w:sz w:val="24"/>
          <w:szCs w:val="24"/>
          <w:lang w:bidi="ru-RU"/>
        </w:rPr>
        <w:t>Исполнительный директор                                                                   Радостовец В.Н.</w:t>
      </w:r>
    </w:p>
    <w:p w14:paraId="55E67333" w14:textId="77777777" w:rsidR="00F34483" w:rsidRPr="00F34483" w:rsidRDefault="00F34483" w:rsidP="00362F80">
      <w:pPr>
        <w:ind w:firstLine="567"/>
        <w:rPr>
          <w:b/>
          <w:sz w:val="24"/>
          <w:szCs w:val="24"/>
          <w:lang w:bidi="ru-RU"/>
        </w:rPr>
      </w:pPr>
    </w:p>
    <w:p w14:paraId="04DE5B79" w14:textId="0536DE88" w:rsidR="00F34483" w:rsidRPr="00F34483" w:rsidRDefault="00F34483" w:rsidP="00362F80">
      <w:pPr>
        <w:ind w:firstLine="567"/>
        <w:rPr>
          <w:b/>
          <w:sz w:val="24"/>
          <w:szCs w:val="24"/>
          <w:lang w:bidi="ru-RU"/>
        </w:rPr>
      </w:pPr>
    </w:p>
    <w:p w14:paraId="6167F2AB" w14:textId="77777777" w:rsidR="00F34483" w:rsidRPr="00F34483" w:rsidRDefault="00F34483" w:rsidP="00362F80">
      <w:pPr>
        <w:ind w:firstLine="567"/>
        <w:rPr>
          <w:b/>
          <w:sz w:val="24"/>
          <w:szCs w:val="24"/>
          <w:lang w:bidi="ru-RU"/>
        </w:rPr>
      </w:pPr>
    </w:p>
    <w:p w14:paraId="6BD56F6C" w14:textId="77777777" w:rsidR="00F34483" w:rsidRPr="00F34483" w:rsidRDefault="00F34483" w:rsidP="00362F80">
      <w:pPr>
        <w:ind w:firstLine="567"/>
        <w:rPr>
          <w:b/>
          <w:sz w:val="24"/>
          <w:szCs w:val="24"/>
          <w:lang w:bidi="ru-RU"/>
        </w:rPr>
      </w:pPr>
      <w:r w:rsidRPr="00F34483">
        <w:rPr>
          <w:b/>
          <w:sz w:val="24"/>
          <w:szCs w:val="24"/>
          <w:lang w:bidi="ru-RU"/>
        </w:rPr>
        <w:t>Директор Департамента технического</w:t>
      </w:r>
    </w:p>
    <w:p w14:paraId="6B8477AF" w14:textId="55CBF05E" w:rsidR="00C464E3" w:rsidRPr="00F34483" w:rsidRDefault="00F34483" w:rsidP="00362F80">
      <w:pPr>
        <w:ind w:firstLine="567"/>
        <w:rPr>
          <w:b/>
          <w:sz w:val="24"/>
          <w:szCs w:val="24"/>
          <w:lang w:bidi="ru-RU"/>
        </w:rPr>
      </w:pPr>
      <w:r w:rsidRPr="00F34483">
        <w:rPr>
          <w:b/>
          <w:sz w:val="24"/>
          <w:szCs w:val="24"/>
          <w:lang w:bidi="ru-RU"/>
        </w:rPr>
        <w:t>регулирования и метрологии                                                               Калдарбек А.А.</w:t>
      </w:r>
    </w:p>
    <w:p w14:paraId="53F06AA9" w14:textId="77777777" w:rsidR="00C464E3" w:rsidRPr="00C464E3" w:rsidRDefault="00C464E3" w:rsidP="00C464E3">
      <w:pPr>
        <w:ind w:firstLine="709"/>
        <w:rPr>
          <w:b/>
          <w:bCs/>
          <w:sz w:val="24"/>
          <w:szCs w:val="24"/>
          <w:lang w:bidi="ru-RU"/>
        </w:rPr>
      </w:pPr>
    </w:p>
    <w:p w14:paraId="4938B96C" w14:textId="77777777" w:rsidR="00C464E3" w:rsidRPr="00C464E3" w:rsidRDefault="00C464E3" w:rsidP="00C464E3">
      <w:pPr>
        <w:ind w:firstLine="709"/>
        <w:rPr>
          <w:b/>
          <w:bCs/>
          <w:sz w:val="24"/>
          <w:szCs w:val="24"/>
          <w:lang w:bidi="ru-RU"/>
        </w:rPr>
      </w:pPr>
    </w:p>
    <w:sectPr w:rsidR="00C464E3" w:rsidRPr="00C464E3" w:rsidSect="005C5D2F">
      <w:pgSz w:w="11906" w:h="16838" w:code="9"/>
      <w:pgMar w:top="1418" w:right="1418" w:bottom="1418" w:left="1134" w:header="1021"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FAD53" w14:textId="77777777" w:rsidR="00525542" w:rsidRDefault="00525542">
      <w:r>
        <w:separator/>
      </w:r>
    </w:p>
  </w:endnote>
  <w:endnote w:type="continuationSeparator" w:id="0">
    <w:p w14:paraId="48150914" w14:textId="77777777" w:rsidR="00525542" w:rsidRDefault="00525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CC"/>
    <w:family w:val="roman"/>
    <w:pitch w:val="variable"/>
    <w:sig w:usb0="E00006FF" w:usb1="420024FF" w:usb2="02000000" w:usb3="00000000" w:csb0="0000019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StarSymbol">
    <w:altName w:val="Times New Roman"/>
    <w:panose1 w:val="00000000000000000000"/>
    <w:charset w:val="CC"/>
    <w:family w:val="auto"/>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F723C" w14:textId="0BC544C1" w:rsidR="00311E1B" w:rsidRPr="00F528CE" w:rsidRDefault="00311E1B" w:rsidP="00FC23AF">
    <w:pPr>
      <w:pStyle w:val="a3"/>
      <w:ind w:right="-6" w:firstLine="0"/>
      <w:rPr>
        <w:sz w:val="24"/>
        <w:szCs w:val="24"/>
      </w:rPr>
    </w:pPr>
    <w:r w:rsidRPr="00F528CE">
      <w:rPr>
        <w:rStyle w:val="a5"/>
        <w:sz w:val="24"/>
        <w:szCs w:val="24"/>
      </w:rPr>
      <w:fldChar w:fldCharType="begin"/>
    </w:r>
    <w:r w:rsidRPr="00F528CE">
      <w:rPr>
        <w:rStyle w:val="a5"/>
        <w:sz w:val="24"/>
        <w:szCs w:val="24"/>
      </w:rPr>
      <w:instrText xml:space="preserve"> PAGE </w:instrText>
    </w:r>
    <w:r w:rsidRPr="00F528CE">
      <w:rPr>
        <w:rStyle w:val="a5"/>
        <w:sz w:val="24"/>
        <w:szCs w:val="24"/>
      </w:rPr>
      <w:fldChar w:fldCharType="separate"/>
    </w:r>
    <w:r w:rsidR="000047AB">
      <w:rPr>
        <w:rStyle w:val="a5"/>
        <w:noProof/>
        <w:sz w:val="24"/>
        <w:szCs w:val="24"/>
      </w:rPr>
      <w:t>II</w:t>
    </w:r>
    <w:r w:rsidRPr="00F528CE">
      <w:rPr>
        <w:rStyle w:val="a5"/>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C84C1" w14:textId="47FB0370" w:rsidR="00311E1B" w:rsidRPr="00F528CE" w:rsidRDefault="00311E1B" w:rsidP="00984A7D">
    <w:pPr>
      <w:pStyle w:val="a3"/>
      <w:jc w:val="right"/>
      <w:rPr>
        <w:rStyle w:val="a5"/>
        <w:sz w:val="24"/>
        <w:szCs w:val="24"/>
      </w:rPr>
    </w:pPr>
    <w:r w:rsidRPr="00F528CE">
      <w:rPr>
        <w:rStyle w:val="a5"/>
        <w:sz w:val="24"/>
        <w:szCs w:val="24"/>
      </w:rPr>
      <w:fldChar w:fldCharType="begin"/>
    </w:r>
    <w:r w:rsidRPr="00F528CE">
      <w:rPr>
        <w:rStyle w:val="a5"/>
        <w:sz w:val="24"/>
        <w:szCs w:val="24"/>
      </w:rPr>
      <w:instrText xml:space="preserve">PAGE  </w:instrText>
    </w:r>
    <w:r w:rsidRPr="00F528CE">
      <w:rPr>
        <w:rStyle w:val="a5"/>
        <w:sz w:val="24"/>
        <w:szCs w:val="24"/>
      </w:rPr>
      <w:fldChar w:fldCharType="separate"/>
    </w:r>
    <w:r w:rsidR="000047AB">
      <w:rPr>
        <w:rStyle w:val="a5"/>
        <w:noProof/>
        <w:sz w:val="24"/>
        <w:szCs w:val="24"/>
      </w:rPr>
      <w:t>III</w:t>
    </w:r>
    <w:r w:rsidRPr="00F528CE">
      <w:rPr>
        <w:rStyle w:val="a5"/>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F3C06" w14:textId="77777777" w:rsidR="00311E1B" w:rsidRPr="004C04E4" w:rsidRDefault="00311E1B" w:rsidP="00984A7D">
    <w:pPr>
      <w:pStyle w:val="a3"/>
      <w:pBdr>
        <w:top w:val="single" w:sz="12" w:space="1" w:color="auto"/>
      </w:pBdr>
      <w:ind w:firstLine="567"/>
      <w:rPr>
        <w:rStyle w:val="a5"/>
        <w:sz w:val="24"/>
        <w:szCs w:val="24"/>
      </w:rPr>
    </w:pPr>
    <w:r>
      <w:rPr>
        <w:b/>
        <w:sz w:val="24"/>
        <w:szCs w:val="24"/>
      </w:rPr>
      <w:t>Издание официальное</w:t>
    </w:r>
  </w:p>
  <w:p w14:paraId="38FE9A68" w14:textId="77777777" w:rsidR="00311E1B" w:rsidRPr="00F74D03" w:rsidRDefault="00311E1B" w:rsidP="00984A7D">
    <w:pPr>
      <w:pStyle w:val="a3"/>
      <w:jc w:val="right"/>
      <w:rPr>
        <w:sz w:val="24"/>
        <w:szCs w:val="24"/>
      </w:rPr>
    </w:pPr>
    <w:r w:rsidRPr="00F74D03">
      <w:rPr>
        <w:rStyle w:val="a5"/>
        <w:sz w:val="24"/>
        <w:szCs w:val="24"/>
      </w:rPr>
      <w:fldChar w:fldCharType="begin"/>
    </w:r>
    <w:r w:rsidRPr="00F74D03">
      <w:rPr>
        <w:rStyle w:val="a5"/>
        <w:sz w:val="24"/>
        <w:szCs w:val="24"/>
      </w:rPr>
      <w:instrText xml:space="preserve"> PAGE </w:instrText>
    </w:r>
    <w:r w:rsidRPr="00F74D03">
      <w:rPr>
        <w:rStyle w:val="a5"/>
        <w:sz w:val="24"/>
        <w:szCs w:val="24"/>
      </w:rPr>
      <w:fldChar w:fldCharType="separate"/>
    </w:r>
    <w:r>
      <w:rPr>
        <w:rStyle w:val="a5"/>
        <w:noProof/>
        <w:sz w:val="24"/>
        <w:szCs w:val="24"/>
      </w:rPr>
      <w:t>1</w:t>
    </w:r>
    <w:r w:rsidRPr="00F74D03">
      <w:rPr>
        <w:rStyle w:val="a5"/>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0BBAE" w14:textId="77777777" w:rsidR="00525542" w:rsidRDefault="00525542">
      <w:r>
        <w:separator/>
      </w:r>
    </w:p>
  </w:footnote>
  <w:footnote w:type="continuationSeparator" w:id="0">
    <w:p w14:paraId="66D926C0" w14:textId="77777777" w:rsidR="00525542" w:rsidRDefault="00525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745DB" w14:textId="11CC969E" w:rsidR="00311E1B" w:rsidRPr="00E9427D" w:rsidRDefault="00311E1B" w:rsidP="004F2FFE">
    <w:pPr>
      <w:ind w:firstLine="0"/>
      <w:rPr>
        <w:b/>
        <w:sz w:val="24"/>
        <w:szCs w:val="24"/>
        <w:shd w:val="clear" w:color="auto" w:fill="FFFFFF"/>
      </w:rPr>
    </w:pPr>
    <w:r w:rsidRPr="00BE5BC1">
      <w:rPr>
        <w:b/>
        <w:sz w:val="24"/>
        <w:szCs w:val="24"/>
      </w:rPr>
      <w:t>СТ РК</w:t>
    </w:r>
    <w:r w:rsidRPr="00BE5BC1">
      <w:rPr>
        <w:b/>
        <w:i/>
        <w:sz w:val="24"/>
        <w:szCs w:val="24"/>
      </w:rPr>
      <w:t xml:space="preserve"> </w:t>
    </w:r>
    <w:r>
      <w:rPr>
        <w:b/>
        <w:bCs/>
        <w:sz w:val="24"/>
        <w:szCs w:val="24"/>
        <w:lang w:val="en-US"/>
      </w:rPr>
      <w:t>ISO</w:t>
    </w:r>
    <w:r w:rsidRPr="00E03FE9">
      <w:rPr>
        <w:b/>
        <w:bCs/>
        <w:sz w:val="24"/>
        <w:szCs w:val="24"/>
      </w:rPr>
      <w:t xml:space="preserve"> </w:t>
    </w:r>
    <w:r w:rsidRPr="007639CC">
      <w:rPr>
        <w:b/>
        <w:bCs/>
        <w:sz w:val="24"/>
        <w:szCs w:val="24"/>
      </w:rPr>
      <w:t>16840-</w:t>
    </w:r>
    <w:r>
      <w:rPr>
        <w:b/>
        <w:bCs/>
        <w:sz w:val="24"/>
        <w:szCs w:val="24"/>
      </w:rPr>
      <w:t>10</w:t>
    </w:r>
  </w:p>
  <w:p w14:paraId="2ABFD32D" w14:textId="77777777" w:rsidR="00311E1B" w:rsidRPr="00BE5BC1" w:rsidRDefault="00311E1B" w:rsidP="00963F95">
    <w:pPr>
      <w:ind w:firstLine="0"/>
      <w:rPr>
        <w:sz w:val="24"/>
        <w:szCs w:val="24"/>
      </w:rPr>
    </w:pPr>
    <w:r>
      <w:rPr>
        <w:i/>
        <w:sz w:val="24"/>
        <w:szCs w:val="24"/>
      </w:rPr>
      <w:t>(проект, редакция</w:t>
    </w:r>
    <w:r>
      <w:rPr>
        <w:i/>
        <w:sz w:val="24"/>
        <w:szCs w:val="24"/>
        <w:lang w:val="kk-KZ"/>
      </w:rPr>
      <w:t xml:space="preserve"> 1</w:t>
    </w:r>
    <w:r w:rsidRPr="00BE5BC1">
      <w:rPr>
        <w:i/>
        <w:sz w:val="24"/>
        <w:szCs w:val="24"/>
      </w:rPr>
      <w: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16597" w14:textId="7B807B12" w:rsidR="00311E1B" w:rsidRPr="00BE5BC1" w:rsidRDefault="00311E1B" w:rsidP="00ED5E26">
    <w:pPr>
      <w:tabs>
        <w:tab w:val="left" w:pos="4962"/>
        <w:tab w:val="left" w:pos="5812"/>
        <w:tab w:val="left" w:pos="6379"/>
        <w:tab w:val="left" w:pos="6663"/>
        <w:tab w:val="left" w:pos="6946"/>
        <w:tab w:val="left" w:pos="7230"/>
      </w:tabs>
      <w:ind w:left="4962" w:firstLine="0"/>
      <w:jc w:val="right"/>
      <w:rPr>
        <w:b/>
        <w:sz w:val="24"/>
        <w:szCs w:val="24"/>
      </w:rPr>
    </w:pPr>
    <w:r w:rsidRPr="00BE5BC1">
      <w:rPr>
        <w:b/>
        <w:sz w:val="24"/>
        <w:szCs w:val="24"/>
      </w:rPr>
      <w:t xml:space="preserve">СТ РК </w:t>
    </w:r>
    <w:r>
      <w:rPr>
        <w:b/>
        <w:bCs/>
        <w:sz w:val="24"/>
        <w:szCs w:val="24"/>
        <w:lang w:val="en-US"/>
      </w:rPr>
      <w:t>ISO</w:t>
    </w:r>
    <w:r w:rsidRPr="00E03FE9">
      <w:rPr>
        <w:b/>
        <w:bCs/>
        <w:sz w:val="24"/>
        <w:szCs w:val="24"/>
      </w:rPr>
      <w:t xml:space="preserve"> </w:t>
    </w:r>
    <w:r>
      <w:rPr>
        <w:b/>
        <w:bCs/>
        <w:sz w:val="24"/>
        <w:szCs w:val="24"/>
      </w:rPr>
      <w:t>16840-10</w:t>
    </w:r>
  </w:p>
  <w:p w14:paraId="6013411F" w14:textId="77777777" w:rsidR="00311E1B" w:rsidRPr="00BE5BC1" w:rsidRDefault="00311E1B" w:rsidP="00043785">
    <w:pPr>
      <w:tabs>
        <w:tab w:val="left" w:pos="4962"/>
        <w:tab w:val="left" w:pos="5812"/>
        <w:tab w:val="left" w:pos="6379"/>
        <w:tab w:val="left" w:pos="6663"/>
        <w:tab w:val="left" w:pos="6946"/>
        <w:tab w:val="left" w:pos="7230"/>
      </w:tabs>
      <w:ind w:left="4962" w:firstLine="0"/>
      <w:jc w:val="right"/>
      <w:rPr>
        <w:sz w:val="24"/>
        <w:szCs w:val="24"/>
      </w:rPr>
    </w:pPr>
    <w:r>
      <w:rPr>
        <w:i/>
        <w:sz w:val="24"/>
        <w:szCs w:val="24"/>
      </w:rPr>
      <w:t xml:space="preserve">(проект, редакция </w:t>
    </w:r>
    <w:r w:rsidRPr="00C6622B">
      <w:rPr>
        <w:i/>
        <w:sz w:val="24"/>
        <w:szCs w:val="24"/>
      </w:rPr>
      <w:t>1</w:t>
    </w:r>
    <w:r w:rsidRPr="00BE5BC1">
      <w:rPr>
        <w:i/>
        <w:sz w:val="24"/>
        <w:szCs w:val="24"/>
      </w:rPr>
      <w:t>)</w:t>
    </w:r>
    <w:r w:rsidRPr="00BE5BC1">
      <w:rPr>
        <w:sz w:val="24"/>
        <w:szCs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1DBB5" w14:textId="77777777" w:rsidR="00311E1B" w:rsidRPr="006B5AD6" w:rsidRDefault="00311E1B" w:rsidP="00984A7D">
    <w:pPr>
      <w:pStyle w:val="a6"/>
      <w:tabs>
        <w:tab w:val="clear" w:pos="4677"/>
        <w:tab w:val="clear" w:pos="9355"/>
        <w:tab w:val="left" w:pos="6900"/>
        <w:tab w:val="left" w:pos="8400"/>
      </w:tabs>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1D68C" w14:textId="77777777" w:rsidR="00311E1B" w:rsidRDefault="00311E1B" w:rsidP="00984A7D">
    <w:pPr>
      <w:pStyle w:val="a6"/>
      <w:tabs>
        <w:tab w:val="clear" w:pos="4677"/>
        <w:tab w:val="clear" w:pos="9355"/>
        <w:tab w:val="left" w:pos="6900"/>
      </w:tabs>
      <w:rPr>
        <w:b/>
        <w:color w:val="000000"/>
        <w:sz w:val="24"/>
        <w:szCs w:val="24"/>
      </w:rPr>
    </w:pPr>
    <w:r>
      <w:rPr>
        <w:b/>
        <w:sz w:val="24"/>
        <w:szCs w:val="24"/>
      </w:rPr>
      <w:tab/>
    </w:r>
    <w:r w:rsidRPr="00541FC8">
      <w:rPr>
        <w:b/>
        <w:sz w:val="24"/>
        <w:szCs w:val="24"/>
      </w:rPr>
      <w:t>СТ РК ИСО</w:t>
    </w:r>
    <w:r>
      <w:rPr>
        <w:b/>
        <w:sz w:val="24"/>
        <w:szCs w:val="24"/>
      </w:rPr>
      <w:t xml:space="preserve"> </w:t>
    </w:r>
  </w:p>
  <w:p w14:paraId="69809039" w14:textId="77777777" w:rsidR="00311E1B" w:rsidRDefault="00311E1B" w:rsidP="00984A7D">
    <w:pPr>
      <w:pStyle w:val="a6"/>
      <w:tabs>
        <w:tab w:val="clear" w:pos="4677"/>
        <w:tab w:val="clear" w:pos="9355"/>
      </w:tabs>
      <w:jc w:val="right"/>
    </w:pPr>
    <w:r>
      <w:rPr>
        <w:b/>
        <w:i/>
        <w:color w:val="000000"/>
        <w:spacing w:val="-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61754BD"/>
    <w:multiLevelType w:val="hybridMultilevel"/>
    <w:tmpl w:val="5052BCA6"/>
    <w:lvl w:ilvl="0" w:tplc="B56EADFA">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D36C63B2">
      <w:numFmt w:val="bullet"/>
      <w:lvlText w:val="—"/>
      <w:lvlJc w:val="left"/>
      <w:pPr>
        <w:ind w:left="849" w:hanging="403"/>
      </w:pPr>
      <w:rPr>
        <w:rFonts w:ascii="Cambria" w:eastAsia="Cambria" w:hAnsi="Cambria" w:cs="Cambria" w:hint="default"/>
        <w:color w:val="231F20"/>
        <w:spacing w:val="-4"/>
        <w:w w:val="100"/>
        <w:sz w:val="20"/>
        <w:szCs w:val="20"/>
        <w:lang w:val="en-US" w:eastAsia="en-US" w:bidi="en-US"/>
      </w:rPr>
    </w:lvl>
    <w:lvl w:ilvl="2" w:tplc="F8602B4E">
      <w:numFmt w:val="bullet"/>
      <w:lvlText w:val="—"/>
      <w:lvlJc w:val="left"/>
      <w:pPr>
        <w:ind w:left="1252" w:hanging="403"/>
      </w:pPr>
      <w:rPr>
        <w:rFonts w:ascii="Cambria" w:eastAsia="Cambria" w:hAnsi="Cambria" w:cs="Cambria" w:hint="default"/>
        <w:color w:val="231F20"/>
        <w:spacing w:val="-1"/>
        <w:w w:val="100"/>
        <w:sz w:val="20"/>
        <w:szCs w:val="20"/>
        <w:lang w:val="en-US" w:eastAsia="en-US" w:bidi="en-US"/>
      </w:rPr>
    </w:lvl>
    <w:lvl w:ilvl="3" w:tplc="C1C2BB9C">
      <w:numFmt w:val="bullet"/>
      <w:lvlText w:val="•"/>
      <w:lvlJc w:val="left"/>
      <w:pPr>
        <w:ind w:left="2018" w:hanging="403"/>
      </w:pPr>
      <w:rPr>
        <w:rFonts w:hint="default"/>
        <w:lang w:val="en-US" w:eastAsia="en-US" w:bidi="en-US"/>
      </w:rPr>
    </w:lvl>
    <w:lvl w:ilvl="4" w:tplc="E704252E">
      <w:numFmt w:val="bullet"/>
      <w:lvlText w:val="•"/>
      <w:lvlJc w:val="left"/>
      <w:pPr>
        <w:ind w:left="2777" w:hanging="403"/>
      </w:pPr>
      <w:rPr>
        <w:rFonts w:hint="default"/>
        <w:lang w:val="en-US" w:eastAsia="en-US" w:bidi="en-US"/>
      </w:rPr>
    </w:lvl>
    <w:lvl w:ilvl="5" w:tplc="B236307C">
      <w:numFmt w:val="bullet"/>
      <w:lvlText w:val="•"/>
      <w:lvlJc w:val="left"/>
      <w:pPr>
        <w:ind w:left="3535" w:hanging="403"/>
      </w:pPr>
      <w:rPr>
        <w:rFonts w:hint="default"/>
        <w:lang w:val="en-US" w:eastAsia="en-US" w:bidi="en-US"/>
      </w:rPr>
    </w:lvl>
    <w:lvl w:ilvl="6" w:tplc="66CABD32">
      <w:numFmt w:val="bullet"/>
      <w:lvlText w:val="•"/>
      <w:lvlJc w:val="left"/>
      <w:pPr>
        <w:ind w:left="4294" w:hanging="403"/>
      </w:pPr>
      <w:rPr>
        <w:rFonts w:hint="default"/>
        <w:lang w:val="en-US" w:eastAsia="en-US" w:bidi="en-US"/>
      </w:rPr>
    </w:lvl>
    <w:lvl w:ilvl="7" w:tplc="C03405FA">
      <w:numFmt w:val="bullet"/>
      <w:lvlText w:val="•"/>
      <w:lvlJc w:val="left"/>
      <w:pPr>
        <w:ind w:left="5053" w:hanging="403"/>
      </w:pPr>
      <w:rPr>
        <w:rFonts w:hint="default"/>
        <w:lang w:val="en-US" w:eastAsia="en-US" w:bidi="en-US"/>
      </w:rPr>
    </w:lvl>
    <w:lvl w:ilvl="8" w:tplc="823EE8CC">
      <w:numFmt w:val="bullet"/>
      <w:lvlText w:val="•"/>
      <w:lvlJc w:val="left"/>
      <w:pPr>
        <w:ind w:left="5811" w:hanging="403"/>
      </w:pPr>
      <w:rPr>
        <w:rFonts w:hint="default"/>
        <w:lang w:val="en-US" w:eastAsia="en-US" w:bidi="en-US"/>
      </w:rPr>
    </w:lvl>
  </w:abstractNum>
  <w:abstractNum w:abstractNumId="2" w15:restartNumberingAfterBreak="0">
    <w:nsid w:val="078A774E"/>
    <w:multiLevelType w:val="hybridMultilevel"/>
    <w:tmpl w:val="5B7AD3E0"/>
    <w:lvl w:ilvl="0" w:tplc="DFC29B42">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DD2A300A">
      <w:numFmt w:val="bullet"/>
      <w:lvlText w:val="•"/>
      <w:lvlJc w:val="left"/>
      <w:pPr>
        <w:ind w:left="1146" w:hanging="403"/>
      </w:pPr>
      <w:rPr>
        <w:rFonts w:hint="default"/>
        <w:lang w:val="en-US" w:eastAsia="en-US" w:bidi="en-US"/>
      </w:rPr>
    </w:lvl>
    <w:lvl w:ilvl="2" w:tplc="734CA6D2">
      <w:numFmt w:val="bullet"/>
      <w:lvlText w:val="•"/>
      <w:lvlJc w:val="left"/>
      <w:pPr>
        <w:ind w:left="1833" w:hanging="403"/>
      </w:pPr>
      <w:rPr>
        <w:rFonts w:hint="default"/>
        <w:lang w:val="en-US" w:eastAsia="en-US" w:bidi="en-US"/>
      </w:rPr>
    </w:lvl>
    <w:lvl w:ilvl="3" w:tplc="6446465C">
      <w:numFmt w:val="bullet"/>
      <w:lvlText w:val="•"/>
      <w:lvlJc w:val="left"/>
      <w:pPr>
        <w:ind w:left="2520" w:hanging="403"/>
      </w:pPr>
      <w:rPr>
        <w:rFonts w:hint="default"/>
        <w:lang w:val="en-US" w:eastAsia="en-US" w:bidi="en-US"/>
      </w:rPr>
    </w:lvl>
    <w:lvl w:ilvl="4" w:tplc="8B6C2662">
      <w:numFmt w:val="bullet"/>
      <w:lvlText w:val="•"/>
      <w:lvlJc w:val="left"/>
      <w:pPr>
        <w:ind w:left="3207" w:hanging="403"/>
      </w:pPr>
      <w:rPr>
        <w:rFonts w:hint="default"/>
        <w:lang w:val="en-US" w:eastAsia="en-US" w:bidi="en-US"/>
      </w:rPr>
    </w:lvl>
    <w:lvl w:ilvl="5" w:tplc="C6568DEA">
      <w:numFmt w:val="bullet"/>
      <w:lvlText w:val="•"/>
      <w:lvlJc w:val="left"/>
      <w:pPr>
        <w:ind w:left="3894" w:hanging="403"/>
      </w:pPr>
      <w:rPr>
        <w:rFonts w:hint="default"/>
        <w:lang w:val="en-US" w:eastAsia="en-US" w:bidi="en-US"/>
      </w:rPr>
    </w:lvl>
    <w:lvl w:ilvl="6" w:tplc="E6A83712">
      <w:numFmt w:val="bullet"/>
      <w:lvlText w:val="•"/>
      <w:lvlJc w:val="left"/>
      <w:pPr>
        <w:ind w:left="4581" w:hanging="403"/>
      </w:pPr>
      <w:rPr>
        <w:rFonts w:hint="default"/>
        <w:lang w:val="en-US" w:eastAsia="en-US" w:bidi="en-US"/>
      </w:rPr>
    </w:lvl>
    <w:lvl w:ilvl="7" w:tplc="1396E81E">
      <w:numFmt w:val="bullet"/>
      <w:lvlText w:val="•"/>
      <w:lvlJc w:val="left"/>
      <w:pPr>
        <w:ind w:left="5268" w:hanging="403"/>
      </w:pPr>
      <w:rPr>
        <w:rFonts w:hint="default"/>
        <w:lang w:val="en-US" w:eastAsia="en-US" w:bidi="en-US"/>
      </w:rPr>
    </w:lvl>
    <w:lvl w:ilvl="8" w:tplc="8C504358">
      <w:numFmt w:val="bullet"/>
      <w:lvlText w:val="•"/>
      <w:lvlJc w:val="left"/>
      <w:pPr>
        <w:ind w:left="5955" w:hanging="403"/>
      </w:pPr>
      <w:rPr>
        <w:rFonts w:hint="default"/>
        <w:lang w:val="en-US" w:eastAsia="en-US" w:bidi="en-US"/>
      </w:rPr>
    </w:lvl>
  </w:abstractNum>
  <w:abstractNum w:abstractNumId="3" w15:restartNumberingAfterBreak="0">
    <w:nsid w:val="08E558C1"/>
    <w:multiLevelType w:val="hybridMultilevel"/>
    <w:tmpl w:val="541295A2"/>
    <w:lvl w:ilvl="0" w:tplc="08C0E6C2">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45288CFA">
      <w:numFmt w:val="bullet"/>
      <w:lvlText w:val="•"/>
      <w:lvlJc w:val="left"/>
      <w:pPr>
        <w:ind w:left="1147" w:hanging="403"/>
      </w:pPr>
      <w:rPr>
        <w:rFonts w:hint="default"/>
        <w:lang w:val="en-US" w:eastAsia="en-US" w:bidi="en-US"/>
      </w:rPr>
    </w:lvl>
    <w:lvl w:ilvl="2" w:tplc="EA623E7A">
      <w:numFmt w:val="bullet"/>
      <w:lvlText w:val="•"/>
      <w:lvlJc w:val="left"/>
      <w:pPr>
        <w:ind w:left="1835" w:hanging="403"/>
      </w:pPr>
      <w:rPr>
        <w:rFonts w:hint="default"/>
        <w:lang w:val="en-US" w:eastAsia="en-US" w:bidi="en-US"/>
      </w:rPr>
    </w:lvl>
    <w:lvl w:ilvl="3" w:tplc="50B21A74">
      <w:numFmt w:val="bullet"/>
      <w:lvlText w:val="•"/>
      <w:lvlJc w:val="left"/>
      <w:pPr>
        <w:ind w:left="2523" w:hanging="403"/>
      </w:pPr>
      <w:rPr>
        <w:rFonts w:hint="default"/>
        <w:lang w:val="en-US" w:eastAsia="en-US" w:bidi="en-US"/>
      </w:rPr>
    </w:lvl>
    <w:lvl w:ilvl="4" w:tplc="3690B01C">
      <w:numFmt w:val="bullet"/>
      <w:lvlText w:val="•"/>
      <w:lvlJc w:val="left"/>
      <w:pPr>
        <w:ind w:left="3211" w:hanging="403"/>
      </w:pPr>
      <w:rPr>
        <w:rFonts w:hint="default"/>
        <w:lang w:val="en-US" w:eastAsia="en-US" w:bidi="en-US"/>
      </w:rPr>
    </w:lvl>
    <w:lvl w:ilvl="5" w:tplc="9F82A836">
      <w:numFmt w:val="bullet"/>
      <w:lvlText w:val="•"/>
      <w:lvlJc w:val="left"/>
      <w:pPr>
        <w:ind w:left="3899" w:hanging="403"/>
      </w:pPr>
      <w:rPr>
        <w:rFonts w:hint="default"/>
        <w:lang w:val="en-US" w:eastAsia="en-US" w:bidi="en-US"/>
      </w:rPr>
    </w:lvl>
    <w:lvl w:ilvl="6" w:tplc="A7D40A4C">
      <w:numFmt w:val="bullet"/>
      <w:lvlText w:val="•"/>
      <w:lvlJc w:val="left"/>
      <w:pPr>
        <w:ind w:left="4587" w:hanging="403"/>
      </w:pPr>
      <w:rPr>
        <w:rFonts w:hint="default"/>
        <w:lang w:val="en-US" w:eastAsia="en-US" w:bidi="en-US"/>
      </w:rPr>
    </w:lvl>
    <w:lvl w:ilvl="7" w:tplc="471A1040">
      <w:numFmt w:val="bullet"/>
      <w:lvlText w:val="•"/>
      <w:lvlJc w:val="left"/>
      <w:pPr>
        <w:ind w:left="5275" w:hanging="403"/>
      </w:pPr>
      <w:rPr>
        <w:rFonts w:hint="default"/>
        <w:lang w:val="en-US" w:eastAsia="en-US" w:bidi="en-US"/>
      </w:rPr>
    </w:lvl>
    <w:lvl w:ilvl="8" w:tplc="E432D75E">
      <w:numFmt w:val="bullet"/>
      <w:lvlText w:val="•"/>
      <w:lvlJc w:val="left"/>
      <w:pPr>
        <w:ind w:left="5963" w:hanging="403"/>
      </w:pPr>
      <w:rPr>
        <w:rFonts w:hint="default"/>
        <w:lang w:val="en-US" w:eastAsia="en-US" w:bidi="en-US"/>
      </w:rPr>
    </w:lvl>
  </w:abstractNum>
  <w:abstractNum w:abstractNumId="4" w15:restartNumberingAfterBreak="0">
    <w:nsid w:val="0C165263"/>
    <w:multiLevelType w:val="hybridMultilevel"/>
    <w:tmpl w:val="CF24397A"/>
    <w:lvl w:ilvl="0" w:tplc="631A5D00">
      <w:numFmt w:val="bullet"/>
      <w:lvlText w:val="—"/>
      <w:lvlJc w:val="left"/>
      <w:pPr>
        <w:ind w:left="453" w:hanging="403"/>
      </w:pPr>
      <w:rPr>
        <w:rFonts w:ascii="Cambria" w:eastAsia="Cambria" w:hAnsi="Cambria" w:cs="Cambria" w:hint="default"/>
        <w:color w:val="231F20"/>
        <w:spacing w:val="-3"/>
        <w:w w:val="100"/>
        <w:sz w:val="20"/>
        <w:szCs w:val="20"/>
        <w:lang w:val="en-US" w:eastAsia="en-US" w:bidi="en-US"/>
      </w:rPr>
    </w:lvl>
    <w:lvl w:ilvl="1" w:tplc="50B0F5FA">
      <w:numFmt w:val="bullet"/>
      <w:lvlText w:val="•"/>
      <w:lvlJc w:val="left"/>
      <w:pPr>
        <w:ind w:left="1146" w:hanging="403"/>
      </w:pPr>
      <w:rPr>
        <w:rFonts w:hint="default"/>
        <w:lang w:val="en-US" w:eastAsia="en-US" w:bidi="en-US"/>
      </w:rPr>
    </w:lvl>
    <w:lvl w:ilvl="2" w:tplc="3D6A7B34">
      <w:numFmt w:val="bullet"/>
      <w:lvlText w:val="•"/>
      <w:lvlJc w:val="left"/>
      <w:pPr>
        <w:ind w:left="1833" w:hanging="403"/>
      </w:pPr>
      <w:rPr>
        <w:rFonts w:hint="default"/>
        <w:lang w:val="en-US" w:eastAsia="en-US" w:bidi="en-US"/>
      </w:rPr>
    </w:lvl>
    <w:lvl w:ilvl="3" w:tplc="16809DA0">
      <w:numFmt w:val="bullet"/>
      <w:lvlText w:val="•"/>
      <w:lvlJc w:val="left"/>
      <w:pPr>
        <w:ind w:left="2520" w:hanging="403"/>
      </w:pPr>
      <w:rPr>
        <w:rFonts w:hint="default"/>
        <w:lang w:val="en-US" w:eastAsia="en-US" w:bidi="en-US"/>
      </w:rPr>
    </w:lvl>
    <w:lvl w:ilvl="4" w:tplc="6936B6E6">
      <w:numFmt w:val="bullet"/>
      <w:lvlText w:val="•"/>
      <w:lvlJc w:val="left"/>
      <w:pPr>
        <w:ind w:left="3207" w:hanging="403"/>
      </w:pPr>
      <w:rPr>
        <w:rFonts w:hint="default"/>
        <w:lang w:val="en-US" w:eastAsia="en-US" w:bidi="en-US"/>
      </w:rPr>
    </w:lvl>
    <w:lvl w:ilvl="5" w:tplc="10001E36">
      <w:numFmt w:val="bullet"/>
      <w:lvlText w:val="•"/>
      <w:lvlJc w:val="left"/>
      <w:pPr>
        <w:ind w:left="3894" w:hanging="403"/>
      </w:pPr>
      <w:rPr>
        <w:rFonts w:hint="default"/>
        <w:lang w:val="en-US" w:eastAsia="en-US" w:bidi="en-US"/>
      </w:rPr>
    </w:lvl>
    <w:lvl w:ilvl="6" w:tplc="6888994A">
      <w:numFmt w:val="bullet"/>
      <w:lvlText w:val="•"/>
      <w:lvlJc w:val="left"/>
      <w:pPr>
        <w:ind w:left="4581" w:hanging="403"/>
      </w:pPr>
      <w:rPr>
        <w:rFonts w:hint="default"/>
        <w:lang w:val="en-US" w:eastAsia="en-US" w:bidi="en-US"/>
      </w:rPr>
    </w:lvl>
    <w:lvl w:ilvl="7" w:tplc="2B9A3568">
      <w:numFmt w:val="bullet"/>
      <w:lvlText w:val="•"/>
      <w:lvlJc w:val="left"/>
      <w:pPr>
        <w:ind w:left="5268" w:hanging="403"/>
      </w:pPr>
      <w:rPr>
        <w:rFonts w:hint="default"/>
        <w:lang w:val="en-US" w:eastAsia="en-US" w:bidi="en-US"/>
      </w:rPr>
    </w:lvl>
    <w:lvl w:ilvl="8" w:tplc="57003628">
      <w:numFmt w:val="bullet"/>
      <w:lvlText w:val="•"/>
      <w:lvlJc w:val="left"/>
      <w:pPr>
        <w:ind w:left="5955" w:hanging="403"/>
      </w:pPr>
      <w:rPr>
        <w:rFonts w:hint="default"/>
        <w:lang w:val="en-US" w:eastAsia="en-US" w:bidi="en-US"/>
      </w:rPr>
    </w:lvl>
  </w:abstractNum>
  <w:abstractNum w:abstractNumId="5" w15:restartNumberingAfterBreak="0">
    <w:nsid w:val="0C82104E"/>
    <w:multiLevelType w:val="hybridMultilevel"/>
    <w:tmpl w:val="5B2AD8B6"/>
    <w:lvl w:ilvl="0" w:tplc="57E08CEE">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EB7EFD02">
      <w:numFmt w:val="bullet"/>
      <w:lvlText w:val="—"/>
      <w:lvlJc w:val="left"/>
      <w:pPr>
        <w:ind w:left="849" w:hanging="403"/>
      </w:pPr>
      <w:rPr>
        <w:rFonts w:ascii="Cambria" w:eastAsia="Cambria" w:hAnsi="Cambria" w:cs="Cambria" w:hint="default"/>
        <w:color w:val="231F20"/>
        <w:spacing w:val="-4"/>
        <w:w w:val="100"/>
        <w:sz w:val="20"/>
        <w:szCs w:val="20"/>
        <w:lang w:val="en-US" w:eastAsia="en-US" w:bidi="en-US"/>
      </w:rPr>
    </w:lvl>
    <w:lvl w:ilvl="2" w:tplc="D87E072C">
      <w:numFmt w:val="bullet"/>
      <w:lvlText w:val="—"/>
      <w:lvlJc w:val="left"/>
      <w:pPr>
        <w:ind w:left="1252" w:hanging="403"/>
      </w:pPr>
      <w:rPr>
        <w:rFonts w:ascii="Cambria" w:eastAsia="Cambria" w:hAnsi="Cambria" w:cs="Cambria" w:hint="default"/>
        <w:color w:val="231F20"/>
        <w:spacing w:val="-1"/>
        <w:w w:val="100"/>
        <w:sz w:val="20"/>
        <w:szCs w:val="20"/>
        <w:lang w:val="en-US" w:eastAsia="en-US" w:bidi="en-US"/>
      </w:rPr>
    </w:lvl>
    <w:lvl w:ilvl="3" w:tplc="8418F84C">
      <w:numFmt w:val="bullet"/>
      <w:lvlText w:val="•"/>
      <w:lvlJc w:val="left"/>
      <w:pPr>
        <w:ind w:left="2018" w:hanging="403"/>
      </w:pPr>
      <w:rPr>
        <w:rFonts w:hint="default"/>
        <w:lang w:val="en-US" w:eastAsia="en-US" w:bidi="en-US"/>
      </w:rPr>
    </w:lvl>
    <w:lvl w:ilvl="4" w:tplc="15DE6C0E">
      <w:numFmt w:val="bullet"/>
      <w:lvlText w:val="•"/>
      <w:lvlJc w:val="left"/>
      <w:pPr>
        <w:ind w:left="2777" w:hanging="403"/>
      </w:pPr>
      <w:rPr>
        <w:rFonts w:hint="default"/>
        <w:lang w:val="en-US" w:eastAsia="en-US" w:bidi="en-US"/>
      </w:rPr>
    </w:lvl>
    <w:lvl w:ilvl="5" w:tplc="C84CB36A">
      <w:numFmt w:val="bullet"/>
      <w:lvlText w:val="•"/>
      <w:lvlJc w:val="left"/>
      <w:pPr>
        <w:ind w:left="3535" w:hanging="403"/>
      </w:pPr>
      <w:rPr>
        <w:rFonts w:hint="default"/>
        <w:lang w:val="en-US" w:eastAsia="en-US" w:bidi="en-US"/>
      </w:rPr>
    </w:lvl>
    <w:lvl w:ilvl="6" w:tplc="A19C6484">
      <w:numFmt w:val="bullet"/>
      <w:lvlText w:val="•"/>
      <w:lvlJc w:val="left"/>
      <w:pPr>
        <w:ind w:left="4294" w:hanging="403"/>
      </w:pPr>
      <w:rPr>
        <w:rFonts w:hint="default"/>
        <w:lang w:val="en-US" w:eastAsia="en-US" w:bidi="en-US"/>
      </w:rPr>
    </w:lvl>
    <w:lvl w:ilvl="7" w:tplc="BA561352">
      <w:numFmt w:val="bullet"/>
      <w:lvlText w:val="•"/>
      <w:lvlJc w:val="left"/>
      <w:pPr>
        <w:ind w:left="5053" w:hanging="403"/>
      </w:pPr>
      <w:rPr>
        <w:rFonts w:hint="default"/>
        <w:lang w:val="en-US" w:eastAsia="en-US" w:bidi="en-US"/>
      </w:rPr>
    </w:lvl>
    <w:lvl w:ilvl="8" w:tplc="921A8E92">
      <w:numFmt w:val="bullet"/>
      <w:lvlText w:val="•"/>
      <w:lvlJc w:val="left"/>
      <w:pPr>
        <w:ind w:left="5811" w:hanging="403"/>
      </w:pPr>
      <w:rPr>
        <w:rFonts w:hint="default"/>
        <w:lang w:val="en-US" w:eastAsia="en-US" w:bidi="en-US"/>
      </w:rPr>
    </w:lvl>
  </w:abstractNum>
  <w:abstractNum w:abstractNumId="6" w15:restartNumberingAfterBreak="0">
    <w:nsid w:val="1BB52363"/>
    <w:multiLevelType w:val="hybridMultilevel"/>
    <w:tmpl w:val="A62A42F6"/>
    <w:lvl w:ilvl="0" w:tplc="2D3A6448">
      <w:numFmt w:val="bullet"/>
      <w:lvlText w:val="—"/>
      <w:lvlJc w:val="left"/>
      <w:pPr>
        <w:ind w:left="50" w:hanging="403"/>
      </w:pPr>
      <w:rPr>
        <w:rFonts w:ascii="Cambria" w:eastAsia="Cambria" w:hAnsi="Cambria" w:cs="Cambria" w:hint="default"/>
        <w:color w:val="231F20"/>
        <w:spacing w:val="-1"/>
        <w:w w:val="100"/>
        <w:sz w:val="20"/>
        <w:szCs w:val="20"/>
        <w:lang w:val="en-US" w:eastAsia="en-US" w:bidi="en-US"/>
      </w:rPr>
    </w:lvl>
    <w:lvl w:ilvl="1" w:tplc="97BA5D96">
      <w:numFmt w:val="bullet"/>
      <w:lvlText w:val="•"/>
      <w:lvlJc w:val="left"/>
      <w:pPr>
        <w:ind w:left="787" w:hanging="403"/>
      </w:pPr>
      <w:rPr>
        <w:rFonts w:hint="default"/>
        <w:lang w:val="en-US" w:eastAsia="en-US" w:bidi="en-US"/>
      </w:rPr>
    </w:lvl>
    <w:lvl w:ilvl="2" w:tplc="9D6E212A">
      <w:numFmt w:val="bullet"/>
      <w:lvlText w:val="•"/>
      <w:lvlJc w:val="left"/>
      <w:pPr>
        <w:ind w:left="1515" w:hanging="403"/>
      </w:pPr>
      <w:rPr>
        <w:rFonts w:hint="default"/>
        <w:lang w:val="en-US" w:eastAsia="en-US" w:bidi="en-US"/>
      </w:rPr>
    </w:lvl>
    <w:lvl w:ilvl="3" w:tplc="C55AABF8">
      <w:numFmt w:val="bullet"/>
      <w:lvlText w:val="•"/>
      <w:lvlJc w:val="left"/>
      <w:pPr>
        <w:ind w:left="2243" w:hanging="403"/>
      </w:pPr>
      <w:rPr>
        <w:rFonts w:hint="default"/>
        <w:lang w:val="en-US" w:eastAsia="en-US" w:bidi="en-US"/>
      </w:rPr>
    </w:lvl>
    <w:lvl w:ilvl="4" w:tplc="FDC4EEFE">
      <w:numFmt w:val="bullet"/>
      <w:lvlText w:val="•"/>
      <w:lvlJc w:val="left"/>
      <w:pPr>
        <w:ind w:left="2971" w:hanging="403"/>
      </w:pPr>
      <w:rPr>
        <w:rFonts w:hint="default"/>
        <w:lang w:val="en-US" w:eastAsia="en-US" w:bidi="en-US"/>
      </w:rPr>
    </w:lvl>
    <w:lvl w:ilvl="5" w:tplc="2DBE1606">
      <w:numFmt w:val="bullet"/>
      <w:lvlText w:val="•"/>
      <w:lvlJc w:val="left"/>
      <w:pPr>
        <w:ind w:left="3699" w:hanging="403"/>
      </w:pPr>
      <w:rPr>
        <w:rFonts w:hint="default"/>
        <w:lang w:val="en-US" w:eastAsia="en-US" w:bidi="en-US"/>
      </w:rPr>
    </w:lvl>
    <w:lvl w:ilvl="6" w:tplc="379E2418">
      <w:numFmt w:val="bullet"/>
      <w:lvlText w:val="•"/>
      <w:lvlJc w:val="left"/>
      <w:pPr>
        <w:ind w:left="4427" w:hanging="403"/>
      </w:pPr>
      <w:rPr>
        <w:rFonts w:hint="default"/>
        <w:lang w:val="en-US" w:eastAsia="en-US" w:bidi="en-US"/>
      </w:rPr>
    </w:lvl>
    <w:lvl w:ilvl="7" w:tplc="34202848">
      <w:numFmt w:val="bullet"/>
      <w:lvlText w:val="•"/>
      <w:lvlJc w:val="left"/>
      <w:pPr>
        <w:ind w:left="5155" w:hanging="403"/>
      </w:pPr>
      <w:rPr>
        <w:rFonts w:hint="default"/>
        <w:lang w:val="en-US" w:eastAsia="en-US" w:bidi="en-US"/>
      </w:rPr>
    </w:lvl>
    <w:lvl w:ilvl="8" w:tplc="B3041B5C">
      <w:numFmt w:val="bullet"/>
      <w:lvlText w:val="•"/>
      <w:lvlJc w:val="left"/>
      <w:pPr>
        <w:ind w:left="5883" w:hanging="403"/>
      </w:pPr>
      <w:rPr>
        <w:rFonts w:hint="default"/>
        <w:lang w:val="en-US" w:eastAsia="en-US" w:bidi="en-US"/>
      </w:rPr>
    </w:lvl>
  </w:abstractNum>
  <w:abstractNum w:abstractNumId="7" w15:restartNumberingAfterBreak="0">
    <w:nsid w:val="1D765E23"/>
    <w:multiLevelType w:val="hybridMultilevel"/>
    <w:tmpl w:val="50F2A4B2"/>
    <w:lvl w:ilvl="0" w:tplc="D02A93FC">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8F7041D8">
      <w:numFmt w:val="bullet"/>
      <w:lvlText w:val="•"/>
      <w:lvlJc w:val="left"/>
      <w:pPr>
        <w:ind w:left="1147" w:hanging="403"/>
      </w:pPr>
      <w:rPr>
        <w:rFonts w:hint="default"/>
        <w:lang w:val="en-US" w:eastAsia="en-US" w:bidi="en-US"/>
      </w:rPr>
    </w:lvl>
    <w:lvl w:ilvl="2" w:tplc="841CC460">
      <w:numFmt w:val="bullet"/>
      <w:lvlText w:val="•"/>
      <w:lvlJc w:val="left"/>
      <w:pPr>
        <w:ind w:left="1835" w:hanging="403"/>
      </w:pPr>
      <w:rPr>
        <w:rFonts w:hint="default"/>
        <w:lang w:val="en-US" w:eastAsia="en-US" w:bidi="en-US"/>
      </w:rPr>
    </w:lvl>
    <w:lvl w:ilvl="3" w:tplc="23B40520">
      <w:numFmt w:val="bullet"/>
      <w:lvlText w:val="•"/>
      <w:lvlJc w:val="left"/>
      <w:pPr>
        <w:ind w:left="2523" w:hanging="403"/>
      </w:pPr>
      <w:rPr>
        <w:rFonts w:hint="default"/>
        <w:lang w:val="en-US" w:eastAsia="en-US" w:bidi="en-US"/>
      </w:rPr>
    </w:lvl>
    <w:lvl w:ilvl="4" w:tplc="F162F2DA">
      <w:numFmt w:val="bullet"/>
      <w:lvlText w:val="•"/>
      <w:lvlJc w:val="left"/>
      <w:pPr>
        <w:ind w:left="3211" w:hanging="403"/>
      </w:pPr>
      <w:rPr>
        <w:rFonts w:hint="default"/>
        <w:lang w:val="en-US" w:eastAsia="en-US" w:bidi="en-US"/>
      </w:rPr>
    </w:lvl>
    <w:lvl w:ilvl="5" w:tplc="3892B1C6">
      <w:numFmt w:val="bullet"/>
      <w:lvlText w:val="•"/>
      <w:lvlJc w:val="left"/>
      <w:pPr>
        <w:ind w:left="3899" w:hanging="403"/>
      </w:pPr>
      <w:rPr>
        <w:rFonts w:hint="default"/>
        <w:lang w:val="en-US" w:eastAsia="en-US" w:bidi="en-US"/>
      </w:rPr>
    </w:lvl>
    <w:lvl w:ilvl="6" w:tplc="97F2C736">
      <w:numFmt w:val="bullet"/>
      <w:lvlText w:val="•"/>
      <w:lvlJc w:val="left"/>
      <w:pPr>
        <w:ind w:left="4587" w:hanging="403"/>
      </w:pPr>
      <w:rPr>
        <w:rFonts w:hint="default"/>
        <w:lang w:val="en-US" w:eastAsia="en-US" w:bidi="en-US"/>
      </w:rPr>
    </w:lvl>
    <w:lvl w:ilvl="7" w:tplc="0DEEA16E">
      <w:numFmt w:val="bullet"/>
      <w:lvlText w:val="•"/>
      <w:lvlJc w:val="left"/>
      <w:pPr>
        <w:ind w:left="5275" w:hanging="403"/>
      </w:pPr>
      <w:rPr>
        <w:rFonts w:hint="default"/>
        <w:lang w:val="en-US" w:eastAsia="en-US" w:bidi="en-US"/>
      </w:rPr>
    </w:lvl>
    <w:lvl w:ilvl="8" w:tplc="782EE3F6">
      <w:numFmt w:val="bullet"/>
      <w:lvlText w:val="•"/>
      <w:lvlJc w:val="left"/>
      <w:pPr>
        <w:ind w:left="5963" w:hanging="403"/>
      </w:pPr>
      <w:rPr>
        <w:rFonts w:hint="default"/>
        <w:lang w:val="en-US" w:eastAsia="en-US" w:bidi="en-US"/>
      </w:rPr>
    </w:lvl>
  </w:abstractNum>
  <w:abstractNum w:abstractNumId="8" w15:restartNumberingAfterBreak="0">
    <w:nsid w:val="1D950CD5"/>
    <w:multiLevelType w:val="hybridMultilevel"/>
    <w:tmpl w:val="113EF524"/>
    <w:lvl w:ilvl="0" w:tplc="0B40F106">
      <w:numFmt w:val="bullet"/>
      <w:lvlText w:val="—"/>
      <w:lvlJc w:val="left"/>
      <w:pPr>
        <w:ind w:left="50" w:hanging="403"/>
      </w:pPr>
      <w:rPr>
        <w:rFonts w:ascii="Cambria" w:eastAsia="Cambria" w:hAnsi="Cambria" w:cs="Cambria" w:hint="default"/>
        <w:color w:val="231F20"/>
        <w:spacing w:val="-2"/>
        <w:w w:val="100"/>
        <w:sz w:val="20"/>
        <w:szCs w:val="20"/>
        <w:lang w:val="en-US" w:eastAsia="en-US" w:bidi="en-US"/>
      </w:rPr>
    </w:lvl>
    <w:lvl w:ilvl="1" w:tplc="212ABF1A">
      <w:numFmt w:val="bullet"/>
      <w:lvlText w:val="•"/>
      <w:lvlJc w:val="left"/>
      <w:pPr>
        <w:ind w:left="787" w:hanging="403"/>
      </w:pPr>
      <w:rPr>
        <w:rFonts w:hint="default"/>
        <w:lang w:val="en-US" w:eastAsia="en-US" w:bidi="en-US"/>
      </w:rPr>
    </w:lvl>
    <w:lvl w:ilvl="2" w:tplc="D57A6C20">
      <w:numFmt w:val="bullet"/>
      <w:lvlText w:val="•"/>
      <w:lvlJc w:val="left"/>
      <w:pPr>
        <w:ind w:left="1515" w:hanging="403"/>
      </w:pPr>
      <w:rPr>
        <w:rFonts w:hint="default"/>
        <w:lang w:val="en-US" w:eastAsia="en-US" w:bidi="en-US"/>
      </w:rPr>
    </w:lvl>
    <w:lvl w:ilvl="3" w:tplc="5E28A418">
      <w:numFmt w:val="bullet"/>
      <w:lvlText w:val="•"/>
      <w:lvlJc w:val="left"/>
      <w:pPr>
        <w:ind w:left="2243" w:hanging="403"/>
      </w:pPr>
      <w:rPr>
        <w:rFonts w:hint="default"/>
        <w:lang w:val="en-US" w:eastAsia="en-US" w:bidi="en-US"/>
      </w:rPr>
    </w:lvl>
    <w:lvl w:ilvl="4" w:tplc="C1149BE4">
      <w:numFmt w:val="bullet"/>
      <w:lvlText w:val="•"/>
      <w:lvlJc w:val="left"/>
      <w:pPr>
        <w:ind w:left="2971" w:hanging="403"/>
      </w:pPr>
      <w:rPr>
        <w:rFonts w:hint="default"/>
        <w:lang w:val="en-US" w:eastAsia="en-US" w:bidi="en-US"/>
      </w:rPr>
    </w:lvl>
    <w:lvl w:ilvl="5" w:tplc="1F321F00">
      <w:numFmt w:val="bullet"/>
      <w:lvlText w:val="•"/>
      <w:lvlJc w:val="left"/>
      <w:pPr>
        <w:ind w:left="3699" w:hanging="403"/>
      </w:pPr>
      <w:rPr>
        <w:rFonts w:hint="default"/>
        <w:lang w:val="en-US" w:eastAsia="en-US" w:bidi="en-US"/>
      </w:rPr>
    </w:lvl>
    <w:lvl w:ilvl="6" w:tplc="9D0E9C9A">
      <w:numFmt w:val="bullet"/>
      <w:lvlText w:val="•"/>
      <w:lvlJc w:val="left"/>
      <w:pPr>
        <w:ind w:left="4427" w:hanging="403"/>
      </w:pPr>
      <w:rPr>
        <w:rFonts w:hint="default"/>
        <w:lang w:val="en-US" w:eastAsia="en-US" w:bidi="en-US"/>
      </w:rPr>
    </w:lvl>
    <w:lvl w:ilvl="7" w:tplc="4FAC13C0">
      <w:numFmt w:val="bullet"/>
      <w:lvlText w:val="•"/>
      <w:lvlJc w:val="left"/>
      <w:pPr>
        <w:ind w:left="5155" w:hanging="403"/>
      </w:pPr>
      <w:rPr>
        <w:rFonts w:hint="default"/>
        <w:lang w:val="en-US" w:eastAsia="en-US" w:bidi="en-US"/>
      </w:rPr>
    </w:lvl>
    <w:lvl w:ilvl="8" w:tplc="122203AA">
      <w:numFmt w:val="bullet"/>
      <w:lvlText w:val="•"/>
      <w:lvlJc w:val="left"/>
      <w:pPr>
        <w:ind w:left="5883" w:hanging="403"/>
      </w:pPr>
      <w:rPr>
        <w:rFonts w:hint="default"/>
        <w:lang w:val="en-US" w:eastAsia="en-US" w:bidi="en-US"/>
      </w:rPr>
    </w:lvl>
  </w:abstractNum>
  <w:abstractNum w:abstractNumId="9" w15:restartNumberingAfterBreak="0">
    <w:nsid w:val="1E1C615F"/>
    <w:multiLevelType w:val="hybridMultilevel"/>
    <w:tmpl w:val="92E4D090"/>
    <w:lvl w:ilvl="0" w:tplc="C7E07FFA">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FE442168">
      <w:numFmt w:val="bullet"/>
      <w:lvlText w:val="•"/>
      <w:lvlJc w:val="left"/>
      <w:pPr>
        <w:ind w:left="1147" w:hanging="403"/>
      </w:pPr>
      <w:rPr>
        <w:rFonts w:hint="default"/>
        <w:lang w:val="en-US" w:eastAsia="en-US" w:bidi="en-US"/>
      </w:rPr>
    </w:lvl>
    <w:lvl w:ilvl="2" w:tplc="F00CA5AE">
      <w:numFmt w:val="bullet"/>
      <w:lvlText w:val="•"/>
      <w:lvlJc w:val="left"/>
      <w:pPr>
        <w:ind w:left="1834" w:hanging="403"/>
      </w:pPr>
      <w:rPr>
        <w:rFonts w:hint="default"/>
        <w:lang w:val="en-US" w:eastAsia="en-US" w:bidi="en-US"/>
      </w:rPr>
    </w:lvl>
    <w:lvl w:ilvl="3" w:tplc="A25E5982">
      <w:numFmt w:val="bullet"/>
      <w:lvlText w:val="•"/>
      <w:lvlJc w:val="left"/>
      <w:pPr>
        <w:ind w:left="2521" w:hanging="403"/>
      </w:pPr>
      <w:rPr>
        <w:rFonts w:hint="default"/>
        <w:lang w:val="en-US" w:eastAsia="en-US" w:bidi="en-US"/>
      </w:rPr>
    </w:lvl>
    <w:lvl w:ilvl="4" w:tplc="272C3224">
      <w:numFmt w:val="bullet"/>
      <w:lvlText w:val="•"/>
      <w:lvlJc w:val="left"/>
      <w:pPr>
        <w:ind w:left="3208" w:hanging="403"/>
      </w:pPr>
      <w:rPr>
        <w:rFonts w:hint="default"/>
        <w:lang w:val="en-US" w:eastAsia="en-US" w:bidi="en-US"/>
      </w:rPr>
    </w:lvl>
    <w:lvl w:ilvl="5" w:tplc="EB26C88A">
      <w:numFmt w:val="bullet"/>
      <w:lvlText w:val="•"/>
      <w:lvlJc w:val="left"/>
      <w:pPr>
        <w:ind w:left="3895" w:hanging="403"/>
      </w:pPr>
      <w:rPr>
        <w:rFonts w:hint="default"/>
        <w:lang w:val="en-US" w:eastAsia="en-US" w:bidi="en-US"/>
      </w:rPr>
    </w:lvl>
    <w:lvl w:ilvl="6" w:tplc="F4841176">
      <w:numFmt w:val="bullet"/>
      <w:lvlText w:val="•"/>
      <w:lvlJc w:val="left"/>
      <w:pPr>
        <w:ind w:left="4582" w:hanging="403"/>
      </w:pPr>
      <w:rPr>
        <w:rFonts w:hint="default"/>
        <w:lang w:val="en-US" w:eastAsia="en-US" w:bidi="en-US"/>
      </w:rPr>
    </w:lvl>
    <w:lvl w:ilvl="7" w:tplc="604E28DC">
      <w:numFmt w:val="bullet"/>
      <w:lvlText w:val="•"/>
      <w:lvlJc w:val="left"/>
      <w:pPr>
        <w:ind w:left="5269" w:hanging="403"/>
      </w:pPr>
      <w:rPr>
        <w:rFonts w:hint="default"/>
        <w:lang w:val="en-US" w:eastAsia="en-US" w:bidi="en-US"/>
      </w:rPr>
    </w:lvl>
    <w:lvl w:ilvl="8" w:tplc="F6BE8EFE">
      <w:numFmt w:val="bullet"/>
      <w:lvlText w:val="•"/>
      <w:lvlJc w:val="left"/>
      <w:pPr>
        <w:ind w:left="5956" w:hanging="403"/>
      </w:pPr>
      <w:rPr>
        <w:rFonts w:hint="default"/>
        <w:lang w:val="en-US" w:eastAsia="en-US" w:bidi="en-US"/>
      </w:rPr>
    </w:lvl>
  </w:abstractNum>
  <w:abstractNum w:abstractNumId="10" w15:restartNumberingAfterBreak="0">
    <w:nsid w:val="1F05313D"/>
    <w:multiLevelType w:val="hybridMultilevel"/>
    <w:tmpl w:val="5F9E9A50"/>
    <w:lvl w:ilvl="0" w:tplc="948C3C68">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AA52A922">
      <w:numFmt w:val="bullet"/>
      <w:lvlText w:val="•"/>
      <w:lvlJc w:val="left"/>
      <w:pPr>
        <w:ind w:left="1147" w:hanging="403"/>
      </w:pPr>
      <w:rPr>
        <w:rFonts w:hint="default"/>
        <w:lang w:val="en-US" w:eastAsia="en-US" w:bidi="en-US"/>
      </w:rPr>
    </w:lvl>
    <w:lvl w:ilvl="2" w:tplc="2208D40C">
      <w:numFmt w:val="bullet"/>
      <w:lvlText w:val="•"/>
      <w:lvlJc w:val="left"/>
      <w:pPr>
        <w:ind w:left="1835" w:hanging="403"/>
      </w:pPr>
      <w:rPr>
        <w:rFonts w:hint="default"/>
        <w:lang w:val="en-US" w:eastAsia="en-US" w:bidi="en-US"/>
      </w:rPr>
    </w:lvl>
    <w:lvl w:ilvl="3" w:tplc="8C1464B2">
      <w:numFmt w:val="bullet"/>
      <w:lvlText w:val="•"/>
      <w:lvlJc w:val="left"/>
      <w:pPr>
        <w:ind w:left="2523" w:hanging="403"/>
      </w:pPr>
      <w:rPr>
        <w:rFonts w:hint="default"/>
        <w:lang w:val="en-US" w:eastAsia="en-US" w:bidi="en-US"/>
      </w:rPr>
    </w:lvl>
    <w:lvl w:ilvl="4" w:tplc="86945CC4">
      <w:numFmt w:val="bullet"/>
      <w:lvlText w:val="•"/>
      <w:lvlJc w:val="left"/>
      <w:pPr>
        <w:ind w:left="3211" w:hanging="403"/>
      </w:pPr>
      <w:rPr>
        <w:rFonts w:hint="default"/>
        <w:lang w:val="en-US" w:eastAsia="en-US" w:bidi="en-US"/>
      </w:rPr>
    </w:lvl>
    <w:lvl w:ilvl="5" w:tplc="471AFD9A">
      <w:numFmt w:val="bullet"/>
      <w:lvlText w:val="•"/>
      <w:lvlJc w:val="left"/>
      <w:pPr>
        <w:ind w:left="3899" w:hanging="403"/>
      </w:pPr>
      <w:rPr>
        <w:rFonts w:hint="default"/>
        <w:lang w:val="en-US" w:eastAsia="en-US" w:bidi="en-US"/>
      </w:rPr>
    </w:lvl>
    <w:lvl w:ilvl="6" w:tplc="AA1A5BEE">
      <w:numFmt w:val="bullet"/>
      <w:lvlText w:val="•"/>
      <w:lvlJc w:val="left"/>
      <w:pPr>
        <w:ind w:left="4587" w:hanging="403"/>
      </w:pPr>
      <w:rPr>
        <w:rFonts w:hint="default"/>
        <w:lang w:val="en-US" w:eastAsia="en-US" w:bidi="en-US"/>
      </w:rPr>
    </w:lvl>
    <w:lvl w:ilvl="7" w:tplc="1BDC4524">
      <w:numFmt w:val="bullet"/>
      <w:lvlText w:val="•"/>
      <w:lvlJc w:val="left"/>
      <w:pPr>
        <w:ind w:left="5275" w:hanging="403"/>
      </w:pPr>
      <w:rPr>
        <w:rFonts w:hint="default"/>
        <w:lang w:val="en-US" w:eastAsia="en-US" w:bidi="en-US"/>
      </w:rPr>
    </w:lvl>
    <w:lvl w:ilvl="8" w:tplc="F6BE951E">
      <w:numFmt w:val="bullet"/>
      <w:lvlText w:val="•"/>
      <w:lvlJc w:val="left"/>
      <w:pPr>
        <w:ind w:left="5963" w:hanging="403"/>
      </w:pPr>
      <w:rPr>
        <w:rFonts w:hint="default"/>
        <w:lang w:val="en-US" w:eastAsia="en-US" w:bidi="en-US"/>
      </w:rPr>
    </w:lvl>
  </w:abstractNum>
  <w:abstractNum w:abstractNumId="11" w15:restartNumberingAfterBreak="0">
    <w:nsid w:val="1FE836B1"/>
    <w:multiLevelType w:val="hybridMultilevel"/>
    <w:tmpl w:val="B694FC16"/>
    <w:lvl w:ilvl="0" w:tplc="97CA9D06">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8D86BDC8">
      <w:numFmt w:val="bullet"/>
      <w:lvlText w:val="•"/>
      <w:lvlJc w:val="left"/>
      <w:pPr>
        <w:ind w:left="1147" w:hanging="403"/>
      </w:pPr>
      <w:rPr>
        <w:rFonts w:hint="default"/>
        <w:lang w:val="en-US" w:eastAsia="en-US" w:bidi="en-US"/>
      </w:rPr>
    </w:lvl>
    <w:lvl w:ilvl="2" w:tplc="491C1574">
      <w:numFmt w:val="bullet"/>
      <w:lvlText w:val="•"/>
      <w:lvlJc w:val="left"/>
      <w:pPr>
        <w:ind w:left="1834" w:hanging="403"/>
      </w:pPr>
      <w:rPr>
        <w:rFonts w:hint="default"/>
        <w:lang w:val="en-US" w:eastAsia="en-US" w:bidi="en-US"/>
      </w:rPr>
    </w:lvl>
    <w:lvl w:ilvl="3" w:tplc="424A7632">
      <w:numFmt w:val="bullet"/>
      <w:lvlText w:val="•"/>
      <w:lvlJc w:val="left"/>
      <w:pPr>
        <w:ind w:left="2521" w:hanging="403"/>
      </w:pPr>
      <w:rPr>
        <w:rFonts w:hint="default"/>
        <w:lang w:val="en-US" w:eastAsia="en-US" w:bidi="en-US"/>
      </w:rPr>
    </w:lvl>
    <w:lvl w:ilvl="4" w:tplc="B690507C">
      <w:numFmt w:val="bullet"/>
      <w:lvlText w:val="•"/>
      <w:lvlJc w:val="left"/>
      <w:pPr>
        <w:ind w:left="3208" w:hanging="403"/>
      </w:pPr>
      <w:rPr>
        <w:rFonts w:hint="default"/>
        <w:lang w:val="en-US" w:eastAsia="en-US" w:bidi="en-US"/>
      </w:rPr>
    </w:lvl>
    <w:lvl w:ilvl="5" w:tplc="0EBCC2B6">
      <w:numFmt w:val="bullet"/>
      <w:lvlText w:val="•"/>
      <w:lvlJc w:val="left"/>
      <w:pPr>
        <w:ind w:left="3895" w:hanging="403"/>
      </w:pPr>
      <w:rPr>
        <w:rFonts w:hint="default"/>
        <w:lang w:val="en-US" w:eastAsia="en-US" w:bidi="en-US"/>
      </w:rPr>
    </w:lvl>
    <w:lvl w:ilvl="6" w:tplc="5B682164">
      <w:numFmt w:val="bullet"/>
      <w:lvlText w:val="•"/>
      <w:lvlJc w:val="left"/>
      <w:pPr>
        <w:ind w:left="4582" w:hanging="403"/>
      </w:pPr>
      <w:rPr>
        <w:rFonts w:hint="default"/>
        <w:lang w:val="en-US" w:eastAsia="en-US" w:bidi="en-US"/>
      </w:rPr>
    </w:lvl>
    <w:lvl w:ilvl="7" w:tplc="6D98EB36">
      <w:numFmt w:val="bullet"/>
      <w:lvlText w:val="•"/>
      <w:lvlJc w:val="left"/>
      <w:pPr>
        <w:ind w:left="5269" w:hanging="403"/>
      </w:pPr>
      <w:rPr>
        <w:rFonts w:hint="default"/>
        <w:lang w:val="en-US" w:eastAsia="en-US" w:bidi="en-US"/>
      </w:rPr>
    </w:lvl>
    <w:lvl w:ilvl="8" w:tplc="26307F96">
      <w:numFmt w:val="bullet"/>
      <w:lvlText w:val="•"/>
      <w:lvlJc w:val="left"/>
      <w:pPr>
        <w:ind w:left="5956" w:hanging="403"/>
      </w:pPr>
      <w:rPr>
        <w:rFonts w:hint="default"/>
        <w:lang w:val="en-US" w:eastAsia="en-US" w:bidi="en-US"/>
      </w:rPr>
    </w:lvl>
  </w:abstractNum>
  <w:abstractNum w:abstractNumId="12" w15:restartNumberingAfterBreak="0">
    <w:nsid w:val="21613484"/>
    <w:multiLevelType w:val="hybridMultilevel"/>
    <w:tmpl w:val="F3743DBE"/>
    <w:lvl w:ilvl="0" w:tplc="F01E5302">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FEB615C0">
      <w:numFmt w:val="bullet"/>
      <w:lvlText w:val="•"/>
      <w:lvlJc w:val="left"/>
      <w:pPr>
        <w:ind w:left="860" w:hanging="403"/>
      </w:pPr>
      <w:rPr>
        <w:rFonts w:hint="default"/>
        <w:lang w:val="en-US" w:eastAsia="en-US" w:bidi="en-US"/>
      </w:rPr>
    </w:lvl>
    <w:lvl w:ilvl="2" w:tplc="D9CE5EF2">
      <w:numFmt w:val="bullet"/>
      <w:lvlText w:val="•"/>
      <w:lvlJc w:val="left"/>
      <w:pPr>
        <w:ind w:left="1579" w:hanging="403"/>
      </w:pPr>
      <w:rPr>
        <w:rFonts w:hint="default"/>
        <w:lang w:val="en-US" w:eastAsia="en-US" w:bidi="en-US"/>
      </w:rPr>
    </w:lvl>
    <w:lvl w:ilvl="3" w:tplc="0114AB26">
      <w:numFmt w:val="bullet"/>
      <w:lvlText w:val="•"/>
      <w:lvlJc w:val="left"/>
      <w:pPr>
        <w:ind w:left="2299" w:hanging="403"/>
      </w:pPr>
      <w:rPr>
        <w:rFonts w:hint="default"/>
        <w:lang w:val="en-US" w:eastAsia="en-US" w:bidi="en-US"/>
      </w:rPr>
    </w:lvl>
    <w:lvl w:ilvl="4" w:tplc="69D478C0">
      <w:numFmt w:val="bullet"/>
      <w:lvlText w:val="•"/>
      <w:lvlJc w:val="left"/>
      <w:pPr>
        <w:ind w:left="3019" w:hanging="403"/>
      </w:pPr>
      <w:rPr>
        <w:rFonts w:hint="default"/>
        <w:lang w:val="en-US" w:eastAsia="en-US" w:bidi="en-US"/>
      </w:rPr>
    </w:lvl>
    <w:lvl w:ilvl="5" w:tplc="D5E8A506">
      <w:numFmt w:val="bullet"/>
      <w:lvlText w:val="•"/>
      <w:lvlJc w:val="left"/>
      <w:pPr>
        <w:ind w:left="3739" w:hanging="403"/>
      </w:pPr>
      <w:rPr>
        <w:rFonts w:hint="default"/>
        <w:lang w:val="en-US" w:eastAsia="en-US" w:bidi="en-US"/>
      </w:rPr>
    </w:lvl>
    <w:lvl w:ilvl="6" w:tplc="837C998C">
      <w:numFmt w:val="bullet"/>
      <w:lvlText w:val="•"/>
      <w:lvlJc w:val="left"/>
      <w:pPr>
        <w:ind w:left="4459" w:hanging="403"/>
      </w:pPr>
      <w:rPr>
        <w:rFonts w:hint="default"/>
        <w:lang w:val="en-US" w:eastAsia="en-US" w:bidi="en-US"/>
      </w:rPr>
    </w:lvl>
    <w:lvl w:ilvl="7" w:tplc="3D7075D6">
      <w:numFmt w:val="bullet"/>
      <w:lvlText w:val="•"/>
      <w:lvlJc w:val="left"/>
      <w:pPr>
        <w:ind w:left="5179" w:hanging="403"/>
      </w:pPr>
      <w:rPr>
        <w:rFonts w:hint="default"/>
        <w:lang w:val="en-US" w:eastAsia="en-US" w:bidi="en-US"/>
      </w:rPr>
    </w:lvl>
    <w:lvl w:ilvl="8" w:tplc="EC307038">
      <w:numFmt w:val="bullet"/>
      <w:lvlText w:val="•"/>
      <w:lvlJc w:val="left"/>
      <w:pPr>
        <w:ind w:left="5899" w:hanging="403"/>
      </w:pPr>
      <w:rPr>
        <w:rFonts w:hint="default"/>
        <w:lang w:val="en-US" w:eastAsia="en-US" w:bidi="en-US"/>
      </w:rPr>
    </w:lvl>
  </w:abstractNum>
  <w:abstractNum w:abstractNumId="13" w15:restartNumberingAfterBreak="0">
    <w:nsid w:val="28C9721D"/>
    <w:multiLevelType w:val="hybridMultilevel"/>
    <w:tmpl w:val="4ABC73BA"/>
    <w:lvl w:ilvl="0" w:tplc="059463E4">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9A8EC3F0">
      <w:numFmt w:val="bullet"/>
      <w:lvlText w:val="—"/>
      <w:lvlJc w:val="left"/>
      <w:pPr>
        <w:ind w:left="850" w:hanging="403"/>
      </w:pPr>
      <w:rPr>
        <w:rFonts w:ascii="Cambria" w:eastAsia="Cambria" w:hAnsi="Cambria" w:cs="Cambria" w:hint="default"/>
        <w:color w:val="231F20"/>
        <w:spacing w:val="-4"/>
        <w:w w:val="100"/>
        <w:sz w:val="20"/>
        <w:szCs w:val="20"/>
        <w:lang w:val="en-US" w:eastAsia="en-US" w:bidi="en-US"/>
      </w:rPr>
    </w:lvl>
    <w:lvl w:ilvl="2" w:tplc="48E6270C">
      <w:numFmt w:val="bullet"/>
      <w:lvlText w:val="—"/>
      <w:lvlJc w:val="left"/>
      <w:pPr>
        <w:ind w:left="1252" w:hanging="403"/>
      </w:pPr>
      <w:rPr>
        <w:rFonts w:ascii="Cambria" w:eastAsia="Cambria" w:hAnsi="Cambria" w:cs="Cambria" w:hint="default"/>
        <w:color w:val="231F20"/>
        <w:spacing w:val="-1"/>
        <w:w w:val="100"/>
        <w:sz w:val="20"/>
        <w:szCs w:val="20"/>
        <w:lang w:val="en-US" w:eastAsia="en-US" w:bidi="en-US"/>
      </w:rPr>
    </w:lvl>
    <w:lvl w:ilvl="3" w:tplc="47A0200E">
      <w:numFmt w:val="bullet"/>
      <w:lvlText w:val="•"/>
      <w:lvlJc w:val="left"/>
      <w:pPr>
        <w:ind w:left="2019" w:hanging="403"/>
      </w:pPr>
      <w:rPr>
        <w:rFonts w:hint="default"/>
        <w:lang w:val="en-US" w:eastAsia="en-US" w:bidi="en-US"/>
      </w:rPr>
    </w:lvl>
    <w:lvl w:ilvl="4" w:tplc="0FE046CC">
      <w:numFmt w:val="bullet"/>
      <w:lvlText w:val="•"/>
      <w:lvlJc w:val="left"/>
      <w:pPr>
        <w:ind w:left="2779" w:hanging="403"/>
      </w:pPr>
      <w:rPr>
        <w:rFonts w:hint="default"/>
        <w:lang w:val="en-US" w:eastAsia="en-US" w:bidi="en-US"/>
      </w:rPr>
    </w:lvl>
    <w:lvl w:ilvl="5" w:tplc="5E3235D8">
      <w:numFmt w:val="bullet"/>
      <w:lvlText w:val="•"/>
      <w:lvlJc w:val="left"/>
      <w:pPr>
        <w:ind w:left="3539" w:hanging="403"/>
      </w:pPr>
      <w:rPr>
        <w:rFonts w:hint="default"/>
        <w:lang w:val="en-US" w:eastAsia="en-US" w:bidi="en-US"/>
      </w:rPr>
    </w:lvl>
    <w:lvl w:ilvl="6" w:tplc="F4EA7E10">
      <w:numFmt w:val="bullet"/>
      <w:lvlText w:val="•"/>
      <w:lvlJc w:val="left"/>
      <w:pPr>
        <w:ind w:left="4299" w:hanging="403"/>
      </w:pPr>
      <w:rPr>
        <w:rFonts w:hint="default"/>
        <w:lang w:val="en-US" w:eastAsia="en-US" w:bidi="en-US"/>
      </w:rPr>
    </w:lvl>
    <w:lvl w:ilvl="7" w:tplc="A42EFD74">
      <w:numFmt w:val="bullet"/>
      <w:lvlText w:val="•"/>
      <w:lvlJc w:val="left"/>
      <w:pPr>
        <w:ind w:left="5059" w:hanging="403"/>
      </w:pPr>
      <w:rPr>
        <w:rFonts w:hint="default"/>
        <w:lang w:val="en-US" w:eastAsia="en-US" w:bidi="en-US"/>
      </w:rPr>
    </w:lvl>
    <w:lvl w:ilvl="8" w:tplc="16F2C4D4">
      <w:numFmt w:val="bullet"/>
      <w:lvlText w:val="•"/>
      <w:lvlJc w:val="left"/>
      <w:pPr>
        <w:ind w:left="5819" w:hanging="403"/>
      </w:pPr>
      <w:rPr>
        <w:rFonts w:hint="default"/>
        <w:lang w:val="en-US" w:eastAsia="en-US" w:bidi="en-US"/>
      </w:rPr>
    </w:lvl>
  </w:abstractNum>
  <w:abstractNum w:abstractNumId="14" w15:restartNumberingAfterBreak="0">
    <w:nsid w:val="37D4781C"/>
    <w:multiLevelType w:val="hybridMultilevel"/>
    <w:tmpl w:val="5B78766A"/>
    <w:lvl w:ilvl="0" w:tplc="439AD5C0">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B2A4EFD6">
      <w:numFmt w:val="bullet"/>
      <w:lvlText w:val="•"/>
      <w:lvlJc w:val="left"/>
      <w:pPr>
        <w:ind w:left="1147" w:hanging="403"/>
      </w:pPr>
      <w:rPr>
        <w:rFonts w:hint="default"/>
        <w:lang w:val="en-US" w:eastAsia="en-US" w:bidi="en-US"/>
      </w:rPr>
    </w:lvl>
    <w:lvl w:ilvl="2" w:tplc="A43AC840">
      <w:numFmt w:val="bullet"/>
      <w:lvlText w:val="•"/>
      <w:lvlJc w:val="left"/>
      <w:pPr>
        <w:ind w:left="1835" w:hanging="403"/>
      </w:pPr>
      <w:rPr>
        <w:rFonts w:hint="default"/>
        <w:lang w:val="en-US" w:eastAsia="en-US" w:bidi="en-US"/>
      </w:rPr>
    </w:lvl>
    <w:lvl w:ilvl="3" w:tplc="B89E02D6">
      <w:numFmt w:val="bullet"/>
      <w:lvlText w:val="•"/>
      <w:lvlJc w:val="left"/>
      <w:pPr>
        <w:ind w:left="2523" w:hanging="403"/>
      </w:pPr>
      <w:rPr>
        <w:rFonts w:hint="default"/>
        <w:lang w:val="en-US" w:eastAsia="en-US" w:bidi="en-US"/>
      </w:rPr>
    </w:lvl>
    <w:lvl w:ilvl="4" w:tplc="19E489C4">
      <w:numFmt w:val="bullet"/>
      <w:lvlText w:val="•"/>
      <w:lvlJc w:val="left"/>
      <w:pPr>
        <w:ind w:left="3211" w:hanging="403"/>
      </w:pPr>
      <w:rPr>
        <w:rFonts w:hint="default"/>
        <w:lang w:val="en-US" w:eastAsia="en-US" w:bidi="en-US"/>
      </w:rPr>
    </w:lvl>
    <w:lvl w:ilvl="5" w:tplc="C7DA70AC">
      <w:numFmt w:val="bullet"/>
      <w:lvlText w:val="•"/>
      <w:lvlJc w:val="left"/>
      <w:pPr>
        <w:ind w:left="3899" w:hanging="403"/>
      </w:pPr>
      <w:rPr>
        <w:rFonts w:hint="default"/>
        <w:lang w:val="en-US" w:eastAsia="en-US" w:bidi="en-US"/>
      </w:rPr>
    </w:lvl>
    <w:lvl w:ilvl="6" w:tplc="016A828A">
      <w:numFmt w:val="bullet"/>
      <w:lvlText w:val="•"/>
      <w:lvlJc w:val="left"/>
      <w:pPr>
        <w:ind w:left="4587" w:hanging="403"/>
      </w:pPr>
      <w:rPr>
        <w:rFonts w:hint="default"/>
        <w:lang w:val="en-US" w:eastAsia="en-US" w:bidi="en-US"/>
      </w:rPr>
    </w:lvl>
    <w:lvl w:ilvl="7" w:tplc="6840BF96">
      <w:numFmt w:val="bullet"/>
      <w:lvlText w:val="•"/>
      <w:lvlJc w:val="left"/>
      <w:pPr>
        <w:ind w:left="5275" w:hanging="403"/>
      </w:pPr>
      <w:rPr>
        <w:rFonts w:hint="default"/>
        <w:lang w:val="en-US" w:eastAsia="en-US" w:bidi="en-US"/>
      </w:rPr>
    </w:lvl>
    <w:lvl w:ilvl="8" w:tplc="56F0C0FE">
      <w:numFmt w:val="bullet"/>
      <w:lvlText w:val="•"/>
      <w:lvlJc w:val="left"/>
      <w:pPr>
        <w:ind w:left="5963" w:hanging="403"/>
      </w:pPr>
      <w:rPr>
        <w:rFonts w:hint="default"/>
        <w:lang w:val="en-US" w:eastAsia="en-US" w:bidi="en-US"/>
      </w:rPr>
    </w:lvl>
  </w:abstractNum>
  <w:abstractNum w:abstractNumId="15" w15:restartNumberingAfterBreak="0">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tentative="1">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pStyle w:val="5"/>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DDE3723"/>
    <w:multiLevelType w:val="hybridMultilevel"/>
    <w:tmpl w:val="F2089DC4"/>
    <w:lvl w:ilvl="0" w:tplc="0D20DCEA">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87820020">
      <w:numFmt w:val="bullet"/>
      <w:lvlText w:val="•"/>
      <w:lvlJc w:val="left"/>
      <w:pPr>
        <w:ind w:left="1147" w:hanging="403"/>
      </w:pPr>
      <w:rPr>
        <w:rFonts w:hint="default"/>
        <w:lang w:val="en-US" w:eastAsia="en-US" w:bidi="en-US"/>
      </w:rPr>
    </w:lvl>
    <w:lvl w:ilvl="2" w:tplc="213A07FC">
      <w:numFmt w:val="bullet"/>
      <w:lvlText w:val="•"/>
      <w:lvlJc w:val="left"/>
      <w:pPr>
        <w:ind w:left="1835" w:hanging="403"/>
      </w:pPr>
      <w:rPr>
        <w:rFonts w:hint="default"/>
        <w:lang w:val="en-US" w:eastAsia="en-US" w:bidi="en-US"/>
      </w:rPr>
    </w:lvl>
    <w:lvl w:ilvl="3" w:tplc="CEFC4520">
      <w:numFmt w:val="bullet"/>
      <w:lvlText w:val="•"/>
      <w:lvlJc w:val="left"/>
      <w:pPr>
        <w:ind w:left="2523" w:hanging="403"/>
      </w:pPr>
      <w:rPr>
        <w:rFonts w:hint="default"/>
        <w:lang w:val="en-US" w:eastAsia="en-US" w:bidi="en-US"/>
      </w:rPr>
    </w:lvl>
    <w:lvl w:ilvl="4" w:tplc="7032B5C2">
      <w:numFmt w:val="bullet"/>
      <w:lvlText w:val="•"/>
      <w:lvlJc w:val="left"/>
      <w:pPr>
        <w:ind w:left="3211" w:hanging="403"/>
      </w:pPr>
      <w:rPr>
        <w:rFonts w:hint="default"/>
        <w:lang w:val="en-US" w:eastAsia="en-US" w:bidi="en-US"/>
      </w:rPr>
    </w:lvl>
    <w:lvl w:ilvl="5" w:tplc="4A88901A">
      <w:numFmt w:val="bullet"/>
      <w:lvlText w:val="•"/>
      <w:lvlJc w:val="left"/>
      <w:pPr>
        <w:ind w:left="3899" w:hanging="403"/>
      </w:pPr>
      <w:rPr>
        <w:rFonts w:hint="default"/>
        <w:lang w:val="en-US" w:eastAsia="en-US" w:bidi="en-US"/>
      </w:rPr>
    </w:lvl>
    <w:lvl w:ilvl="6" w:tplc="A942EA2E">
      <w:numFmt w:val="bullet"/>
      <w:lvlText w:val="•"/>
      <w:lvlJc w:val="left"/>
      <w:pPr>
        <w:ind w:left="4587" w:hanging="403"/>
      </w:pPr>
      <w:rPr>
        <w:rFonts w:hint="default"/>
        <w:lang w:val="en-US" w:eastAsia="en-US" w:bidi="en-US"/>
      </w:rPr>
    </w:lvl>
    <w:lvl w:ilvl="7" w:tplc="650AA580">
      <w:numFmt w:val="bullet"/>
      <w:lvlText w:val="•"/>
      <w:lvlJc w:val="left"/>
      <w:pPr>
        <w:ind w:left="5275" w:hanging="403"/>
      </w:pPr>
      <w:rPr>
        <w:rFonts w:hint="default"/>
        <w:lang w:val="en-US" w:eastAsia="en-US" w:bidi="en-US"/>
      </w:rPr>
    </w:lvl>
    <w:lvl w:ilvl="8" w:tplc="C8A62826">
      <w:numFmt w:val="bullet"/>
      <w:lvlText w:val="•"/>
      <w:lvlJc w:val="left"/>
      <w:pPr>
        <w:ind w:left="5963" w:hanging="403"/>
      </w:pPr>
      <w:rPr>
        <w:rFonts w:hint="default"/>
        <w:lang w:val="en-US" w:eastAsia="en-US" w:bidi="en-US"/>
      </w:rPr>
    </w:lvl>
  </w:abstractNum>
  <w:abstractNum w:abstractNumId="17" w15:restartNumberingAfterBreak="0">
    <w:nsid w:val="41342A2D"/>
    <w:multiLevelType w:val="hybridMultilevel"/>
    <w:tmpl w:val="51383720"/>
    <w:lvl w:ilvl="0" w:tplc="17823386">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1660D09A">
      <w:numFmt w:val="bullet"/>
      <w:lvlText w:val="•"/>
      <w:lvlJc w:val="left"/>
      <w:pPr>
        <w:ind w:left="1146" w:hanging="403"/>
      </w:pPr>
      <w:rPr>
        <w:rFonts w:hint="default"/>
        <w:lang w:val="en-US" w:eastAsia="en-US" w:bidi="en-US"/>
      </w:rPr>
    </w:lvl>
    <w:lvl w:ilvl="2" w:tplc="5CAA40EA">
      <w:numFmt w:val="bullet"/>
      <w:lvlText w:val="•"/>
      <w:lvlJc w:val="left"/>
      <w:pPr>
        <w:ind w:left="1833" w:hanging="403"/>
      </w:pPr>
      <w:rPr>
        <w:rFonts w:hint="default"/>
        <w:lang w:val="en-US" w:eastAsia="en-US" w:bidi="en-US"/>
      </w:rPr>
    </w:lvl>
    <w:lvl w:ilvl="3" w:tplc="E61EBC30">
      <w:numFmt w:val="bullet"/>
      <w:lvlText w:val="•"/>
      <w:lvlJc w:val="left"/>
      <w:pPr>
        <w:ind w:left="2520" w:hanging="403"/>
      </w:pPr>
      <w:rPr>
        <w:rFonts w:hint="default"/>
        <w:lang w:val="en-US" w:eastAsia="en-US" w:bidi="en-US"/>
      </w:rPr>
    </w:lvl>
    <w:lvl w:ilvl="4" w:tplc="0E448AD4">
      <w:numFmt w:val="bullet"/>
      <w:lvlText w:val="•"/>
      <w:lvlJc w:val="left"/>
      <w:pPr>
        <w:ind w:left="3207" w:hanging="403"/>
      </w:pPr>
      <w:rPr>
        <w:rFonts w:hint="default"/>
        <w:lang w:val="en-US" w:eastAsia="en-US" w:bidi="en-US"/>
      </w:rPr>
    </w:lvl>
    <w:lvl w:ilvl="5" w:tplc="6EB80AF0">
      <w:numFmt w:val="bullet"/>
      <w:lvlText w:val="•"/>
      <w:lvlJc w:val="left"/>
      <w:pPr>
        <w:ind w:left="3894" w:hanging="403"/>
      </w:pPr>
      <w:rPr>
        <w:rFonts w:hint="default"/>
        <w:lang w:val="en-US" w:eastAsia="en-US" w:bidi="en-US"/>
      </w:rPr>
    </w:lvl>
    <w:lvl w:ilvl="6" w:tplc="EC9CB82C">
      <w:numFmt w:val="bullet"/>
      <w:lvlText w:val="•"/>
      <w:lvlJc w:val="left"/>
      <w:pPr>
        <w:ind w:left="4581" w:hanging="403"/>
      </w:pPr>
      <w:rPr>
        <w:rFonts w:hint="default"/>
        <w:lang w:val="en-US" w:eastAsia="en-US" w:bidi="en-US"/>
      </w:rPr>
    </w:lvl>
    <w:lvl w:ilvl="7" w:tplc="ECC4ADB6">
      <w:numFmt w:val="bullet"/>
      <w:lvlText w:val="•"/>
      <w:lvlJc w:val="left"/>
      <w:pPr>
        <w:ind w:left="5268" w:hanging="403"/>
      </w:pPr>
      <w:rPr>
        <w:rFonts w:hint="default"/>
        <w:lang w:val="en-US" w:eastAsia="en-US" w:bidi="en-US"/>
      </w:rPr>
    </w:lvl>
    <w:lvl w:ilvl="8" w:tplc="C4CA2E86">
      <w:numFmt w:val="bullet"/>
      <w:lvlText w:val="•"/>
      <w:lvlJc w:val="left"/>
      <w:pPr>
        <w:ind w:left="5955" w:hanging="403"/>
      </w:pPr>
      <w:rPr>
        <w:rFonts w:hint="default"/>
        <w:lang w:val="en-US" w:eastAsia="en-US" w:bidi="en-US"/>
      </w:rPr>
    </w:lvl>
  </w:abstractNum>
  <w:abstractNum w:abstractNumId="18" w15:restartNumberingAfterBreak="0">
    <w:nsid w:val="423F2A9E"/>
    <w:multiLevelType w:val="hybridMultilevel"/>
    <w:tmpl w:val="6DF23A6C"/>
    <w:lvl w:ilvl="0" w:tplc="9A60BD2A">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656A1598">
      <w:numFmt w:val="bullet"/>
      <w:lvlText w:val="•"/>
      <w:lvlJc w:val="left"/>
      <w:pPr>
        <w:ind w:left="1147" w:hanging="403"/>
      </w:pPr>
      <w:rPr>
        <w:rFonts w:hint="default"/>
        <w:lang w:val="en-US" w:eastAsia="en-US" w:bidi="en-US"/>
      </w:rPr>
    </w:lvl>
    <w:lvl w:ilvl="2" w:tplc="AFF4C7E0">
      <w:numFmt w:val="bullet"/>
      <w:lvlText w:val="•"/>
      <w:lvlJc w:val="left"/>
      <w:pPr>
        <w:ind w:left="1835" w:hanging="403"/>
      </w:pPr>
      <w:rPr>
        <w:rFonts w:hint="default"/>
        <w:lang w:val="en-US" w:eastAsia="en-US" w:bidi="en-US"/>
      </w:rPr>
    </w:lvl>
    <w:lvl w:ilvl="3" w:tplc="80DCE960">
      <w:numFmt w:val="bullet"/>
      <w:lvlText w:val="•"/>
      <w:lvlJc w:val="left"/>
      <w:pPr>
        <w:ind w:left="2523" w:hanging="403"/>
      </w:pPr>
      <w:rPr>
        <w:rFonts w:hint="default"/>
        <w:lang w:val="en-US" w:eastAsia="en-US" w:bidi="en-US"/>
      </w:rPr>
    </w:lvl>
    <w:lvl w:ilvl="4" w:tplc="A2D8A4D4">
      <w:numFmt w:val="bullet"/>
      <w:lvlText w:val="•"/>
      <w:lvlJc w:val="left"/>
      <w:pPr>
        <w:ind w:left="3211" w:hanging="403"/>
      </w:pPr>
      <w:rPr>
        <w:rFonts w:hint="default"/>
        <w:lang w:val="en-US" w:eastAsia="en-US" w:bidi="en-US"/>
      </w:rPr>
    </w:lvl>
    <w:lvl w:ilvl="5" w:tplc="FDB6DEFE">
      <w:numFmt w:val="bullet"/>
      <w:lvlText w:val="•"/>
      <w:lvlJc w:val="left"/>
      <w:pPr>
        <w:ind w:left="3899" w:hanging="403"/>
      </w:pPr>
      <w:rPr>
        <w:rFonts w:hint="default"/>
        <w:lang w:val="en-US" w:eastAsia="en-US" w:bidi="en-US"/>
      </w:rPr>
    </w:lvl>
    <w:lvl w:ilvl="6" w:tplc="7722BB86">
      <w:numFmt w:val="bullet"/>
      <w:lvlText w:val="•"/>
      <w:lvlJc w:val="left"/>
      <w:pPr>
        <w:ind w:left="4587" w:hanging="403"/>
      </w:pPr>
      <w:rPr>
        <w:rFonts w:hint="default"/>
        <w:lang w:val="en-US" w:eastAsia="en-US" w:bidi="en-US"/>
      </w:rPr>
    </w:lvl>
    <w:lvl w:ilvl="7" w:tplc="79C26572">
      <w:numFmt w:val="bullet"/>
      <w:lvlText w:val="•"/>
      <w:lvlJc w:val="left"/>
      <w:pPr>
        <w:ind w:left="5275" w:hanging="403"/>
      </w:pPr>
      <w:rPr>
        <w:rFonts w:hint="default"/>
        <w:lang w:val="en-US" w:eastAsia="en-US" w:bidi="en-US"/>
      </w:rPr>
    </w:lvl>
    <w:lvl w:ilvl="8" w:tplc="1C621C96">
      <w:numFmt w:val="bullet"/>
      <w:lvlText w:val="•"/>
      <w:lvlJc w:val="left"/>
      <w:pPr>
        <w:ind w:left="5963" w:hanging="403"/>
      </w:pPr>
      <w:rPr>
        <w:rFonts w:hint="default"/>
        <w:lang w:val="en-US" w:eastAsia="en-US" w:bidi="en-US"/>
      </w:rPr>
    </w:lvl>
  </w:abstractNum>
  <w:abstractNum w:abstractNumId="19" w15:restartNumberingAfterBreak="0">
    <w:nsid w:val="43555ED1"/>
    <w:multiLevelType w:val="hybridMultilevel"/>
    <w:tmpl w:val="6EE84FE6"/>
    <w:lvl w:ilvl="0" w:tplc="ACFA6C38">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FAEE3E10">
      <w:numFmt w:val="bullet"/>
      <w:lvlText w:val="•"/>
      <w:lvlJc w:val="left"/>
      <w:pPr>
        <w:ind w:left="1147" w:hanging="403"/>
      </w:pPr>
      <w:rPr>
        <w:rFonts w:hint="default"/>
        <w:lang w:val="en-US" w:eastAsia="en-US" w:bidi="en-US"/>
      </w:rPr>
    </w:lvl>
    <w:lvl w:ilvl="2" w:tplc="448E7B72">
      <w:numFmt w:val="bullet"/>
      <w:lvlText w:val="•"/>
      <w:lvlJc w:val="left"/>
      <w:pPr>
        <w:ind w:left="1835" w:hanging="403"/>
      </w:pPr>
      <w:rPr>
        <w:rFonts w:hint="default"/>
        <w:lang w:val="en-US" w:eastAsia="en-US" w:bidi="en-US"/>
      </w:rPr>
    </w:lvl>
    <w:lvl w:ilvl="3" w:tplc="3ED260D8">
      <w:numFmt w:val="bullet"/>
      <w:lvlText w:val="•"/>
      <w:lvlJc w:val="left"/>
      <w:pPr>
        <w:ind w:left="2523" w:hanging="403"/>
      </w:pPr>
      <w:rPr>
        <w:rFonts w:hint="default"/>
        <w:lang w:val="en-US" w:eastAsia="en-US" w:bidi="en-US"/>
      </w:rPr>
    </w:lvl>
    <w:lvl w:ilvl="4" w:tplc="C03090E6">
      <w:numFmt w:val="bullet"/>
      <w:lvlText w:val="•"/>
      <w:lvlJc w:val="left"/>
      <w:pPr>
        <w:ind w:left="3211" w:hanging="403"/>
      </w:pPr>
      <w:rPr>
        <w:rFonts w:hint="default"/>
        <w:lang w:val="en-US" w:eastAsia="en-US" w:bidi="en-US"/>
      </w:rPr>
    </w:lvl>
    <w:lvl w:ilvl="5" w:tplc="3DA41B00">
      <w:numFmt w:val="bullet"/>
      <w:lvlText w:val="•"/>
      <w:lvlJc w:val="left"/>
      <w:pPr>
        <w:ind w:left="3899" w:hanging="403"/>
      </w:pPr>
      <w:rPr>
        <w:rFonts w:hint="default"/>
        <w:lang w:val="en-US" w:eastAsia="en-US" w:bidi="en-US"/>
      </w:rPr>
    </w:lvl>
    <w:lvl w:ilvl="6" w:tplc="55F87F16">
      <w:numFmt w:val="bullet"/>
      <w:lvlText w:val="•"/>
      <w:lvlJc w:val="left"/>
      <w:pPr>
        <w:ind w:left="4587" w:hanging="403"/>
      </w:pPr>
      <w:rPr>
        <w:rFonts w:hint="default"/>
        <w:lang w:val="en-US" w:eastAsia="en-US" w:bidi="en-US"/>
      </w:rPr>
    </w:lvl>
    <w:lvl w:ilvl="7" w:tplc="13CCCEDC">
      <w:numFmt w:val="bullet"/>
      <w:lvlText w:val="•"/>
      <w:lvlJc w:val="left"/>
      <w:pPr>
        <w:ind w:left="5275" w:hanging="403"/>
      </w:pPr>
      <w:rPr>
        <w:rFonts w:hint="default"/>
        <w:lang w:val="en-US" w:eastAsia="en-US" w:bidi="en-US"/>
      </w:rPr>
    </w:lvl>
    <w:lvl w:ilvl="8" w:tplc="678A882A">
      <w:numFmt w:val="bullet"/>
      <w:lvlText w:val="•"/>
      <w:lvlJc w:val="left"/>
      <w:pPr>
        <w:ind w:left="5963" w:hanging="403"/>
      </w:pPr>
      <w:rPr>
        <w:rFonts w:hint="default"/>
        <w:lang w:val="en-US" w:eastAsia="en-US" w:bidi="en-US"/>
      </w:rPr>
    </w:lvl>
  </w:abstractNum>
  <w:abstractNum w:abstractNumId="20" w15:restartNumberingAfterBreak="0">
    <w:nsid w:val="58A21533"/>
    <w:multiLevelType w:val="hybridMultilevel"/>
    <w:tmpl w:val="F27E6CD2"/>
    <w:lvl w:ilvl="0" w:tplc="1DEAFA9E">
      <w:numFmt w:val="bullet"/>
      <w:lvlText w:val="—"/>
      <w:lvlJc w:val="left"/>
      <w:pPr>
        <w:ind w:left="50" w:hanging="403"/>
      </w:pPr>
      <w:rPr>
        <w:rFonts w:ascii="Cambria" w:eastAsia="Cambria" w:hAnsi="Cambria" w:cs="Cambria" w:hint="default"/>
        <w:color w:val="231F20"/>
        <w:spacing w:val="-1"/>
        <w:w w:val="100"/>
        <w:sz w:val="20"/>
        <w:szCs w:val="20"/>
        <w:lang w:val="en-US" w:eastAsia="en-US" w:bidi="en-US"/>
      </w:rPr>
    </w:lvl>
    <w:lvl w:ilvl="1" w:tplc="26141B84">
      <w:numFmt w:val="bullet"/>
      <w:lvlText w:val="•"/>
      <w:lvlJc w:val="left"/>
      <w:pPr>
        <w:ind w:left="787" w:hanging="403"/>
      </w:pPr>
      <w:rPr>
        <w:rFonts w:hint="default"/>
        <w:lang w:val="en-US" w:eastAsia="en-US" w:bidi="en-US"/>
      </w:rPr>
    </w:lvl>
    <w:lvl w:ilvl="2" w:tplc="1808641A">
      <w:numFmt w:val="bullet"/>
      <w:lvlText w:val="•"/>
      <w:lvlJc w:val="left"/>
      <w:pPr>
        <w:ind w:left="1514" w:hanging="403"/>
      </w:pPr>
      <w:rPr>
        <w:rFonts w:hint="default"/>
        <w:lang w:val="en-US" w:eastAsia="en-US" w:bidi="en-US"/>
      </w:rPr>
    </w:lvl>
    <w:lvl w:ilvl="3" w:tplc="D7381030">
      <w:numFmt w:val="bullet"/>
      <w:lvlText w:val="•"/>
      <w:lvlJc w:val="left"/>
      <w:pPr>
        <w:ind w:left="2241" w:hanging="403"/>
      </w:pPr>
      <w:rPr>
        <w:rFonts w:hint="default"/>
        <w:lang w:val="en-US" w:eastAsia="en-US" w:bidi="en-US"/>
      </w:rPr>
    </w:lvl>
    <w:lvl w:ilvl="4" w:tplc="8362C738">
      <w:numFmt w:val="bullet"/>
      <w:lvlText w:val="•"/>
      <w:lvlJc w:val="left"/>
      <w:pPr>
        <w:ind w:left="2968" w:hanging="403"/>
      </w:pPr>
      <w:rPr>
        <w:rFonts w:hint="default"/>
        <w:lang w:val="en-US" w:eastAsia="en-US" w:bidi="en-US"/>
      </w:rPr>
    </w:lvl>
    <w:lvl w:ilvl="5" w:tplc="302A3F1E">
      <w:numFmt w:val="bullet"/>
      <w:lvlText w:val="•"/>
      <w:lvlJc w:val="left"/>
      <w:pPr>
        <w:ind w:left="3695" w:hanging="403"/>
      </w:pPr>
      <w:rPr>
        <w:rFonts w:hint="default"/>
        <w:lang w:val="en-US" w:eastAsia="en-US" w:bidi="en-US"/>
      </w:rPr>
    </w:lvl>
    <w:lvl w:ilvl="6" w:tplc="F3A0CB3E">
      <w:numFmt w:val="bullet"/>
      <w:lvlText w:val="•"/>
      <w:lvlJc w:val="left"/>
      <w:pPr>
        <w:ind w:left="4422" w:hanging="403"/>
      </w:pPr>
      <w:rPr>
        <w:rFonts w:hint="default"/>
        <w:lang w:val="en-US" w:eastAsia="en-US" w:bidi="en-US"/>
      </w:rPr>
    </w:lvl>
    <w:lvl w:ilvl="7" w:tplc="C5DADB08">
      <w:numFmt w:val="bullet"/>
      <w:lvlText w:val="•"/>
      <w:lvlJc w:val="left"/>
      <w:pPr>
        <w:ind w:left="5149" w:hanging="403"/>
      </w:pPr>
      <w:rPr>
        <w:rFonts w:hint="default"/>
        <w:lang w:val="en-US" w:eastAsia="en-US" w:bidi="en-US"/>
      </w:rPr>
    </w:lvl>
    <w:lvl w:ilvl="8" w:tplc="3F727670">
      <w:numFmt w:val="bullet"/>
      <w:lvlText w:val="•"/>
      <w:lvlJc w:val="left"/>
      <w:pPr>
        <w:ind w:left="5876" w:hanging="403"/>
      </w:pPr>
      <w:rPr>
        <w:rFonts w:hint="default"/>
        <w:lang w:val="en-US" w:eastAsia="en-US" w:bidi="en-US"/>
      </w:rPr>
    </w:lvl>
  </w:abstractNum>
  <w:abstractNum w:abstractNumId="21" w15:restartNumberingAfterBreak="0">
    <w:nsid w:val="5A4848F1"/>
    <w:multiLevelType w:val="hybridMultilevel"/>
    <w:tmpl w:val="083C26D6"/>
    <w:lvl w:ilvl="0" w:tplc="4ECA2CA6">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44D2A2C8">
      <w:numFmt w:val="bullet"/>
      <w:lvlText w:val="•"/>
      <w:lvlJc w:val="left"/>
      <w:pPr>
        <w:ind w:left="1147" w:hanging="403"/>
      </w:pPr>
      <w:rPr>
        <w:rFonts w:hint="default"/>
        <w:lang w:val="en-US" w:eastAsia="en-US" w:bidi="en-US"/>
      </w:rPr>
    </w:lvl>
    <w:lvl w:ilvl="2" w:tplc="50FC5CDA">
      <w:numFmt w:val="bullet"/>
      <w:lvlText w:val="•"/>
      <w:lvlJc w:val="left"/>
      <w:pPr>
        <w:ind w:left="1835" w:hanging="403"/>
      </w:pPr>
      <w:rPr>
        <w:rFonts w:hint="default"/>
        <w:lang w:val="en-US" w:eastAsia="en-US" w:bidi="en-US"/>
      </w:rPr>
    </w:lvl>
    <w:lvl w:ilvl="3" w:tplc="B0368D50">
      <w:numFmt w:val="bullet"/>
      <w:lvlText w:val="•"/>
      <w:lvlJc w:val="left"/>
      <w:pPr>
        <w:ind w:left="2523" w:hanging="403"/>
      </w:pPr>
      <w:rPr>
        <w:rFonts w:hint="default"/>
        <w:lang w:val="en-US" w:eastAsia="en-US" w:bidi="en-US"/>
      </w:rPr>
    </w:lvl>
    <w:lvl w:ilvl="4" w:tplc="C220EDEE">
      <w:numFmt w:val="bullet"/>
      <w:lvlText w:val="•"/>
      <w:lvlJc w:val="left"/>
      <w:pPr>
        <w:ind w:left="3211" w:hanging="403"/>
      </w:pPr>
      <w:rPr>
        <w:rFonts w:hint="default"/>
        <w:lang w:val="en-US" w:eastAsia="en-US" w:bidi="en-US"/>
      </w:rPr>
    </w:lvl>
    <w:lvl w:ilvl="5" w:tplc="830E2CCA">
      <w:numFmt w:val="bullet"/>
      <w:lvlText w:val="•"/>
      <w:lvlJc w:val="left"/>
      <w:pPr>
        <w:ind w:left="3899" w:hanging="403"/>
      </w:pPr>
      <w:rPr>
        <w:rFonts w:hint="default"/>
        <w:lang w:val="en-US" w:eastAsia="en-US" w:bidi="en-US"/>
      </w:rPr>
    </w:lvl>
    <w:lvl w:ilvl="6" w:tplc="B95A260C">
      <w:numFmt w:val="bullet"/>
      <w:lvlText w:val="•"/>
      <w:lvlJc w:val="left"/>
      <w:pPr>
        <w:ind w:left="4587" w:hanging="403"/>
      </w:pPr>
      <w:rPr>
        <w:rFonts w:hint="default"/>
        <w:lang w:val="en-US" w:eastAsia="en-US" w:bidi="en-US"/>
      </w:rPr>
    </w:lvl>
    <w:lvl w:ilvl="7" w:tplc="F496B9D0">
      <w:numFmt w:val="bullet"/>
      <w:lvlText w:val="•"/>
      <w:lvlJc w:val="left"/>
      <w:pPr>
        <w:ind w:left="5275" w:hanging="403"/>
      </w:pPr>
      <w:rPr>
        <w:rFonts w:hint="default"/>
        <w:lang w:val="en-US" w:eastAsia="en-US" w:bidi="en-US"/>
      </w:rPr>
    </w:lvl>
    <w:lvl w:ilvl="8" w:tplc="F35E08CE">
      <w:numFmt w:val="bullet"/>
      <w:lvlText w:val="•"/>
      <w:lvlJc w:val="left"/>
      <w:pPr>
        <w:ind w:left="5963" w:hanging="403"/>
      </w:pPr>
      <w:rPr>
        <w:rFonts w:hint="default"/>
        <w:lang w:val="en-US" w:eastAsia="en-US" w:bidi="en-US"/>
      </w:rPr>
    </w:lvl>
  </w:abstractNum>
  <w:abstractNum w:abstractNumId="22" w15:restartNumberingAfterBreak="0">
    <w:nsid w:val="62B92F25"/>
    <w:multiLevelType w:val="hybridMultilevel"/>
    <w:tmpl w:val="BBE60368"/>
    <w:lvl w:ilvl="0" w:tplc="0FEC4E82">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250E16B6">
      <w:numFmt w:val="bullet"/>
      <w:lvlText w:val="•"/>
      <w:lvlJc w:val="left"/>
      <w:pPr>
        <w:ind w:left="1146" w:hanging="403"/>
      </w:pPr>
      <w:rPr>
        <w:rFonts w:hint="default"/>
        <w:lang w:val="en-US" w:eastAsia="en-US" w:bidi="en-US"/>
      </w:rPr>
    </w:lvl>
    <w:lvl w:ilvl="2" w:tplc="C874BE38">
      <w:numFmt w:val="bullet"/>
      <w:lvlText w:val="•"/>
      <w:lvlJc w:val="left"/>
      <w:pPr>
        <w:ind w:left="1833" w:hanging="403"/>
      </w:pPr>
      <w:rPr>
        <w:rFonts w:hint="default"/>
        <w:lang w:val="en-US" w:eastAsia="en-US" w:bidi="en-US"/>
      </w:rPr>
    </w:lvl>
    <w:lvl w:ilvl="3" w:tplc="24BA485A">
      <w:numFmt w:val="bullet"/>
      <w:lvlText w:val="•"/>
      <w:lvlJc w:val="left"/>
      <w:pPr>
        <w:ind w:left="2520" w:hanging="403"/>
      </w:pPr>
      <w:rPr>
        <w:rFonts w:hint="default"/>
        <w:lang w:val="en-US" w:eastAsia="en-US" w:bidi="en-US"/>
      </w:rPr>
    </w:lvl>
    <w:lvl w:ilvl="4" w:tplc="3A4E1D52">
      <w:numFmt w:val="bullet"/>
      <w:lvlText w:val="•"/>
      <w:lvlJc w:val="left"/>
      <w:pPr>
        <w:ind w:left="3207" w:hanging="403"/>
      </w:pPr>
      <w:rPr>
        <w:rFonts w:hint="default"/>
        <w:lang w:val="en-US" w:eastAsia="en-US" w:bidi="en-US"/>
      </w:rPr>
    </w:lvl>
    <w:lvl w:ilvl="5" w:tplc="11BE14E2">
      <w:numFmt w:val="bullet"/>
      <w:lvlText w:val="•"/>
      <w:lvlJc w:val="left"/>
      <w:pPr>
        <w:ind w:left="3894" w:hanging="403"/>
      </w:pPr>
      <w:rPr>
        <w:rFonts w:hint="default"/>
        <w:lang w:val="en-US" w:eastAsia="en-US" w:bidi="en-US"/>
      </w:rPr>
    </w:lvl>
    <w:lvl w:ilvl="6" w:tplc="645A2BE4">
      <w:numFmt w:val="bullet"/>
      <w:lvlText w:val="•"/>
      <w:lvlJc w:val="left"/>
      <w:pPr>
        <w:ind w:left="4581" w:hanging="403"/>
      </w:pPr>
      <w:rPr>
        <w:rFonts w:hint="default"/>
        <w:lang w:val="en-US" w:eastAsia="en-US" w:bidi="en-US"/>
      </w:rPr>
    </w:lvl>
    <w:lvl w:ilvl="7" w:tplc="4B28CB74">
      <w:numFmt w:val="bullet"/>
      <w:lvlText w:val="•"/>
      <w:lvlJc w:val="left"/>
      <w:pPr>
        <w:ind w:left="5268" w:hanging="403"/>
      </w:pPr>
      <w:rPr>
        <w:rFonts w:hint="default"/>
        <w:lang w:val="en-US" w:eastAsia="en-US" w:bidi="en-US"/>
      </w:rPr>
    </w:lvl>
    <w:lvl w:ilvl="8" w:tplc="9C8AE7BA">
      <w:numFmt w:val="bullet"/>
      <w:lvlText w:val="•"/>
      <w:lvlJc w:val="left"/>
      <w:pPr>
        <w:ind w:left="5955" w:hanging="403"/>
      </w:pPr>
      <w:rPr>
        <w:rFonts w:hint="default"/>
        <w:lang w:val="en-US" w:eastAsia="en-US" w:bidi="en-US"/>
      </w:rPr>
    </w:lvl>
  </w:abstractNum>
  <w:abstractNum w:abstractNumId="23" w15:restartNumberingAfterBreak="0">
    <w:nsid w:val="66DC45EC"/>
    <w:multiLevelType w:val="hybridMultilevel"/>
    <w:tmpl w:val="4F1EBB20"/>
    <w:lvl w:ilvl="0" w:tplc="3086D4AC">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47C0F212">
      <w:numFmt w:val="bullet"/>
      <w:lvlText w:val="•"/>
      <w:lvlJc w:val="left"/>
      <w:pPr>
        <w:ind w:left="1146" w:hanging="403"/>
      </w:pPr>
      <w:rPr>
        <w:rFonts w:hint="default"/>
        <w:lang w:val="en-US" w:eastAsia="en-US" w:bidi="en-US"/>
      </w:rPr>
    </w:lvl>
    <w:lvl w:ilvl="2" w:tplc="5314973E">
      <w:numFmt w:val="bullet"/>
      <w:lvlText w:val="•"/>
      <w:lvlJc w:val="left"/>
      <w:pPr>
        <w:ind w:left="1833" w:hanging="403"/>
      </w:pPr>
      <w:rPr>
        <w:rFonts w:hint="default"/>
        <w:lang w:val="en-US" w:eastAsia="en-US" w:bidi="en-US"/>
      </w:rPr>
    </w:lvl>
    <w:lvl w:ilvl="3" w:tplc="9906080A">
      <w:numFmt w:val="bullet"/>
      <w:lvlText w:val="•"/>
      <w:lvlJc w:val="left"/>
      <w:pPr>
        <w:ind w:left="2520" w:hanging="403"/>
      </w:pPr>
      <w:rPr>
        <w:rFonts w:hint="default"/>
        <w:lang w:val="en-US" w:eastAsia="en-US" w:bidi="en-US"/>
      </w:rPr>
    </w:lvl>
    <w:lvl w:ilvl="4" w:tplc="D29646FE">
      <w:numFmt w:val="bullet"/>
      <w:lvlText w:val="•"/>
      <w:lvlJc w:val="left"/>
      <w:pPr>
        <w:ind w:left="3207" w:hanging="403"/>
      </w:pPr>
      <w:rPr>
        <w:rFonts w:hint="default"/>
        <w:lang w:val="en-US" w:eastAsia="en-US" w:bidi="en-US"/>
      </w:rPr>
    </w:lvl>
    <w:lvl w:ilvl="5" w:tplc="FA40EE92">
      <w:numFmt w:val="bullet"/>
      <w:lvlText w:val="•"/>
      <w:lvlJc w:val="left"/>
      <w:pPr>
        <w:ind w:left="3894" w:hanging="403"/>
      </w:pPr>
      <w:rPr>
        <w:rFonts w:hint="default"/>
        <w:lang w:val="en-US" w:eastAsia="en-US" w:bidi="en-US"/>
      </w:rPr>
    </w:lvl>
    <w:lvl w:ilvl="6" w:tplc="0C00B214">
      <w:numFmt w:val="bullet"/>
      <w:lvlText w:val="•"/>
      <w:lvlJc w:val="left"/>
      <w:pPr>
        <w:ind w:left="4581" w:hanging="403"/>
      </w:pPr>
      <w:rPr>
        <w:rFonts w:hint="default"/>
        <w:lang w:val="en-US" w:eastAsia="en-US" w:bidi="en-US"/>
      </w:rPr>
    </w:lvl>
    <w:lvl w:ilvl="7" w:tplc="26DAE948">
      <w:numFmt w:val="bullet"/>
      <w:lvlText w:val="•"/>
      <w:lvlJc w:val="left"/>
      <w:pPr>
        <w:ind w:left="5268" w:hanging="403"/>
      </w:pPr>
      <w:rPr>
        <w:rFonts w:hint="default"/>
        <w:lang w:val="en-US" w:eastAsia="en-US" w:bidi="en-US"/>
      </w:rPr>
    </w:lvl>
    <w:lvl w:ilvl="8" w:tplc="0B0080CE">
      <w:numFmt w:val="bullet"/>
      <w:lvlText w:val="•"/>
      <w:lvlJc w:val="left"/>
      <w:pPr>
        <w:ind w:left="5955" w:hanging="403"/>
      </w:pPr>
      <w:rPr>
        <w:rFonts w:hint="default"/>
        <w:lang w:val="en-US" w:eastAsia="en-US" w:bidi="en-US"/>
      </w:rPr>
    </w:lvl>
  </w:abstractNum>
  <w:abstractNum w:abstractNumId="24" w15:restartNumberingAfterBreak="0">
    <w:nsid w:val="6CED1B20"/>
    <w:multiLevelType w:val="hybridMultilevel"/>
    <w:tmpl w:val="ACEC5F5E"/>
    <w:lvl w:ilvl="0" w:tplc="32987D4A">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231C404E">
      <w:numFmt w:val="bullet"/>
      <w:lvlText w:val="—"/>
      <w:lvlJc w:val="left"/>
      <w:pPr>
        <w:ind w:left="849" w:hanging="403"/>
      </w:pPr>
      <w:rPr>
        <w:rFonts w:ascii="Cambria" w:eastAsia="Cambria" w:hAnsi="Cambria" w:cs="Cambria" w:hint="default"/>
        <w:color w:val="231F20"/>
        <w:spacing w:val="-4"/>
        <w:w w:val="100"/>
        <w:sz w:val="20"/>
        <w:szCs w:val="20"/>
        <w:lang w:val="en-US" w:eastAsia="en-US" w:bidi="en-US"/>
      </w:rPr>
    </w:lvl>
    <w:lvl w:ilvl="2" w:tplc="4670CD6C">
      <w:numFmt w:val="bullet"/>
      <w:lvlText w:val="—"/>
      <w:lvlJc w:val="left"/>
      <w:pPr>
        <w:ind w:left="1252" w:hanging="403"/>
      </w:pPr>
      <w:rPr>
        <w:rFonts w:ascii="Cambria" w:eastAsia="Cambria" w:hAnsi="Cambria" w:cs="Cambria" w:hint="default"/>
        <w:color w:val="231F20"/>
        <w:spacing w:val="-1"/>
        <w:w w:val="100"/>
        <w:sz w:val="20"/>
        <w:szCs w:val="20"/>
        <w:lang w:val="en-US" w:eastAsia="en-US" w:bidi="en-US"/>
      </w:rPr>
    </w:lvl>
    <w:lvl w:ilvl="3" w:tplc="65841774">
      <w:numFmt w:val="bullet"/>
      <w:lvlText w:val="—"/>
      <w:lvlJc w:val="left"/>
      <w:pPr>
        <w:ind w:left="1966" w:hanging="332"/>
      </w:pPr>
      <w:rPr>
        <w:rFonts w:ascii="Cambria" w:eastAsia="Cambria" w:hAnsi="Cambria" w:cs="Cambria" w:hint="default"/>
        <w:color w:val="231F20"/>
        <w:spacing w:val="-1"/>
        <w:w w:val="100"/>
        <w:sz w:val="20"/>
        <w:szCs w:val="20"/>
        <w:lang w:val="en-US" w:eastAsia="en-US" w:bidi="en-US"/>
      </w:rPr>
    </w:lvl>
    <w:lvl w:ilvl="4" w:tplc="FC3E711E">
      <w:numFmt w:val="bullet"/>
      <w:lvlText w:val="•"/>
      <w:lvlJc w:val="left"/>
      <w:pPr>
        <w:ind w:left="2727" w:hanging="332"/>
      </w:pPr>
      <w:rPr>
        <w:rFonts w:hint="default"/>
        <w:lang w:val="en-US" w:eastAsia="en-US" w:bidi="en-US"/>
      </w:rPr>
    </w:lvl>
    <w:lvl w:ilvl="5" w:tplc="E8C8E140">
      <w:numFmt w:val="bullet"/>
      <w:lvlText w:val="•"/>
      <w:lvlJc w:val="left"/>
      <w:pPr>
        <w:ind w:left="3494" w:hanging="332"/>
      </w:pPr>
      <w:rPr>
        <w:rFonts w:hint="default"/>
        <w:lang w:val="en-US" w:eastAsia="en-US" w:bidi="en-US"/>
      </w:rPr>
    </w:lvl>
    <w:lvl w:ilvl="6" w:tplc="F3F0FFFC">
      <w:numFmt w:val="bullet"/>
      <w:lvlText w:val="•"/>
      <w:lvlJc w:val="left"/>
      <w:pPr>
        <w:ind w:left="4261" w:hanging="332"/>
      </w:pPr>
      <w:rPr>
        <w:rFonts w:hint="default"/>
        <w:lang w:val="en-US" w:eastAsia="en-US" w:bidi="en-US"/>
      </w:rPr>
    </w:lvl>
    <w:lvl w:ilvl="7" w:tplc="F46678D6">
      <w:numFmt w:val="bullet"/>
      <w:lvlText w:val="•"/>
      <w:lvlJc w:val="left"/>
      <w:pPr>
        <w:ind w:left="5028" w:hanging="332"/>
      </w:pPr>
      <w:rPr>
        <w:rFonts w:hint="default"/>
        <w:lang w:val="en-US" w:eastAsia="en-US" w:bidi="en-US"/>
      </w:rPr>
    </w:lvl>
    <w:lvl w:ilvl="8" w:tplc="1DB4CA34">
      <w:numFmt w:val="bullet"/>
      <w:lvlText w:val="•"/>
      <w:lvlJc w:val="left"/>
      <w:pPr>
        <w:ind w:left="5795" w:hanging="332"/>
      </w:pPr>
      <w:rPr>
        <w:rFonts w:hint="default"/>
        <w:lang w:val="en-US" w:eastAsia="en-US" w:bidi="en-US"/>
      </w:rPr>
    </w:lvl>
  </w:abstractNum>
  <w:abstractNum w:abstractNumId="25" w15:restartNumberingAfterBreak="0">
    <w:nsid w:val="73721CD2"/>
    <w:multiLevelType w:val="hybridMultilevel"/>
    <w:tmpl w:val="C5DAB11C"/>
    <w:lvl w:ilvl="0" w:tplc="1F5450CE">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4C1056D0">
      <w:numFmt w:val="bullet"/>
      <w:lvlText w:val="—"/>
      <w:lvlJc w:val="left"/>
      <w:pPr>
        <w:ind w:left="850" w:hanging="403"/>
      </w:pPr>
      <w:rPr>
        <w:rFonts w:ascii="Cambria" w:eastAsia="Cambria" w:hAnsi="Cambria" w:cs="Cambria" w:hint="default"/>
        <w:color w:val="231F20"/>
        <w:spacing w:val="-4"/>
        <w:w w:val="100"/>
        <w:sz w:val="20"/>
        <w:szCs w:val="20"/>
        <w:lang w:val="en-US" w:eastAsia="en-US" w:bidi="en-US"/>
      </w:rPr>
    </w:lvl>
    <w:lvl w:ilvl="2" w:tplc="D03C2A36">
      <w:numFmt w:val="bullet"/>
      <w:lvlText w:val="—"/>
      <w:lvlJc w:val="left"/>
      <w:pPr>
        <w:ind w:left="1252" w:hanging="403"/>
      </w:pPr>
      <w:rPr>
        <w:rFonts w:ascii="Cambria" w:eastAsia="Cambria" w:hAnsi="Cambria" w:cs="Cambria" w:hint="default"/>
        <w:color w:val="231F20"/>
        <w:spacing w:val="-1"/>
        <w:w w:val="100"/>
        <w:sz w:val="20"/>
        <w:szCs w:val="20"/>
        <w:lang w:val="en-US" w:eastAsia="en-US" w:bidi="en-US"/>
      </w:rPr>
    </w:lvl>
    <w:lvl w:ilvl="3" w:tplc="E0244B46">
      <w:numFmt w:val="bullet"/>
      <w:lvlText w:val="•"/>
      <w:lvlJc w:val="left"/>
      <w:pPr>
        <w:ind w:left="2019" w:hanging="403"/>
      </w:pPr>
      <w:rPr>
        <w:rFonts w:hint="default"/>
        <w:lang w:val="en-US" w:eastAsia="en-US" w:bidi="en-US"/>
      </w:rPr>
    </w:lvl>
    <w:lvl w:ilvl="4" w:tplc="1264EBD0">
      <w:numFmt w:val="bullet"/>
      <w:lvlText w:val="•"/>
      <w:lvlJc w:val="left"/>
      <w:pPr>
        <w:ind w:left="2779" w:hanging="403"/>
      </w:pPr>
      <w:rPr>
        <w:rFonts w:hint="default"/>
        <w:lang w:val="en-US" w:eastAsia="en-US" w:bidi="en-US"/>
      </w:rPr>
    </w:lvl>
    <w:lvl w:ilvl="5" w:tplc="2EFAB6E6">
      <w:numFmt w:val="bullet"/>
      <w:lvlText w:val="•"/>
      <w:lvlJc w:val="left"/>
      <w:pPr>
        <w:ind w:left="3539" w:hanging="403"/>
      </w:pPr>
      <w:rPr>
        <w:rFonts w:hint="default"/>
        <w:lang w:val="en-US" w:eastAsia="en-US" w:bidi="en-US"/>
      </w:rPr>
    </w:lvl>
    <w:lvl w:ilvl="6" w:tplc="123E5B46">
      <w:numFmt w:val="bullet"/>
      <w:lvlText w:val="•"/>
      <w:lvlJc w:val="left"/>
      <w:pPr>
        <w:ind w:left="4299" w:hanging="403"/>
      </w:pPr>
      <w:rPr>
        <w:rFonts w:hint="default"/>
        <w:lang w:val="en-US" w:eastAsia="en-US" w:bidi="en-US"/>
      </w:rPr>
    </w:lvl>
    <w:lvl w:ilvl="7" w:tplc="005C146A">
      <w:numFmt w:val="bullet"/>
      <w:lvlText w:val="•"/>
      <w:lvlJc w:val="left"/>
      <w:pPr>
        <w:ind w:left="5059" w:hanging="403"/>
      </w:pPr>
      <w:rPr>
        <w:rFonts w:hint="default"/>
        <w:lang w:val="en-US" w:eastAsia="en-US" w:bidi="en-US"/>
      </w:rPr>
    </w:lvl>
    <w:lvl w:ilvl="8" w:tplc="9572CE26">
      <w:numFmt w:val="bullet"/>
      <w:lvlText w:val="•"/>
      <w:lvlJc w:val="left"/>
      <w:pPr>
        <w:ind w:left="5819" w:hanging="403"/>
      </w:pPr>
      <w:rPr>
        <w:rFonts w:hint="default"/>
        <w:lang w:val="en-US" w:eastAsia="en-US" w:bidi="en-US"/>
      </w:rPr>
    </w:lvl>
  </w:abstractNum>
  <w:abstractNum w:abstractNumId="26" w15:restartNumberingAfterBreak="0">
    <w:nsid w:val="76CA7D98"/>
    <w:multiLevelType w:val="hybridMultilevel"/>
    <w:tmpl w:val="29D8ADD2"/>
    <w:lvl w:ilvl="0" w:tplc="EAD0AA34">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40649B20">
      <w:numFmt w:val="bullet"/>
      <w:lvlText w:val="•"/>
      <w:lvlJc w:val="left"/>
      <w:pPr>
        <w:ind w:left="1147" w:hanging="403"/>
      </w:pPr>
      <w:rPr>
        <w:rFonts w:hint="default"/>
        <w:lang w:val="en-US" w:eastAsia="en-US" w:bidi="en-US"/>
      </w:rPr>
    </w:lvl>
    <w:lvl w:ilvl="2" w:tplc="9D2C284A">
      <w:numFmt w:val="bullet"/>
      <w:lvlText w:val="•"/>
      <w:lvlJc w:val="left"/>
      <w:pPr>
        <w:ind w:left="1835" w:hanging="403"/>
      </w:pPr>
      <w:rPr>
        <w:rFonts w:hint="default"/>
        <w:lang w:val="en-US" w:eastAsia="en-US" w:bidi="en-US"/>
      </w:rPr>
    </w:lvl>
    <w:lvl w:ilvl="3" w:tplc="1BB67D32">
      <w:numFmt w:val="bullet"/>
      <w:lvlText w:val="•"/>
      <w:lvlJc w:val="left"/>
      <w:pPr>
        <w:ind w:left="2523" w:hanging="403"/>
      </w:pPr>
      <w:rPr>
        <w:rFonts w:hint="default"/>
        <w:lang w:val="en-US" w:eastAsia="en-US" w:bidi="en-US"/>
      </w:rPr>
    </w:lvl>
    <w:lvl w:ilvl="4" w:tplc="5ADE4C34">
      <w:numFmt w:val="bullet"/>
      <w:lvlText w:val="•"/>
      <w:lvlJc w:val="left"/>
      <w:pPr>
        <w:ind w:left="3211" w:hanging="403"/>
      </w:pPr>
      <w:rPr>
        <w:rFonts w:hint="default"/>
        <w:lang w:val="en-US" w:eastAsia="en-US" w:bidi="en-US"/>
      </w:rPr>
    </w:lvl>
    <w:lvl w:ilvl="5" w:tplc="E4809A30">
      <w:numFmt w:val="bullet"/>
      <w:lvlText w:val="•"/>
      <w:lvlJc w:val="left"/>
      <w:pPr>
        <w:ind w:left="3899" w:hanging="403"/>
      </w:pPr>
      <w:rPr>
        <w:rFonts w:hint="default"/>
        <w:lang w:val="en-US" w:eastAsia="en-US" w:bidi="en-US"/>
      </w:rPr>
    </w:lvl>
    <w:lvl w:ilvl="6" w:tplc="8A0EBD0C">
      <w:numFmt w:val="bullet"/>
      <w:lvlText w:val="•"/>
      <w:lvlJc w:val="left"/>
      <w:pPr>
        <w:ind w:left="4587" w:hanging="403"/>
      </w:pPr>
      <w:rPr>
        <w:rFonts w:hint="default"/>
        <w:lang w:val="en-US" w:eastAsia="en-US" w:bidi="en-US"/>
      </w:rPr>
    </w:lvl>
    <w:lvl w:ilvl="7" w:tplc="1CA657AA">
      <w:numFmt w:val="bullet"/>
      <w:lvlText w:val="•"/>
      <w:lvlJc w:val="left"/>
      <w:pPr>
        <w:ind w:left="5275" w:hanging="403"/>
      </w:pPr>
      <w:rPr>
        <w:rFonts w:hint="default"/>
        <w:lang w:val="en-US" w:eastAsia="en-US" w:bidi="en-US"/>
      </w:rPr>
    </w:lvl>
    <w:lvl w:ilvl="8" w:tplc="7DD4D020">
      <w:numFmt w:val="bullet"/>
      <w:lvlText w:val="•"/>
      <w:lvlJc w:val="left"/>
      <w:pPr>
        <w:ind w:left="5963" w:hanging="403"/>
      </w:pPr>
      <w:rPr>
        <w:rFonts w:hint="default"/>
        <w:lang w:val="en-US" w:eastAsia="en-US" w:bidi="en-US"/>
      </w:rPr>
    </w:lvl>
  </w:abstractNum>
  <w:abstractNum w:abstractNumId="27" w15:restartNumberingAfterBreak="0">
    <w:nsid w:val="78396217"/>
    <w:multiLevelType w:val="hybridMultilevel"/>
    <w:tmpl w:val="925432CA"/>
    <w:lvl w:ilvl="0" w:tplc="B7BAF338">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639E2F3E">
      <w:numFmt w:val="bullet"/>
      <w:lvlText w:val="•"/>
      <w:lvlJc w:val="left"/>
      <w:pPr>
        <w:ind w:left="1147" w:hanging="403"/>
      </w:pPr>
      <w:rPr>
        <w:rFonts w:hint="default"/>
        <w:lang w:val="en-US" w:eastAsia="en-US" w:bidi="en-US"/>
      </w:rPr>
    </w:lvl>
    <w:lvl w:ilvl="2" w:tplc="B4103A5E">
      <w:numFmt w:val="bullet"/>
      <w:lvlText w:val="•"/>
      <w:lvlJc w:val="left"/>
      <w:pPr>
        <w:ind w:left="1835" w:hanging="403"/>
      </w:pPr>
      <w:rPr>
        <w:rFonts w:hint="default"/>
        <w:lang w:val="en-US" w:eastAsia="en-US" w:bidi="en-US"/>
      </w:rPr>
    </w:lvl>
    <w:lvl w:ilvl="3" w:tplc="785CC7BC">
      <w:numFmt w:val="bullet"/>
      <w:lvlText w:val="•"/>
      <w:lvlJc w:val="left"/>
      <w:pPr>
        <w:ind w:left="2523" w:hanging="403"/>
      </w:pPr>
      <w:rPr>
        <w:rFonts w:hint="default"/>
        <w:lang w:val="en-US" w:eastAsia="en-US" w:bidi="en-US"/>
      </w:rPr>
    </w:lvl>
    <w:lvl w:ilvl="4" w:tplc="1708E058">
      <w:numFmt w:val="bullet"/>
      <w:lvlText w:val="•"/>
      <w:lvlJc w:val="left"/>
      <w:pPr>
        <w:ind w:left="3211" w:hanging="403"/>
      </w:pPr>
      <w:rPr>
        <w:rFonts w:hint="default"/>
        <w:lang w:val="en-US" w:eastAsia="en-US" w:bidi="en-US"/>
      </w:rPr>
    </w:lvl>
    <w:lvl w:ilvl="5" w:tplc="46021B02">
      <w:numFmt w:val="bullet"/>
      <w:lvlText w:val="•"/>
      <w:lvlJc w:val="left"/>
      <w:pPr>
        <w:ind w:left="3899" w:hanging="403"/>
      </w:pPr>
      <w:rPr>
        <w:rFonts w:hint="default"/>
        <w:lang w:val="en-US" w:eastAsia="en-US" w:bidi="en-US"/>
      </w:rPr>
    </w:lvl>
    <w:lvl w:ilvl="6" w:tplc="6FC424F6">
      <w:numFmt w:val="bullet"/>
      <w:lvlText w:val="•"/>
      <w:lvlJc w:val="left"/>
      <w:pPr>
        <w:ind w:left="4587" w:hanging="403"/>
      </w:pPr>
      <w:rPr>
        <w:rFonts w:hint="default"/>
        <w:lang w:val="en-US" w:eastAsia="en-US" w:bidi="en-US"/>
      </w:rPr>
    </w:lvl>
    <w:lvl w:ilvl="7" w:tplc="4308EF32">
      <w:numFmt w:val="bullet"/>
      <w:lvlText w:val="•"/>
      <w:lvlJc w:val="left"/>
      <w:pPr>
        <w:ind w:left="5275" w:hanging="403"/>
      </w:pPr>
      <w:rPr>
        <w:rFonts w:hint="default"/>
        <w:lang w:val="en-US" w:eastAsia="en-US" w:bidi="en-US"/>
      </w:rPr>
    </w:lvl>
    <w:lvl w:ilvl="8" w:tplc="DCC89B6E">
      <w:numFmt w:val="bullet"/>
      <w:lvlText w:val="•"/>
      <w:lvlJc w:val="left"/>
      <w:pPr>
        <w:ind w:left="5963" w:hanging="403"/>
      </w:pPr>
      <w:rPr>
        <w:rFonts w:hint="default"/>
        <w:lang w:val="en-US" w:eastAsia="en-US" w:bidi="en-US"/>
      </w:rPr>
    </w:lvl>
  </w:abstractNum>
  <w:abstractNum w:abstractNumId="28" w15:restartNumberingAfterBreak="0">
    <w:nsid w:val="7A5441FA"/>
    <w:multiLevelType w:val="hybridMultilevel"/>
    <w:tmpl w:val="994A28A6"/>
    <w:lvl w:ilvl="0" w:tplc="C3C25AA4">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CC44016A">
      <w:numFmt w:val="bullet"/>
      <w:lvlText w:val="—"/>
      <w:lvlJc w:val="left"/>
      <w:pPr>
        <w:ind w:left="850" w:hanging="403"/>
      </w:pPr>
      <w:rPr>
        <w:rFonts w:ascii="Cambria" w:eastAsia="Cambria" w:hAnsi="Cambria" w:cs="Cambria" w:hint="default"/>
        <w:color w:val="231F20"/>
        <w:spacing w:val="-4"/>
        <w:w w:val="100"/>
        <w:sz w:val="20"/>
        <w:szCs w:val="20"/>
        <w:lang w:val="en-US" w:eastAsia="en-US" w:bidi="en-US"/>
      </w:rPr>
    </w:lvl>
    <w:lvl w:ilvl="2" w:tplc="A566CAE2">
      <w:numFmt w:val="bullet"/>
      <w:lvlText w:val="—"/>
      <w:lvlJc w:val="left"/>
      <w:pPr>
        <w:ind w:left="50" w:hanging="403"/>
      </w:pPr>
      <w:rPr>
        <w:rFonts w:ascii="Cambria" w:eastAsia="Cambria" w:hAnsi="Cambria" w:cs="Cambria" w:hint="default"/>
        <w:color w:val="231F20"/>
        <w:spacing w:val="-1"/>
        <w:w w:val="100"/>
        <w:sz w:val="20"/>
        <w:szCs w:val="20"/>
        <w:lang w:val="en-US" w:eastAsia="en-US" w:bidi="en-US"/>
      </w:rPr>
    </w:lvl>
    <w:lvl w:ilvl="3" w:tplc="BBE6E7EC">
      <w:numFmt w:val="bullet"/>
      <w:lvlText w:val="•"/>
      <w:lvlJc w:val="left"/>
      <w:pPr>
        <w:ind w:left="1669" w:hanging="403"/>
      </w:pPr>
      <w:rPr>
        <w:rFonts w:hint="default"/>
        <w:lang w:val="en-US" w:eastAsia="en-US" w:bidi="en-US"/>
      </w:rPr>
    </w:lvl>
    <w:lvl w:ilvl="4" w:tplc="DA28CBDE">
      <w:numFmt w:val="bullet"/>
      <w:lvlText w:val="•"/>
      <w:lvlJc w:val="left"/>
      <w:pPr>
        <w:ind w:left="2479" w:hanging="403"/>
      </w:pPr>
      <w:rPr>
        <w:rFonts w:hint="default"/>
        <w:lang w:val="en-US" w:eastAsia="en-US" w:bidi="en-US"/>
      </w:rPr>
    </w:lvl>
    <w:lvl w:ilvl="5" w:tplc="7742B76E">
      <w:numFmt w:val="bullet"/>
      <w:lvlText w:val="•"/>
      <w:lvlJc w:val="left"/>
      <w:pPr>
        <w:ind w:left="3289" w:hanging="403"/>
      </w:pPr>
      <w:rPr>
        <w:rFonts w:hint="default"/>
        <w:lang w:val="en-US" w:eastAsia="en-US" w:bidi="en-US"/>
      </w:rPr>
    </w:lvl>
    <w:lvl w:ilvl="6" w:tplc="AAD0652C">
      <w:numFmt w:val="bullet"/>
      <w:lvlText w:val="•"/>
      <w:lvlJc w:val="left"/>
      <w:pPr>
        <w:ind w:left="4099" w:hanging="403"/>
      </w:pPr>
      <w:rPr>
        <w:rFonts w:hint="default"/>
        <w:lang w:val="en-US" w:eastAsia="en-US" w:bidi="en-US"/>
      </w:rPr>
    </w:lvl>
    <w:lvl w:ilvl="7" w:tplc="E0664508">
      <w:numFmt w:val="bullet"/>
      <w:lvlText w:val="•"/>
      <w:lvlJc w:val="left"/>
      <w:pPr>
        <w:ind w:left="4909" w:hanging="403"/>
      </w:pPr>
      <w:rPr>
        <w:rFonts w:hint="default"/>
        <w:lang w:val="en-US" w:eastAsia="en-US" w:bidi="en-US"/>
      </w:rPr>
    </w:lvl>
    <w:lvl w:ilvl="8" w:tplc="B92C69C6">
      <w:numFmt w:val="bullet"/>
      <w:lvlText w:val="•"/>
      <w:lvlJc w:val="left"/>
      <w:pPr>
        <w:ind w:left="5719" w:hanging="403"/>
      </w:pPr>
      <w:rPr>
        <w:rFonts w:hint="default"/>
        <w:lang w:val="en-US" w:eastAsia="en-US" w:bidi="en-US"/>
      </w:rPr>
    </w:lvl>
  </w:abstractNum>
  <w:abstractNum w:abstractNumId="29" w15:restartNumberingAfterBreak="0">
    <w:nsid w:val="7EC63A73"/>
    <w:multiLevelType w:val="hybridMultilevel"/>
    <w:tmpl w:val="25D6D64C"/>
    <w:lvl w:ilvl="0" w:tplc="AC26B736">
      <w:numFmt w:val="bullet"/>
      <w:lvlText w:val="—"/>
      <w:lvlJc w:val="left"/>
      <w:pPr>
        <w:ind w:left="50" w:hanging="403"/>
      </w:pPr>
      <w:rPr>
        <w:rFonts w:ascii="Cambria" w:eastAsia="Cambria" w:hAnsi="Cambria" w:cs="Cambria" w:hint="default"/>
        <w:color w:val="231F20"/>
        <w:spacing w:val="-1"/>
        <w:w w:val="100"/>
        <w:sz w:val="20"/>
        <w:szCs w:val="20"/>
        <w:lang w:val="en-US" w:eastAsia="en-US" w:bidi="en-US"/>
      </w:rPr>
    </w:lvl>
    <w:lvl w:ilvl="1" w:tplc="49BC07D0">
      <w:numFmt w:val="bullet"/>
      <w:lvlText w:val="•"/>
      <w:lvlJc w:val="left"/>
      <w:pPr>
        <w:ind w:left="787" w:hanging="403"/>
      </w:pPr>
      <w:rPr>
        <w:rFonts w:hint="default"/>
        <w:lang w:val="en-US" w:eastAsia="en-US" w:bidi="en-US"/>
      </w:rPr>
    </w:lvl>
    <w:lvl w:ilvl="2" w:tplc="0D0A938E">
      <w:numFmt w:val="bullet"/>
      <w:lvlText w:val="•"/>
      <w:lvlJc w:val="left"/>
      <w:pPr>
        <w:ind w:left="1515" w:hanging="403"/>
      </w:pPr>
      <w:rPr>
        <w:rFonts w:hint="default"/>
        <w:lang w:val="en-US" w:eastAsia="en-US" w:bidi="en-US"/>
      </w:rPr>
    </w:lvl>
    <w:lvl w:ilvl="3" w:tplc="15663EEE">
      <w:numFmt w:val="bullet"/>
      <w:lvlText w:val="•"/>
      <w:lvlJc w:val="left"/>
      <w:pPr>
        <w:ind w:left="2243" w:hanging="403"/>
      </w:pPr>
      <w:rPr>
        <w:rFonts w:hint="default"/>
        <w:lang w:val="en-US" w:eastAsia="en-US" w:bidi="en-US"/>
      </w:rPr>
    </w:lvl>
    <w:lvl w:ilvl="4" w:tplc="8A36D874">
      <w:numFmt w:val="bullet"/>
      <w:lvlText w:val="•"/>
      <w:lvlJc w:val="left"/>
      <w:pPr>
        <w:ind w:left="2971" w:hanging="403"/>
      </w:pPr>
      <w:rPr>
        <w:rFonts w:hint="default"/>
        <w:lang w:val="en-US" w:eastAsia="en-US" w:bidi="en-US"/>
      </w:rPr>
    </w:lvl>
    <w:lvl w:ilvl="5" w:tplc="7CCC4590">
      <w:numFmt w:val="bullet"/>
      <w:lvlText w:val="•"/>
      <w:lvlJc w:val="left"/>
      <w:pPr>
        <w:ind w:left="3699" w:hanging="403"/>
      </w:pPr>
      <w:rPr>
        <w:rFonts w:hint="default"/>
        <w:lang w:val="en-US" w:eastAsia="en-US" w:bidi="en-US"/>
      </w:rPr>
    </w:lvl>
    <w:lvl w:ilvl="6" w:tplc="26DE9194">
      <w:numFmt w:val="bullet"/>
      <w:lvlText w:val="•"/>
      <w:lvlJc w:val="left"/>
      <w:pPr>
        <w:ind w:left="4427" w:hanging="403"/>
      </w:pPr>
      <w:rPr>
        <w:rFonts w:hint="default"/>
        <w:lang w:val="en-US" w:eastAsia="en-US" w:bidi="en-US"/>
      </w:rPr>
    </w:lvl>
    <w:lvl w:ilvl="7" w:tplc="7F16D758">
      <w:numFmt w:val="bullet"/>
      <w:lvlText w:val="•"/>
      <w:lvlJc w:val="left"/>
      <w:pPr>
        <w:ind w:left="5155" w:hanging="403"/>
      </w:pPr>
      <w:rPr>
        <w:rFonts w:hint="default"/>
        <w:lang w:val="en-US" w:eastAsia="en-US" w:bidi="en-US"/>
      </w:rPr>
    </w:lvl>
    <w:lvl w:ilvl="8" w:tplc="CEF896BE">
      <w:numFmt w:val="bullet"/>
      <w:lvlText w:val="•"/>
      <w:lvlJc w:val="left"/>
      <w:pPr>
        <w:ind w:left="5883" w:hanging="403"/>
      </w:pPr>
      <w:rPr>
        <w:rFonts w:hint="default"/>
        <w:lang w:val="en-US" w:eastAsia="en-US" w:bidi="en-US"/>
      </w:rPr>
    </w:lvl>
  </w:abstractNum>
  <w:num w:numId="1">
    <w:abstractNumId w:val="15"/>
  </w:num>
  <w:num w:numId="2">
    <w:abstractNumId w:val="4"/>
  </w:num>
  <w:num w:numId="3">
    <w:abstractNumId w:val="17"/>
  </w:num>
  <w:num w:numId="4">
    <w:abstractNumId w:val="5"/>
  </w:num>
  <w:num w:numId="5">
    <w:abstractNumId w:val="23"/>
  </w:num>
  <w:num w:numId="6">
    <w:abstractNumId w:val="24"/>
  </w:num>
  <w:num w:numId="7">
    <w:abstractNumId w:val="22"/>
  </w:num>
  <w:num w:numId="8">
    <w:abstractNumId w:val="2"/>
  </w:num>
  <w:num w:numId="9">
    <w:abstractNumId w:val="1"/>
  </w:num>
  <w:num w:numId="10">
    <w:abstractNumId w:val="14"/>
  </w:num>
  <w:num w:numId="11">
    <w:abstractNumId w:val="13"/>
  </w:num>
  <w:num w:numId="12">
    <w:abstractNumId w:val="18"/>
  </w:num>
  <w:num w:numId="13">
    <w:abstractNumId w:val="6"/>
  </w:num>
  <w:num w:numId="14">
    <w:abstractNumId w:val="25"/>
  </w:num>
  <w:num w:numId="15">
    <w:abstractNumId w:val="12"/>
  </w:num>
  <w:num w:numId="16">
    <w:abstractNumId w:val="26"/>
  </w:num>
  <w:num w:numId="17">
    <w:abstractNumId w:val="28"/>
  </w:num>
  <w:num w:numId="18">
    <w:abstractNumId w:val="3"/>
  </w:num>
  <w:num w:numId="19">
    <w:abstractNumId w:val="21"/>
  </w:num>
  <w:num w:numId="20">
    <w:abstractNumId w:val="7"/>
  </w:num>
  <w:num w:numId="21">
    <w:abstractNumId w:val="29"/>
  </w:num>
  <w:num w:numId="22">
    <w:abstractNumId w:val="19"/>
  </w:num>
  <w:num w:numId="23">
    <w:abstractNumId w:val="10"/>
  </w:num>
  <w:num w:numId="24">
    <w:abstractNumId w:val="20"/>
  </w:num>
  <w:num w:numId="25">
    <w:abstractNumId w:val="9"/>
  </w:num>
  <w:num w:numId="26">
    <w:abstractNumId w:val="11"/>
  </w:num>
  <w:num w:numId="27">
    <w:abstractNumId w:val="8"/>
  </w:num>
  <w:num w:numId="28">
    <w:abstractNumId w:val="27"/>
  </w:num>
  <w:num w:numId="29">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6"/>
    <w:rsid w:val="00001B66"/>
    <w:rsid w:val="000033CC"/>
    <w:rsid w:val="00003B02"/>
    <w:rsid w:val="000047AB"/>
    <w:rsid w:val="00006169"/>
    <w:rsid w:val="000155A1"/>
    <w:rsid w:val="00015B8B"/>
    <w:rsid w:val="00020A5A"/>
    <w:rsid w:val="00022A47"/>
    <w:rsid w:val="00025AB4"/>
    <w:rsid w:val="00025DA1"/>
    <w:rsid w:val="00026C24"/>
    <w:rsid w:val="00026FB0"/>
    <w:rsid w:val="00030B24"/>
    <w:rsid w:val="00031769"/>
    <w:rsid w:val="00031D92"/>
    <w:rsid w:val="000335FE"/>
    <w:rsid w:val="000403D8"/>
    <w:rsid w:val="00043785"/>
    <w:rsid w:val="0004626C"/>
    <w:rsid w:val="0004651C"/>
    <w:rsid w:val="00051E83"/>
    <w:rsid w:val="000521FE"/>
    <w:rsid w:val="000538D8"/>
    <w:rsid w:val="00053DE7"/>
    <w:rsid w:val="0005592E"/>
    <w:rsid w:val="00055AE6"/>
    <w:rsid w:val="000563DC"/>
    <w:rsid w:val="0005711B"/>
    <w:rsid w:val="00060070"/>
    <w:rsid w:val="00061007"/>
    <w:rsid w:val="0006165C"/>
    <w:rsid w:val="00061723"/>
    <w:rsid w:val="0006204B"/>
    <w:rsid w:val="00063C2E"/>
    <w:rsid w:val="00063FCB"/>
    <w:rsid w:val="000705E5"/>
    <w:rsid w:val="0007182B"/>
    <w:rsid w:val="0007398C"/>
    <w:rsid w:val="00076BA1"/>
    <w:rsid w:val="000776C9"/>
    <w:rsid w:val="00080634"/>
    <w:rsid w:val="00081EB3"/>
    <w:rsid w:val="00090724"/>
    <w:rsid w:val="0009079A"/>
    <w:rsid w:val="00093DA8"/>
    <w:rsid w:val="00094F05"/>
    <w:rsid w:val="00095582"/>
    <w:rsid w:val="00095FA9"/>
    <w:rsid w:val="00097ED7"/>
    <w:rsid w:val="000A2170"/>
    <w:rsid w:val="000A2244"/>
    <w:rsid w:val="000A3CF0"/>
    <w:rsid w:val="000A68F1"/>
    <w:rsid w:val="000A7071"/>
    <w:rsid w:val="000B166A"/>
    <w:rsid w:val="000B3A50"/>
    <w:rsid w:val="000B5408"/>
    <w:rsid w:val="000B56E3"/>
    <w:rsid w:val="000B66DE"/>
    <w:rsid w:val="000C0C7A"/>
    <w:rsid w:val="000C24CD"/>
    <w:rsid w:val="000C2855"/>
    <w:rsid w:val="000C3654"/>
    <w:rsid w:val="000C3736"/>
    <w:rsid w:val="000C409C"/>
    <w:rsid w:val="000C50C5"/>
    <w:rsid w:val="000C656B"/>
    <w:rsid w:val="000C6F27"/>
    <w:rsid w:val="000C6F62"/>
    <w:rsid w:val="000C7099"/>
    <w:rsid w:val="000C7A56"/>
    <w:rsid w:val="000D099C"/>
    <w:rsid w:val="000D0A99"/>
    <w:rsid w:val="000D0F91"/>
    <w:rsid w:val="000D1C92"/>
    <w:rsid w:val="000D3602"/>
    <w:rsid w:val="000D763A"/>
    <w:rsid w:val="000D7D35"/>
    <w:rsid w:val="000E1DAC"/>
    <w:rsid w:val="000E5219"/>
    <w:rsid w:val="000E535D"/>
    <w:rsid w:val="000E58CC"/>
    <w:rsid w:val="000E645D"/>
    <w:rsid w:val="000E64BE"/>
    <w:rsid w:val="000E6A07"/>
    <w:rsid w:val="000F376F"/>
    <w:rsid w:val="000F5C99"/>
    <w:rsid w:val="000F72C9"/>
    <w:rsid w:val="00101D1E"/>
    <w:rsid w:val="001058B2"/>
    <w:rsid w:val="00111FE5"/>
    <w:rsid w:val="001137DD"/>
    <w:rsid w:val="00114540"/>
    <w:rsid w:val="001149C6"/>
    <w:rsid w:val="00116CBE"/>
    <w:rsid w:val="00121054"/>
    <w:rsid w:val="00121B94"/>
    <w:rsid w:val="00122028"/>
    <w:rsid w:val="001225C0"/>
    <w:rsid w:val="00122EE8"/>
    <w:rsid w:val="00124804"/>
    <w:rsid w:val="0012589E"/>
    <w:rsid w:val="00126C0B"/>
    <w:rsid w:val="0013154A"/>
    <w:rsid w:val="001316C6"/>
    <w:rsid w:val="00131AAD"/>
    <w:rsid w:val="00132CF2"/>
    <w:rsid w:val="00133ABB"/>
    <w:rsid w:val="00133AFD"/>
    <w:rsid w:val="00134B8F"/>
    <w:rsid w:val="00134FAD"/>
    <w:rsid w:val="0013542E"/>
    <w:rsid w:val="001363E4"/>
    <w:rsid w:val="00136B50"/>
    <w:rsid w:val="0014224D"/>
    <w:rsid w:val="00146F35"/>
    <w:rsid w:val="001525DC"/>
    <w:rsid w:val="00152780"/>
    <w:rsid w:val="00153156"/>
    <w:rsid w:val="00153860"/>
    <w:rsid w:val="00153942"/>
    <w:rsid w:val="00155558"/>
    <w:rsid w:val="00155CA5"/>
    <w:rsid w:val="0015640B"/>
    <w:rsid w:val="001566FE"/>
    <w:rsid w:val="00161288"/>
    <w:rsid w:val="00161F1E"/>
    <w:rsid w:val="00163312"/>
    <w:rsid w:val="00163C42"/>
    <w:rsid w:val="00163F63"/>
    <w:rsid w:val="0016597A"/>
    <w:rsid w:val="00165D78"/>
    <w:rsid w:val="00166680"/>
    <w:rsid w:val="001673BC"/>
    <w:rsid w:val="0016754F"/>
    <w:rsid w:val="00175B85"/>
    <w:rsid w:val="00177B14"/>
    <w:rsid w:val="00177BA7"/>
    <w:rsid w:val="0018229B"/>
    <w:rsid w:val="00182E5E"/>
    <w:rsid w:val="0018348B"/>
    <w:rsid w:val="00184ECE"/>
    <w:rsid w:val="00185445"/>
    <w:rsid w:val="00187140"/>
    <w:rsid w:val="001901C2"/>
    <w:rsid w:val="001906DD"/>
    <w:rsid w:val="001940EB"/>
    <w:rsid w:val="001952D8"/>
    <w:rsid w:val="001A3DFE"/>
    <w:rsid w:val="001A4B2A"/>
    <w:rsid w:val="001A4B4A"/>
    <w:rsid w:val="001A5D53"/>
    <w:rsid w:val="001B1F24"/>
    <w:rsid w:val="001B40EA"/>
    <w:rsid w:val="001B674F"/>
    <w:rsid w:val="001B6D4B"/>
    <w:rsid w:val="001C14ED"/>
    <w:rsid w:val="001C284F"/>
    <w:rsid w:val="001C6CA0"/>
    <w:rsid w:val="001D0FD6"/>
    <w:rsid w:val="001D2C0A"/>
    <w:rsid w:val="001D3917"/>
    <w:rsid w:val="001D4249"/>
    <w:rsid w:val="001D6319"/>
    <w:rsid w:val="001D68BB"/>
    <w:rsid w:val="001D6FE1"/>
    <w:rsid w:val="001E0650"/>
    <w:rsid w:val="001E1AC5"/>
    <w:rsid w:val="001E3840"/>
    <w:rsid w:val="001E469C"/>
    <w:rsid w:val="001E47F5"/>
    <w:rsid w:val="001E599B"/>
    <w:rsid w:val="001E5FE4"/>
    <w:rsid w:val="001E6CE0"/>
    <w:rsid w:val="001E7885"/>
    <w:rsid w:val="001E7EF7"/>
    <w:rsid w:val="001F1253"/>
    <w:rsid w:val="001F7CEB"/>
    <w:rsid w:val="00201EA5"/>
    <w:rsid w:val="00202085"/>
    <w:rsid w:val="00202870"/>
    <w:rsid w:val="0020330B"/>
    <w:rsid w:val="00204C12"/>
    <w:rsid w:val="00205AA8"/>
    <w:rsid w:val="00207F9A"/>
    <w:rsid w:val="00212837"/>
    <w:rsid w:val="00213F47"/>
    <w:rsid w:val="002153CC"/>
    <w:rsid w:val="00217255"/>
    <w:rsid w:val="00217934"/>
    <w:rsid w:val="0022027F"/>
    <w:rsid w:val="00221C95"/>
    <w:rsid w:val="002263A5"/>
    <w:rsid w:val="00234125"/>
    <w:rsid w:val="00235369"/>
    <w:rsid w:val="00235ADE"/>
    <w:rsid w:val="0023677B"/>
    <w:rsid w:val="00237F28"/>
    <w:rsid w:val="0024281A"/>
    <w:rsid w:val="00242A05"/>
    <w:rsid w:val="00244CEA"/>
    <w:rsid w:val="002475FB"/>
    <w:rsid w:val="0025036E"/>
    <w:rsid w:val="002545EC"/>
    <w:rsid w:val="00254FD9"/>
    <w:rsid w:val="002553C9"/>
    <w:rsid w:val="0025571E"/>
    <w:rsid w:val="00261D8B"/>
    <w:rsid w:val="00262536"/>
    <w:rsid w:val="002756EE"/>
    <w:rsid w:val="00280EC6"/>
    <w:rsid w:val="002837DD"/>
    <w:rsid w:val="00284478"/>
    <w:rsid w:val="00284DAE"/>
    <w:rsid w:val="0028565B"/>
    <w:rsid w:val="00287548"/>
    <w:rsid w:val="00293510"/>
    <w:rsid w:val="0029379D"/>
    <w:rsid w:val="002947AC"/>
    <w:rsid w:val="00296017"/>
    <w:rsid w:val="002A0FB1"/>
    <w:rsid w:val="002A220D"/>
    <w:rsid w:val="002A2F6E"/>
    <w:rsid w:val="002A3AA1"/>
    <w:rsid w:val="002A521E"/>
    <w:rsid w:val="002A5BB7"/>
    <w:rsid w:val="002A5E62"/>
    <w:rsid w:val="002A6AD5"/>
    <w:rsid w:val="002A6B6C"/>
    <w:rsid w:val="002B02CA"/>
    <w:rsid w:val="002B04B9"/>
    <w:rsid w:val="002B6ADB"/>
    <w:rsid w:val="002B7D49"/>
    <w:rsid w:val="002C0B43"/>
    <w:rsid w:val="002C1390"/>
    <w:rsid w:val="002C27CC"/>
    <w:rsid w:val="002C32F4"/>
    <w:rsid w:val="002C373D"/>
    <w:rsid w:val="002C64A9"/>
    <w:rsid w:val="002C668C"/>
    <w:rsid w:val="002D1D1E"/>
    <w:rsid w:val="002D34EC"/>
    <w:rsid w:val="002D52B5"/>
    <w:rsid w:val="002D5D72"/>
    <w:rsid w:val="002D69C6"/>
    <w:rsid w:val="002D7376"/>
    <w:rsid w:val="002E018C"/>
    <w:rsid w:val="002E484B"/>
    <w:rsid w:val="002E7FB6"/>
    <w:rsid w:val="002F243F"/>
    <w:rsid w:val="002F2E07"/>
    <w:rsid w:val="002F3B9A"/>
    <w:rsid w:val="002F3D24"/>
    <w:rsid w:val="002F65F0"/>
    <w:rsid w:val="002F6F54"/>
    <w:rsid w:val="002F7322"/>
    <w:rsid w:val="003004C6"/>
    <w:rsid w:val="00300AD0"/>
    <w:rsid w:val="00300F10"/>
    <w:rsid w:val="0030465F"/>
    <w:rsid w:val="0030555C"/>
    <w:rsid w:val="0030642E"/>
    <w:rsid w:val="00306723"/>
    <w:rsid w:val="003114FF"/>
    <w:rsid w:val="00311E1B"/>
    <w:rsid w:val="00313C6D"/>
    <w:rsid w:val="0031687A"/>
    <w:rsid w:val="0031693B"/>
    <w:rsid w:val="00326D2E"/>
    <w:rsid w:val="003279E4"/>
    <w:rsid w:val="00330AE3"/>
    <w:rsid w:val="00330B53"/>
    <w:rsid w:val="003314F0"/>
    <w:rsid w:val="00332229"/>
    <w:rsid w:val="00332CB3"/>
    <w:rsid w:val="00333045"/>
    <w:rsid w:val="0033384B"/>
    <w:rsid w:val="00335F8E"/>
    <w:rsid w:val="00336946"/>
    <w:rsid w:val="00341728"/>
    <w:rsid w:val="00342003"/>
    <w:rsid w:val="0034493F"/>
    <w:rsid w:val="00345A90"/>
    <w:rsid w:val="003472DF"/>
    <w:rsid w:val="003503E7"/>
    <w:rsid w:val="00351E07"/>
    <w:rsid w:val="0035227A"/>
    <w:rsid w:val="00352735"/>
    <w:rsid w:val="00352768"/>
    <w:rsid w:val="003534B4"/>
    <w:rsid w:val="003544FC"/>
    <w:rsid w:val="00357785"/>
    <w:rsid w:val="00357BA2"/>
    <w:rsid w:val="00360D8E"/>
    <w:rsid w:val="00362F80"/>
    <w:rsid w:val="00370004"/>
    <w:rsid w:val="0037018D"/>
    <w:rsid w:val="00370360"/>
    <w:rsid w:val="00376610"/>
    <w:rsid w:val="003770E4"/>
    <w:rsid w:val="00381E2F"/>
    <w:rsid w:val="003826A8"/>
    <w:rsid w:val="003850C8"/>
    <w:rsid w:val="00385787"/>
    <w:rsid w:val="003862A1"/>
    <w:rsid w:val="00390755"/>
    <w:rsid w:val="0039099B"/>
    <w:rsid w:val="00391E08"/>
    <w:rsid w:val="00391FA7"/>
    <w:rsid w:val="003922FE"/>
    <w:rsid w:val="00393E08"/>
    <w:rsid w:val="003954E8"/>
    <w:rsid w:val="0039609B"/>
    <w:rsid w:val="003A2AEF"/>
    <w:rsid w:val="003A2DF8"/>
    <w:rsid w:val="003A4318"/>
    <w:rsid w:val="003A4AFD"/>
    <w:rsid w:val="003B0071"/>
    <w:rsid w:val="003B2100"/>
    <w:rsid w:val="003B5927"/>
    <w:rsid w:val="003C2AA8"/>
    <w:rsid w:val="003C33DA"/>
    <w:rsid w:val="003C37EB"/>
    <w:rsid w:val="003C7EAD"/>
    <w:rsid w:val="003D076C"/>
    <w:rsid w:val="003D0AC9"/>
    <w:rsid w:val="003D0C21"/>
    <w:rsid w:val="003D20F3"/>
    <w:rsid w:val="003E0ED3"/>
    <w:rsid w:val="003E19EC"/>
    <w:rsid w:val="003E2EFE"/>
    <w:rsid w:val="003E3BF8"/>
    <w:rsid w:val="003E3CA2"/>
    <w:rsid w:val="003E3ECD"/>
    <w:rsid w:val="003F4D84"/>
    <w:rsid w:val="00400CF4"/>
    <w:rsid w:val="0040191E"/>
    <w:rsid w:val="004055B1"/>
    <w:rsid w:val="00412A8B"/>
    <w:rsid w:val="00415B41"/>
    <w:rsid w:val="00415CD1"/>
    <w:rsid w:val="0041602A"/>
    <w:rsid w:val="004169B6"/>
    <w:rsid w:val="00416E69"/>
    <w:rsid w:val="00421FF9"/>
    <w:rsid w:val="00424119"/>
    <w:rsid w:val="00424362"/>
    <w:rsid w:val="0042441F"/>
    <w:rsid w:val="004250AA"/>
    <w:rsid w:val="00425F0D"/>
    <w:rsid w:val="0042776A"/>
    <w:rsid w:val="00433CD9"/>
    <w:rsid w:val="00436F00"/>
    <w:rsid w:val="004407A0"/>
    <w:rsid w:val="00442CD4"/>
    <w:rsid w:val="00443571"/>
    <w:rsid w:val="0044688F"/>
    <w:rsid w:val="004549B9"/>
    <w:rsid w:val="004550E9"/>
    <w:rsid w:val="0045606F"/>
    <w:rsid w:val="004563A5"/>
    <w:rsid w:val="004606EF"/>
    <w:rsid w:val="00463EC4"/>
    <w:rsid w:val="0046790C"/>
    <w:rsid w:val="0046798B"/>
    <w:rsid w:val="00470793"/>
    <w:rsid w:val="004719BF"/>
    <w:rsid w:val="004725EC"/>
    <w:rsid w:val="004733ED"/>
    <w:rsid w:val="00475352"/>
    <w:rsid w:val="00477264"/>
    <w:rsid w:val="00477414"/>
    <w:rsid w:val="0048155A"/>
    <w:rsid w:val="00482D4F"/>
    <w:rsid w:val="0048312C"/>
    <w:rsid w:val="00485CF6"/>
    <w:rsid w:val="0048669A"/>
    <w:rsid w:val="00486911"/>
    <w:rsid w:val="004904A4"/>
    <w:rsid w:val="00491834"/>
    <w:rsid w:val="00492057"/>
    <w:rsid w:val="004926C0"/>
    <w:rsid w:val="004928BC"/>
    <w:rsid w:val="00492E5D"/>
    <w:rsid w:val="0049389B"/>
    <w:rsid w:val="00493F66"/>
    <w:rsid w:val="00494A0B"/>
    <w:rsid w:val="00497FD3"/>
    <w:rsid w:val="004A2BA4"/>
    <w:rsid w:val="004A2CF3"/>
    <w:rsid w:val="004A3400"/>
    <w:rsid w:val="004A3934"/>
    <w:rsid w:val="004A7167"/>
    <w:rsid w:val="004A7D79"/>
    <w:rsid w:val="004B24B9"/>
    <w:rsid w:val="004B4483"/>
    <w:rsid w:val="004B7EF9"/>
    <w:rsid w:val="004C0518"/>
    <w:rsid w:val="004C0A94"/>
    <w:rsid w:val="004C0DA7"/>
    <w:rsid w:val="004C6B72"/>
    <w:rsid w:val="004C7CD8"/>
    <w:rsid w:val="004D0D2A"/>
    <w:rsid w:val="004D0FF1"/>
    <w:rsid w:val="004D5917"/>
    <w:rsid w:val="004E000D"/>
    <w:rsid w:val="004E3F72"/>
    <w:rsid w:val="004E4889"/>
    <w:rsid w:val="004E4E54"/>
    <w:rsid w:val="004E7EA8"/>
    <w:rsid w:val="004F2FFE"/>
    <w:rsid w:val="004F3BC9"/>
    <w:rsid w:val="004F63EC"/>
    <w:rsid w:val="004F6F42"/>
    <w:rsid w:val="00503A41"/>
    <w:rsid w:val="00503FDA"/>
    <w:rsid w:val="00510CB8"/>
    <w:rsid w:val="00512DEC"/>
    <w:rsid w:val="00513E57"/>
    <w:rsid w:val="0051402F"/>
    <w:rsid w:val="00514119"/>
    <w:rsid w:val="005154CD"/>
    <w:rsid w:val="00517411"/>
    <w:rsid w:val="00521761"/>
    <w:rsid w:val="00524005"/>
    <w:rsid w:val="005251C1"/>
    <w:rsid w:val="00525542"/>
    <w:rsid w:val="0053686B"/>
    <w:rsid w:val="005375C0"/>
    <w:rsid w:val="00537A88"/>
    <w:rsid w:val="00541AC2"/>
    <w:rsid w:val="00542B75"/>
    <w:rsid w:val="00543C23"/>
    <w:rsid w:val="00546C16"/>
    <w:rsid w:val="00551836"/>
    <w:rsid w:val="005519BC"/>
    <w:rsid w:val="00552CAF"/>
    <w:rsid w:val="005550C6"/>
    <w:rsid w:val="00556EA3"/>
    <w:rsid w:val="005637F6"/>
    <w:rsid w:val="00565451"/>
    <w:rsid w:val="00565C57"/>
    <w:rsid w:val="00567209"/>
    <w:rsid w:val="0056725E"/>
    <w:rsid w:val="005708E7"/>
    <w:rsid w:val="00570FE4"/>
    <w:rsid w:val="005714C3"/>
    <w:rsid w:val="0057285C"/>
    <w:rsid w:val="00573BC3"/>
    <w:rsid w:val="00583D32"/>
    <w:rsid w:val="00584D4D"/>
    <w:rsid w:val="0059390B"/>
    <w:rsid w:val="00594C0E"/>
    <w:rsid w:val="00594E98"/>
    <w:rsid w:val="00596DAF"/>
    <w:rsid w:val="005A017C"/>
    <w:rsid w:val="005A1D4E"/>
    <w:rsid w:val="005A2EFF"/>
    <w:rsid w:val="005A58BC"/>
    <w:rsid w:val="005A61E2"/>
    <w:rsid w:val="005A7178"/>
    <w:rsid w:val="005B10A6"/>
    <w:rsid w:val="005B4647"/>
    <w:rsid w:val="005B5585"/>
    <w:rsid w:val="005B7077"/>
    <w:rsid w:val="005C0107"/>
    <w:rsid w:val="005C0AD9"/>
    <w:rsid w:val="005C1DAF"/>
    <w:rsid w:val="005C272C"/>
    <w:rsid w:val="005C2D19"/>
    <w:rsid w:val="005C2DAB"/>
    <w:rsid w:val="005C5D2F"/>
    <w:rsid w:val="005C73E2"/>
    <w:rsid w:val="005D5851"/>
    <w:rsid w:val="005D7CF8"/>
    <w:rsid w:val="005E0190"/>
    <w:rsid w:val="005E25B6"/>
    <w:rsid w:val="005E29CB"/>
    <w:rsid w:val="005E2E30"/>
    <w:rsid w:val="005E3629"/>
    <w:rsid w:val="005E5B05"/>
    <w:rsid w:val="005E5C72"/>
    <w:rsid w:val="005E656F"/>
    <w:rsid w:val="005E7810"/>
    <w:rsid w:val="005F0E74"/>
    <w:rsid w:val="005F1D15"/>
    <w:rsid w:val="005F6B6E"/>
    <w:rsid w:val="005F7FD0"/>
    <w:rsid w:val="00605A1A"/>
    <w:rsid w:val="0061598B"/>
    <w:rsid w:val="00616559"/>
    <w:rsid w:val="006168D6"/>
    <w:rsid w:val="00617914"/>
    <w:rsid w:val="006205B3"/>
    <w:rsid w:val="006215F0"/>
    <w:rsid w:val="00621A0D"/>
    <w:rsid w:val="006243D4"/>
    <w:rsid w:val="006268CD"/>
    <w:rsid w:val="006269D3"/>
    <w:rsid w:val="006278A5"/>
    <w:rsid w:val="00630CB4"/>
    <w:rsid w:val="006326AC"/>
    <w:rsid w:val="00633912"/>
    <w:rsid w:val="00634736"/>
    <w:rsid w:val="00636D23"/>
    <w:rsid w:val="0063791D"/>
    <w:rsid w:val="006421D4"/>
    <w:rsid w:val="00644AC8"/>
    <w:rsid w:val="00644EB5"/>
    <w:rsid w:val="0065051C"/>
    <w:rsid w:val="00650A36"/>
    <w:rsid w:val="00651729"/>
    <w:rsid w:val="006520AE"/>
    <w:rsid w:val="0065218D"/>
    <w:rsid w:val="006554E7"/>
    <w:rsid w:val="00655E0F"/>
    <w:rsid w:val="00656A49"/>
    <w:rsid w:val="00657FFC"/>
    <w:rsid w:val="006613BB"/>
    <w:rsid w:val="006641B7"/>
    <w:rsid w:val="00666180"/>
    <w:rsid w:val="0066689D"/>
    <w:rsid w:val="00667C50"/>
    <w:rsid w:val="006703FB"/>
    <w:rsid w:val="00674D1F"/>
    <w:rsid w:val="00674D71"/>
    <w:rsid w:val="00674FF6"/>
    <w:rsid w:val="00675094"/>
    <w:rsid w:val="006770CB"/>
    <w:rsid w:val="00677FAC"/>
    <w:rsid w:val="00681D5A"/>
    <w:rsid w:val="006827EC"/>
    <w:rsid w:val="00682AEF"/>
    <w:rsid w:val="00684209"/>
    <w:rsid w:val="006860DB"/>
    <w:rsid w:val="00686335"/>
    <w:rsid w:val="00686ADF"/>
    <w:rsid w:val="00687B2E"/>
    <w:rsid w:val="00690DF9"/>
    <w:rsid w:val="0069124E"/>
    <w:rsid w:val="00694131"/>
    <w:rsid w:val="00694478"/>
    <w:rsid w:val="006964A0"/>
    <w:rsid w:val="00697ABB"/>
    <w:rsid w:val="00697C06"/>
    <w:rsid w:val="006A2619"/>
    <w:rsid w:val="006A2E1E"/>
    <w:rsid w:val="006A36B1"/>
    <w:rsid w:val="006A4881"/>
    <w:rsid w:val="006A6AF4"/>
    <w:rsid w:val="006A7E67"/>
    <w:rsid w:val="006B0057"/>
    <w:rsid w:val="006B1959"/>
    <w:rsid w:val="006C0DD6"/>
    <w:rsid w:val="006C1581"/>
    <w:rsid w:val="006C3D1D"/>
    <w:rsid w:val="006C5B66"/>
    <w:rsid w:val="006C6321"/>
    <w:rsid w:val="006D0CE5"/>
    <w:rsid w:val="006D2CCA"/>
    <w:rsid w:val="006D34C2"/>
    <w:rsid w:val="006D3ADF"/>
    <w:rsid w:val="006D4651"/>
    <w:rsid w:val="006D590E"/>
    <w:rsid w:val="006D6270"/>
    <w:rsid w:val="006D6D0F"/>
    <w:rsid w:val="006E205E"/>
    <w:rsid w:val="006E40BF"/>
    <w:rsid w:val="006E611F"/>
    <w:rsid w:val="006E6469"/>
    <w:rsid w:val="006E762D"/>
    <w:rsid w:val="006F083F"/>
    <w:rsid w:val="006F1832"/>
    <w:rsid w:val="006F44DD"/>
    <w:rsid w:val="006F47CF"/>
    <w:rsid w:val="006F6395"/>
    <w:rsid w:val="006F6926"/>
    <w:rsid w:val="007024FB"/>
    <w:rsid w:val="00703576"/>
    <w:rsid w:val="00704A30"/>
    <w:rsid w:val="00706A66"/>
    <w:rsid w:val="00707AD3"/>
    <w:rsid w:val="007102E0"/>
    <w:rsid w:val="00710DF9"/>
    <w:rsid w:val="007128C3"/>
    <w:rsid w:val="00714841"/>
    <w:rsid w:val="007149E6"/>
    <w:rsid w:val="00714EBF"/>
    <w:rsid w:val="0071522A"/>
    <w:rsid w:val="00716689"/>
    <w:rsid w:val="00716F1C"/>
    <w:rsid w:val="007172F0"/>
    <w:rsid w:val="00717D31"/>
    <w:rsid w:val="0072058C"/>
    <w:rsid w:val="0072218C"/>
    <w:rsid w:val="007221B4"/>
    <w:rsid w:val="007234B0"/>
    <w:rsid w:val="00723839"/>
    <w:rsid w:val="007263E2"/>
    <w:rsid w:val="0072684B"/>
    <w:rsid w:val="007270ED"/>
    <w:rsid w:val="00730741"/>
    <w:rsid w:val="00730C23"/>
    <w:rsid w:val="00730CE6"/>
    <w:rsid w:val="007318EF"/>
    <w:rsid w:val="00733187"/>
    <w:rsid w:val="007355B5"/>
    <w:rsid w:val="007363E0"/>
    <w:rsid w:val="007402E3"/>
    <w:rsid w:val="007411B6"/>
    <w:rsid w:val="00742D30"/>
    <w:rsid w:val="00744A34"/>
    <w:rsid w:val="00746F78"/>
    <w:rsid w:val="0075162A"/>
    <w:rsid w:val="007524AB"/>
    <w:rsid w:val="0075276E"/>
    <w:rsid w:val="00753438"/>
    <w:rsid w:val="007536C9"/>
    <w:rsid w:val="007536D6"/>
    <w:rsid w:val="00753B05"/>
    <w:rsid w:val="00756D9D"/>
    <w:rsid w:val="007611F9"/>
    <w:rsid w:val="00761BAB"/>
    <w:rsid w:val="0076284A"/>
    <w:rsid w:val="007639CC"/>
    <w:rsid w:val="00764B72"/>
    <w:rsid w:val="00767ED8"/>
    <w:rsid w:val="00771A39"/>
    <w:rsid w:val="00774BF7"/>
    <w:rsid w:val="007753A3"/>
    <w:rsid w:val="00775948"/>
    <w:rsid w:val="00775FE3"/>
    <w:rsid w:val="0078295D"/>
    <w:rsid w:val="00783935"/>
    <w:rsid w:val="007857F3"/>
    <w:rsid w:val="00785F79"/>
    <w:rsid w:val="00786702"/>
    <w:rsid w:val="00787007"/>
    <w:rsid w:val="00787691"/>
    <w:rsid w:val="0079010A"/>
    <w:rsid w:val="00792CB0"/>
    <w:rsid w:val="00795F95"/>
    <w:rsid w:val="007A1ABB"/>
    <w:rsid w:val="007A1C11"/>
    <w:rsid w:val="007A306F"/>
    <w:rsid w:val="007A330F"/>
    <w:rsid w:val="007A4873"/>
    <w:rsid w:val="007A64C9"/>
    <w:rsid w:val="007A7177"/>
    <w:rsid w:val="007A73B1"/>
    <w:rsid w:val="007B2F0E"/>
    <w:rsid w:val="007B4BC8"/>
    <w:rsid w:val="007B5CA7"/>
    <w:rsid w:val="007C163C"/>
    <w:rsid w:val="007C39C8"/>
    <w:rsid w:val="007C4044"/>
    <w:rsid w:val="007C6856"/>
    <w:rsid w:val="007D3CA0"/>
    <w:rsid w:val="007D7721"/>
    <w:rsid w:val="007E03E0"/>
    <w:rsid w:val="007E0C6A"/>
    <w:rsid w:val="007E12EE"/>
    <w:rsid w:val="007E2A47"/>
    <w:rsid w:val="007E3CDB"/>
    <w:rsid w:val="007E3DE0"/>
    <w:rsid w:val="007F02FC"/>
    <w:rsid w:val="007F0595"/>
    <w:rsid w:val="007F17F9"/>
    <w:rsid w:val="007F26F1"/>
    <w:rsid w:val="007F31B0"/>
    <w:rsid w:val="007F50ED"/>
    <w:rsid w:val="007F64A8"/>
    <w:rsid w:val="007F7650"/>
    <w:rsid w:val="008044A7"/>
    <w:rsid w:val="008046E1"/>
    <w:rsid w:val="0080492A"/>
    <w:rsid w:val="00806722"/>
    <w:rsid w:val="00807A1B"/>
    <w:rsid w:val="00810029"/>
    <w:rsid w:val="00815071"/>
    <w:rsid w:val="008169CB"/>
    <w:rsid w:val="00817F88"/>
    <w:rsid w:val="00820365"/>
    <w:rsid w:val="00820C24"/>
    <w:rsid w:val="008212E6"/>
    <w:rsid w:val="008255D9"/>
    <w:rsid w:val="00826F5F"/>
    <w:rsid w:val="00827EBC"/>
    <w:rsid w:val="00830E71"/>
    <w:rsid w:val="00834546"/>
    <w:rsid w:val="00835181"/>
    <w:rsid w:val="00835FC1"/>
    <w:rsid w:val="00837B92"/>
    <w:rsid w:val="0084103F"/>
    <w:rsid w:val="0084159A"/>
    <w:rsid w:val="00841BD9"/>
    <w:rsid w:val="00842167"/>
    <w:rsid w:val="00844595"/>
    <w:rsid w:val="00852987"/>
    <w:rsid w:val="0085387F"/>
    <w:rsid w:val="008548C8"/>
    <w:rsid w:val="00856164"/>
    <w:rsid w:val="00856B7D"/>
    <w:rsid w:val="008614DC"/>
    <w:rsid w:val="008617C2"/>
    <w:rsid w:val="00863099"/>
    <w:rsid w:val="00863F3C"/>
    <w:rsid w:val="008642B1"/>
    <w:rsid w:val="00866C3A"/>
    <w:rsid w:val="00867617"/>
    <w:rsid w:val="00867A0B"/>
    <w:rsid w:val="00871CBA"/>
    <w:rsid w:val="00874856"/>
    <w:rsid w:val="008748AF"/>
    <w:rsid w:val="00875501"/>
    <w:rsid w:val="00880C51"/>
    <w:rsid w:val="00880D41"/>
    <w:rsid w:val="00882689"/>
    <w:rsid w:val="008831FC"/>
    <w:rsid w:val="0088330B"/>
    <w:rsid w:val="00886084"/>
    <w:rsid w:val="008870D8"/>
    <w:rsid w:val="0088752E"/>
    <w:rsid w:val="00887D76"/>
    <w:rsid w:val="0089499E"/>
    <w:rsid w:val="008A4427"/>
    <w:rsid w:val="008A547F"/>
    <w:rsid w:val="008A7126"/>
    <w:rsid w:val="008A7C3B"/>
    <w:rsid w:val="008B0CE2"/>
    <w:rsid w:val="008B1FB2"/>
    <w:rsid w:val="008B2C67"/>
    <w:rsid w:val="008B31E8"/>
    <w:rsid w:val="008B4B7B"/>
    <w:rsid w:val="008C3149"/>
    <w:rsid w:val="008C4EFC"/>
    <w:rsid w:val="008C544E"/>
    <w:rsid w:val="008C568F"/>
    <w:rsid w:val="008C62EA"/>
    <w:rsid w:val="008C74EF"/>
    <w:rsid w:val="008D23A6"/>
    <w:rsid w:val="008D47BE"/>
    <w:rsid w:val="008D4B99"/>
    <w:rsid w:val="008D50E8"/>
    <w:rsid w:val="008D6E3B"/>
    <w:rsid w:val="008E0BD3"/>
    <w:rsid w:val="008E2DFD"/>
    <w:rsid w:val="008E3734"/>
    <w:rsid w:val="008E5467"/>
    <w:rsid w:val="008F0224"/>
    <w:rsid w:val="008F3A2C"/>
    <w:rsid w:val="008F441E"/>
    <w:rsid w:val="008F69AD"/>
    <w:rsid w:val="008F6BF6"/>
    <w:rsid w:val="00901E7E"/>
    <w:rsid w:val="009036BD"/>
    <w:rsid w:val="009037C0"/>
    <w:rsid w:val="00903F36"/>
    <w:rsid w:val="0090548A"/>
    <w:rsid w:val="009068D2"/>
    <w:rsid w:val="00907831"/>
    <w:rsid w:val="00907F3B"/>
    <w:rsid w:val="00910F3D"/>
    <w:rsid w:val="009113C9"/>
    <w:rsid w:val="00912726"/>
    <w:rsid w:val="00912ABD"/>
    <w:rsid w:val="00912B02"/>
    <w:rsid w:val="00913E1A"/>
    <w:rsid w:val="00914BD8"/>
    <w:rsid w:val="00915718"/>
    <w:rsid w:val="0092075A"/>
    <w:rsid w:val="009213BD"/>
    <w:rsid w:val="00922222"/>
    <w:rsid w:val="0092505C"/>
    <w:rsid w:val="00925D7B"/>
    <w:rsid w:val="00926100"/>
    <w:rsid w:val="00927709"/>
    <w:rsid w:val="00930AD6"/>
    <w:rsid w:val="009317F5"/>
    <w:rsid w:val="00932653"/>
    <w:rsid w:val="00934602"/>
    <w:rsid w:val="00935077"/>
    <w:rsid w:val="0093572B"/>
    <w:rsid w:val="00936277"/>
    <w:rsid w:val="009407E9"/>
    <w:rsid w:val="00940D2A"/>
    <w:rsid w:val="0094175A"/>
    <w:rsid w:val="00946971"/>
    <w:rsid w:val="0094778F"/>
    <w:rsid w:val="009478D3"/>
    <w:rsid w:val="00947D3E"/>
    <w:rsid w:val="00954161"/>
    <w:rsid w:val="00956145"/>
    <w:rsid w:val="009577A3"/>
    <w:rsid w:val="00961847"/>
    <w:rsid w:val="00961C32"/>
    <w:rsid w:val="00962BBB"/>
    <w:rsid w:val="00963648"/>
    <w:rsid w:val="00963C66"/>
    <w:rsid w:val="00963F95"/>
    <w:rsid w:val="009650D7"/>
    <w:rsid w:val="0096538C"/>
    <w:rsid w:val="00965441"/>
    <w:rsid w:val="009660A7"/>
    <w:rsid w:val="00967309"/>
    <w:rsid w:val="0097198A"/>
    <w:rsid w:val="009761C1"/>
    <w:rsid w:val="0097622B"/>
    <w:rsid w:val="0097663C"/>
    <w:rsid w:val="009766D2"/>
    <w:rsid w:val="009770BB"/>
    <w:rsid w:val="00977A91"/>
    <w:rsid w:val="00984A7D"/>
    <w:rsid w:val="009921D4"/>
    <w:rsid w:val="009922F3"/>
    <w:rsid w:val="00992C70"/>
    <w:rsid w:val="00996D48"/>
    <w:rsid w:val="009A142B"/>
    <w:rsid w:val="009A265E"/>
    <w:rsid w:val="009A2FE1"/>
    <w:rsid w:val="009A33A0"/>
    <w:rsid w:val="009A5272"/>
    <w:rsid w:val="009A5357"/>
    <w:rsid w:val="009A602D"/>
    <w:rsid w:val="009A6BDC"/>
    <w:rsid w:val="009B0829"/>
    <w:rsid w:val="009B0C09"/>
    <w:rsid w:val="009B14F3"/>
    <w:rsid w:val="009B2123"/>
    <w:rsid w:val="009B34C7"/>
    <w:rsid w:val="009B3D85"/>
    <w:rsid w:val="009B40C6"/>
    <w:rsid w:val="009B65AC"/>
    <w:rsid w:val="009C036A"/>
    <w:rsid w:val="009C2035"/>
    <w:rsid w:val="009C253A"/>
    <w:rsid w:val="009C3DA4"/>
    <w:rsid w:val="009D012A"/>
    <w:rsid w:val="009D2668"/>
    <w:rsid w:val="009D2CAF"/>
    <w:rsid w:val="009D4C22"/>
    <w:rsid w:val="009E23CC"/>
    <w:rsid w:val="009E266C"/>
    <w:rsid w:val="009E42E0"/>
    <w:rsid w:val="009E4312"/>
    <w:rsid w:val="009E4B09"/>
    <w:rsid w:val="009F2D98"/>
    <w:rsid w:val="009F7F7B"/>
    <w:rsid w:val="00A003F3"/>
    <w:rsid w:val="00A00A96"/>
    <w:rsid w:val="00A01001"/>
    <w:rsid w:val="00A02394"/>
    <w:rsid w:val="00A0671B"/>
    <w:rsid w:val="00A067D1"/>
    <w:rsid w:val="00A1102F"/>
    <w:rsid w:val="00A1125B"/>
    <w:rsid w:val="00A12030"/>
    <w:rsid w:val="00A133CC"/>
    <w:rsid w:val="00A14453"/>
    <w:rsid w:val="00A147F8"/>
    <w:rsid w:val="00A14A11"/>
    <w:rsid w:val="00A14ACB"/>
    <w:rsid w:val="00A15408"/>
    <w:rsid w:val="00A1578F"/>
    <w:rsid w:val="00A1681C"/>
    <w:rsid w:val="00A16C0E"/>
    <w:rsid w:val="00A1759F"/>
    <w:rsid w:val="00A17A20"/>
    <w:rsid w:val="00A2132E"/>
    <w:rsid w:val="00A2228F"/>
    <w:rsid w:val="00A22B13"/>
    <w:rsid w:val="00A24025"/>
    <w:rsid w:val="00A24390"/>
    <w:rsid w:val="00A25835"/>
    <w:rsid w:val="00A262AA"/>
    <w:rsid w:val="00A27DE9"/>
    <w:rsid w:val="00A301DA"/>
    <w:rsid w:val="00A36170"/>
    <w:rsid w:val="00A402BF"/>
    <w:rsid w:val="00A42C2F"/>
    <w:rsid w:val="00A44A9B"/>
    <w:rsid w:val="00A45FE4"/>
    <w:rsid w:val="00A46DA0"/>
    <w:rsid w:val="00A50915"/>
    <w:rsid w:val="00A52700"/>
    <w:rsid w:val="00A52C83"/>
    <w:rsid w:val="00A544A8"/>
    <w:rsid w:val="00A565BC"/>
    <w:rsid w:val="00A611C6"/>
    <w:rsid w:val="00A65270"/>
    <w:rsid w:val="00A663B5"/>
    <w:rsid w:val="00A66E8C"/>
    <w:rsid w:val="00A70254"/>
    <w:rsid w:val="00A72EF2"/>
    <w:rsid w:val="00A73BE3"/>
    <w:rsid w:val="00A76673"/>
    <w:rsid w:val="00A81C8A"/>
    <w:rsid w:val="00A83D63"/>
    <w:rsid w:val="00A840D1"/>
    <w:rsid w:val="00A85524"/>
    <w:rsid w:val="00A90AE7"/>
    <w:rsid w:val="00A90E17"/>
    <w:rsid w:val="00A91907"/>
    <w:rsid w:val="00A922A9"/>
    <w:rsid w:val="00A93289"/>
    <w:rsid w:val="00A96EF8"/>
    <w:rsid w:val="00AA224B"/>
    <w:rsid w:val="00AA255E"/>
    <w:rsid w:val="00AA2ACA"/>
    <w:rsid w:val="00AA3D6F"/>
    <w:rsid w:val="00AA4BBE"/>
    <w:rsid w:val="00AA68DF"/>
    <w:rsid w:val="00AB153B"/>
    <w:rsid w:val="00AB32BF"/>
    <w:rsid w:val="00AB3D46"/>
    <w:rsid w:val="00AB4CF0"/>
    <w:rsid w:val="00AB53AE"/>
    <w:rsid w:val="00AB72CE"/>
    <w:rsid w:val="00AC23E3"/>
    <w:rsid w:val="00AC3056"/>
    <w:rsid w:val="00AC6CAE"/>
    <w:rsid w:val="00AD20F2"/>
    <w:rsid w:val="00AD21E1"/>
    <w:rsid w:val="00AD3721"/>
    <w:rsid w:val="00AD4022"/>
    <w:rsid w:val="00AD6299"/>
    <w:rsid w:val="00AE281A"/>
    <w:rsid w:val="00AE32CA"/>
    <w:rsid w:val="00AE6FBA"/>
    <w:rsid w:val="00AF376C"/>
    <w:rsid w:val="00AF38D7"/>
    <w:rsid w:val="00AF3CDA"/>
    <w:rsid w:val="00AF4C74"/>
    <w:rsid w:val="00AF5221"/>
    <w:rsid w:val="00AF59A0"/>
    <w:rsid w:val="00AF7575"/>
    <w:rsid w:val="00B01DBF"/>
    <w:rsid w:val="00B0238E"/>
    <w:rsid w:val="00B03531"/>
    <w:rsid w:val="00B04A95"/>
    <w:rsid w:val="00B04FEE"/>
    <w:rsid w:val="00B05549"/>
    <w:rsid w:val="00B06C4F"/>
    <w:rsid w:val="00B0702B"/>
    <w:rsid w:val="00B07CEA"/>
    <w:rsid w:val="00B07EC3"/>
    <w:rsid w:val="00B11D3E"/>
    <w:rsid w:val="00B1227A"/>
    <w:rsid w:val="00B17343"/>
    <w:rsid w:val="00B17B9E"/>
    <w:rsid w:val="00B17D3A"/>
    <w:rsid w:val="00B213EB"/>
    <w:rsid w:val="00B2351D"/>
    <w:rsid w:val="00B25B20"/>
    <w:rsid w:val="00B307E3"/>
    <w:rsid w:val="00B32AE9"/>
    <w:rsid w:val="00B330AA"/>
    <w:rsid w:val="00B34FD5"/>
    <w:rsid w:val="00B35806"/>
    <w:rsid w:val="00B36302"/>
    <w:rsid w:val="00B36557"/>
    <w:rsid w:val="00B37B22"/>
    <w:rsid w:val="00B42306"/>
    <w:rsid w:val="00B43B2E"/>
    <w:rsid w:val="00B4642B"/>
    <w:rsid w:val="00B47641"/>
    <w:rsid w:val="00B54B30"/>
    <w:rsid w:val="00B56DD6"/>
    <w:rsid w:val="00B637F6"/>
    <w:rsid w:val="00B6781F"/>
    <w:rsid w:val="00B72F31"/>
    <w:rsid w:val="00B734CA"/>
    <w:rsid w:val="00B74778"/>
    <w:rsid w:val="00B75271"/>
    <w:rsid w:val="00B8241A"/>
    <w:rsid w:val="00B84750"/>
    <w:rsid w:val="00B872DA"/>
    <w:rsid w:val="00B96158"/>
    <w:rsid w:val="00BA16CE"/>
    <w:rsid w:val="00BA2A5F"/>
    <w:rsid w:val="00BA5B3B"/>
    <w:rsid w:val="00BA7167"/>
    <w:rsid w:val="00BB0200"/>
    <w:rsid w:val="00BB0267"/>
    <w:rsid w:val="00BB2109"/>
    <w:rsid w:val="00BB321C"/>
    <w:rsid w:val="00BB60F6"/>
    <w:rsid w:val="00BB65EA"/>
    <w:rsid w:val="00BC36B5"/>
    <w:rsid w:val="00BC565F"/>
    <w:rsid w:val="00BC7240"/>
    <w:rsid w:val="00BC7247"/>
    <w:rsid w:val="00BC7451"/>
    <w:rsid w:val="00BD24A9"/>
    <w:rsid w:val="00BD342E"/>
    <w:rsid w:val="00BD7271"/>
    <w:rsid w:val="00BE0BEA"/>
    <w:rsid w:val="00BE2000"/>
    <w:rsid w:val="00BE3E97"/>
    <w:rsid w:val="00BE3F6A"/>
    <w:rsid w:val="00BE4FFB"/>
    <w:rsid w:val="00BE5BC1"/>
    <w:rsid w:val="00BE79C6"/>
    <w:rsid w:val="00BF153E"/>
    <w:rsid w:val="00BF4072"/>
    <w:rsid w:val="00BF541B"/>
    <w:rsid w:val="00C00C74"/>
    <w:rsid w:val="00C0261C"/>
    <w:rsid w:val="00C034FE"/>
    <w:rsid w:val="00C038C9"/>
    <w:rsid w:val="00C04EB7"/>
    <w:rsid w:val="00C05115"/>
    <w:rsid w:val="00C051CE"/>
    <w:rsid w:val="00C05356"/>
    <w:rsid w:val="00C0573D"/>
    <w:rsid w:val="00C12FD3"/>
    <w:rsid w:val="00C2136C"/>
    <w:rsid w:val="00C218C2"/>
    <w:rsid w:val="00C25253"/>
    <w:rsid w:val="00C27DF9"/>
    <w:rsid w:val="00C3016F"/>
    <w:rsid w:val="00C3029D"/>
    <w:rsid w:val="00C31277"/>
    <w:rsid w:val="00C31EE6"/>
    <w:rsid w:val="00C3211F"/>
    <w:rsid w:val="00C323AC"/>
    <w:rsid w:val="00C35B34"/>
    <w:rsid w:val="00C37D0A"/>
    <w:rsid w:val="00C4109E"/>
    <w:rsid w:val="00C454BF"/>
    <w:rsid w:val="00C464E3"/>
    <w:rsid w:val="00C46D8D"/>
    <w:rsid w:val="00C57535"/>
    <w:rsid w:val="00C57800"/>
    <w:rsid w:val="00C6189E"/>
    <w:rsid w:val="00C6309B"/>
    <w:rsid w:val="00C64003"/>
    <w:rsid w:val="00C6622B"/>
    <w:rsid w:val="00C66C16"/>
    <w:rsid w:val="00C70A4B"/>
    <w:rsid w:val="00C70E3E"/>
    <w:rsid w:val="00C70FAF"/>
    <w:rsid w:val="00C7237C"/>
    <w:rsid w:val="00C75AA1"/>
    <w:rsid w:val="00C760B4"/>
    <w:rsid w:val="00C76D74"/>
    <w:rsid w:val="00C77086"/>
    <w:rsid w:val="00C8010A"/>
    <w:rsid w:val="00C80FA8"/>
    <w:rsid w:val="00C82167"/>
    <w:rsid w:val="00C837DB"/>
    <w:rsid w:val="00C843F3"/>
    <w:rsid w:val="00C86C8D"/>
    <w:rsid w:val="00C91C83"/>
    <w:rsid w:val="00C91C98"/>
    <w:rsid w:val="00C92118"/>
    <w:rsid w:val="00C95E1D"/>
    <w:rsid w:val="00C96A8A"/>
    <w:rsid w:val="00CA519F"/>
    <w:rsid w:val="00CA51AD"/>
    <w:rsid w:val="00CA5F48"/>
    <w:rsid w:val="00CA6DF7"/>
    <w:rsid w:val="00CA7371"/>
    <w:rsid w:val="00CB270C"/>
    <w:rsid w:val="00CB3C5E"/>
    <w:rsid w:val="00CB4ED9"/>
    <w:rsid w:val="00CB6D2C"/>
    <w:rsid w:val="00CC03A4"/>
    <w:rsid w:val="00CC06BC"/>
    <w:rsid w:val="00CC1EF3"/>
    <w:rsid w:val="00CC21EE"/>
    <w:rsid w:val="00CC2619"/>
    <w:rsid w:val="00CC43E0"/>
    <w:rsid w:val="00CC67B1"/>
    <w:rsid w:val="00CC6C4D"/>
    <w:rsid w:val="00CC71A1"/>
    <w:rsid w:val="00CC7979"/>
    <w:rsid w:val="00CD02A6"/>
    <w:rsid w:val="00CD057F"/>
    <w:rsid w:val="00CD0E3F"/>
    <w:rsid w:val="00CD33A9"/>
    <w:rsid w:val="00CD3447"/>
    <w:rsid w:val="00CD3D08"/>
    <w:rsid w:val="00CE17E7"/>
    <w:rsid w:val="00CE1D73"/>
    <w:rsid w:val="00CE52E2"/>
    <w:rsid w:val="00CE6AF8"/>
    <w:rsid w:val="00CE7B90"/>
    <w:rsid w:val="00CF2759"/>
    <w:rsid w:val="00CF38DF"/>
    <w:rsid w:val="00CF4314"/>
    <w:rsid w:val="00CF4661"/>
    <w:rsid w:val="00CF70C4"/>
    <w:rsid w:val="00D01A20"/>
    <w:rsid w:val="00D01FB8"/>
    <w:rsid w:val="00D05639"/>
    <w:rsid w:val="00D05891"/>
    <w:rsid w:val="00D05FEB"/>
    <w:rsid w:val="00D07957"/>
    <w:rsid w:val="00D14AD7"/>
    <w:rsid w:val="00D16A60"/>
    <w:rsid w:val="00D17026"/>
    <w:rsid w:val="00D1730B"/>
    <w:rsid w:val="00D17A61"/>
    <w:rsid w:val="00D21E8F"/>
    <w:rsid w:val="00D22931"/>
    <w:rsid w:val="00D23418"/>
    <w:rsid w:val="00D24329"/>
    <w:rsid w:val="00D24C75"/>
    <w:rsid w:val="00D26A79"/>
    <w:rsid w:val="00D26CCB"/>
    <w:rsid w:val="00D27488"/>
    <w:rsid w:val="00D27E30"/>
    <w:rsid w:val="00D31FBB"/>
    <w:rsid w:val="00D35662"/>
    <w:rsid w:val="00D37FEE"/>
    <w:rsid w:val="00D41830"/>
    <w:rsid w:val="00D418D6"/>
    <w:rsid w:val="00D422DC"/>
    <w:rsid w:val="00D44CD0"/>
    <w:rsid w:val="00D473CC"/>
    <w:rsid w:val="00D50633"/>
    <w:rsid w:val="00D50ED5"/>
    <w:rsid w:val="00D51A15"/>
    <w:rsid w:val="00D52719"/>
    <w:rsid w:val="00D5372C"/>
    <w:rsid w:val="00D53F9E"/>
    <w:rsid w:val="00D56C8D"/>
    <w:rsid w:val="00D57E73"/>
    <w:rsid w:val="00D601F7"/>
    <w:rsid w:val="00D6540F"/>
    <w:rsid w:val="00D658AF"/>
    <w:rsid w:val="00D70628"/>
    <w:rsid w:val="00D72C6E"/>
    <w:rsid w:val="00D73A35"/>
    <w:rsid w:val="00D74280"/>
    <w:rsid w:val="00D74EA1"/>
    <w:rsid w:val="00D76680"/>
    <w:rsid w:val="00D768B9"/>
    <w:rsid w:val="00D85A8E"/>
    <w:rsid w:val="00D85CCD"/>
    <w:rsid w:val="00D8612D"/>
    <w:rsid w:val="00D90DC4"/>
    <w:rsid w:val="00D91F94"/>
    <w:rsid w:val="00D925E4"/>
    <w:rsid w:val="00D946FB"/>
    <w:rsid w:val="00D969D8"/>
    <w:rsid w:val="00DA0270"/>
    <w:rsid w:val="00DA0542"/>
    <w:rsid w:val="00DA0CF9"/>
    <w:rsid w:val="00DA0E37"/>
    <w:rsid w:val="00DA0FFB"/>
    <w:rsid w:val="00DA2220"/>
    <w:rsid w:val="00DA46CB"/>
    <w:rsid w:val="00DA4837"/>
    <w:rsid w:val="00DA4C34"/>
    <w:rsid w:val="00DB030E"/>
    <w:rsid w:val="00DB2DA2"/>
    <w:rsid w:val="00DB48F5"/>
    <w:rsid w:val="00DB61A1"/>
    <w:rsid w:val="00DB66D8"/>
    <w:rsid w:val="00DB69AD"/>
    <w:rsid w:val="00DC0652"/>
    <w:rsid w:val="00DC0CAD"/>
    <w:rsid w:val="00DC42FC"/>
    <w:rsid w:val="00DC6796"/>
    <w:rsid w:val="00DD3C97"/>
    <w:rsid w:val="00DD4688"/>
    <w:rsid w:val="00DD56D5"/>
    <w:rsid w:val="00DD5D72"/>
    <w:rsid w:val="00DD697C"/>
    <w:rsid w:val="00DE1EC6"/>
    <w:rsid w:val="00DE2AD8"/>
    <w:rsid w:val="00DE33AF"/>
    <w:rsid w:val="00DE3CEA"/>
    <w:rsid w:val="00DE3FE6"/>
    <w:rsid w:val="00DE4617"/>
    <w:rsid w:val="00DE6B18"/>
    <w:rsid w:val="00DF2ACC"/>
    <w:rsid w:val="00DF2D0C"/>
    <w:rsid w:val="00DF3930"/>
    <w:rsid w:val="00DF404E"/>
    <w:rsid w:val="00DF4703"/>
    <w:rsid w:val="00DF4EFD"/>
    <w:rsid w:val="00DF5BB2"/>
    <w:rsid w:val="00DF6A80"/>
    <w:rsid w:val="00DF7741"/>
    <w:rsid w:val="00DF7D70"/>
    <w:rsid w:val="00E02069"/>
    <w:rsid w:val="00E02424"/>
    <w:rsid w:val="00E0282F"/>
    <w:rsid w:val="00E03791"/>
    <w:rsid w:val="00E03FE9"/>
    <w:rsid w:val="00E04CBB"/>
    <w:rsid w:val="00E068B7"/>
    <w:rsid w:val="00E06EDF"/>
    <w:rsid w:val="00E10B3F"/>
    <w:rsid w:val="00E10EF2"/>
    <w:rsid w:val="00E13D5F"/>
    <w:rsid w:val="00E23849"/>
    <w:rsid w:val="00E24D03"/>
    <w:rsid w:val="00E25638"/>
    <w:rsid w:val="00E30E3D"/>
    <w:rsid w:val="00E3148A"/>
    <w:rsid w:val="00E3167F"/>
    <w:rsid w:val="00E318B8"/>
    <w:rsid w:val="00E333D8"/>
    <w:rsid w:val="00E33407"/>
    <w:rsid w:val="00E35C87"/>
    <w:rsid w:val="00E36CFE"/>
    <w:rsid w:val="00E3788F"/>
    <w:rsid w:val="00E409DA"/>
    <w:rsid w:val="00E44C27"/>
    <w:rsid w:val="00E465FC"/>
    <w:rsid w:val="00E47E59"/>
    <w:rsid w:val="00E51412"/>
    <w:rsid w:val="00E51A78"/>
    <w:rsid w:val="00E53BCC"/>
    <w:rsid w:val="00E55147"/>
    <w:rsid w:val="00E553A4"/>
    <w:rsid w:val="00E55B6E"/>
    <w:rsid w:val="00E56BF4"/>
    <w:rsid w:val="00E60A47"/>
    <w:rsid w:val="00E612F0"/>
    <w:rsid w:val="00E631FB"/>
    <w:rsid w:val="00E635C0"/>
    <w:rsid w:val="00E64117"/>
    <w:rsid w:val="00E6444C"/>
    <w:rsid w:val="00E65D72"/>
    <w:rsid w:val="00E67D89"/>
    <w:rsid w:val="00E718E9"/>
    <w:rsid w:val="00E737A6"/>
    <w:rsid w:val="00E73C55"/>
    <w:rsid w:val="00E747E2"/>
    <w:rsid w:val="00E760CD"/>
    <w:rsid w:val="00E761D6"/>
    <w:rsid w:val="00E76E7E"/>
    <w:rsid w:val="00E77349"/>
    <w:rsid w:val="00E77DA5"/>
    <w:rsid w:val="00E808F1"/>
    <w:rsid w:val="00E81B53"/>
    <w:rsid w:val="00E83EAA"/>
    <w:rsid w:val="00E86002"/>
    <w:rsid w:val="00E903A2"/>
    <w:rsid w:val="00E92936"/>
    <w:rsid w:val="00E92C45"/>
    <w:rsid w:val="00E94195"/>
    <w:rsid w:val="00E9427D"/>
    <w:rsid w:val="00E95198"/>
    <w:rsid w:val="00E9603D"/>
    <w:rsid w:val="00EA3E49"/>
    <w:rsid w:val="00EB0CDE"/>
    <w:rsid w:val="00EB152B"/>
    <w:rsid w:val="00EB27CE"/>
    <w:rsid w:val="00EB47E9"/>
    <w:rsid w:val="00EB5CE9"/>
    <w:rsid w:val="00EB6D36"/>
    <w:rsid w:val="00EB7267"/>
    <w:rsid w:val="00EB7515"/>
    <w:rsid w:val="00EB7D7E"/>
    <w:rsid w:val="00EC068C"/>
    <w:rsid w:val="00EC0F28"/>
    <w:rsid w:val="00EC36FC"/>
    <w:rsid w:val="00EC50C6"/>
    <w:rsid w:val="00EC5EFE"/>
    <w:rsid w:val="00ED389E"/>
    <w:rsid w:val="00ED419E"/>
    <w:rsid w:val="00ED4284"/>
    <w:rsid w:val="00ED474E"/>
    <w:rsid w:val="00ED58E2"/>
    <w:rsid w:val="00ED5E26"/>
    <w:rsid w:val="00ED5FBE"/>
    <w:rsid w:val="00ED6E8C"/>
    <w:rsid w:val="00ED7435"/>
    <w:rsid w:val="00ED7B0C"/>
    <w:rsid w:val="00EE2FE2"/>
    <w:rsid w:val="00EE4D16"/>
    <w:rsid w:val="00EE6666"/>
    <w:rsid w:val="00EE6C21"/>
    <w:rsid w:val="00EF4067"/>
    <w:rsid w:val="00EF7991"/>
    <w:rsid w:val="00F002ED"/>
    <w:rsid w:val="00F01431"/>
    <w:rsid w:val="00F023E5"/>
    <w:rsid w:val="00F02BC8"/>
    <w:rsid w:val="00F0556A"/>
    <w:rsid w:val="00F05C37"/>
    <w:rsid w:val="00F0668A"/>
    <w:rsid w:val="00F12B80"/>
    <w:rsid w:val="00F1423A"/>
    <w:rsid w:val="00F16C6D"/>
    <w:rsid w:val="00F2134A"/>
    <w:rsid w:val="00F21B41"/>
    <w:rsid w:val="00F221AE"/>
    <w:rsid w:val="00F23F37"/>
    <w:rsid w:val="00F25838"/>
    <w:rsid w:val="00F263F8"/>
    <w:rsid w:val="00F33C7B"/>
    <w:rsid w:val="00F33F92"/>
    <w:rsid w:val="00F34483"/>
    <w:rsid w:val="00F34A97"/>
    <w:rsid w:val="00F4043F"/>
    <w:rsid w:val="00F423CE"/>
    <w:rsid w:val="00F434D8"/>
    <w:rsid w:val="00F443D0"/>
    <w:rsid w:val="00F448CD"/>
    <w:rsid w:val="00F44AF9"/>
    <w:rsid w:val="00F45468"/>
    <w:rsid w:val="00F46998"/>
    <w:rsid w:val="00F50CDE"/>
    <w:rsid w:val="00F5284A"/>
    <w:rsid w:val="00F53CA3"/>
    <w:rsid w:val="00F55E0F"/>
    <w:rsid w:val="00F60F62"/>
    <w:rsid w:val="00F6573C"/>
    <w:rsid w:val="00F74B1F"/>
    <w:rsid w:val="00F74E49"/>
    <w:rsid w:val="00F80712"/>
    <w:rsid w:val="00F85DD0"/>
    <w:rsid w:val="00F87BF8"/>
    <w:rsid w:val="00F87D38"/>
    <w:rsid w:val="00F94F05"/>
    <w:rsid w:val="00FA02F0"/>
    <w:rsid w:val="00FA1FDF"/>
    <w:rsid w:val="00FA4679"/>
    <w:rsid w:val="00FA4B92"/>
    <w:rsid w:val="00FA5665"/>
    <w:rsid w:val="00FA788F"/>
    <w:rsid w:val="00FB026D"/>
    <w:rsid w:val="00FB0276"/>
    <w:rsid w:val="00FB0426"/>
    <w:rsid w:val="00FB3D8B"/>
    <w:rsid w:val="00FB4824"/>
    <w:rsid w:val="00FB5D75"/>
    <w:rsid w:val="00FC23AF"/>
    <w:rsid w:val="00FC72BA"/>
    <w:rsid w:val="00FC75F1"/>
    <w:rsid w:val="00FC7CEE"/>
    <w:rsid w:val="00FD0B3E"/>
    <w:rsid w:val="00FD0D38"/>
    <w:rsid w:val="00FD1173"/>
    <w:rsid w:val="00FD21D1"/>
    <w:rsid w:val="00FD2E0E"/>
    <w:rsid w:val="00FD3DA3"/>
    <w:rsid w:val="00FD5DC0"/>
    <w:rsid w:val="00FD6DB9"/>
    <w:rsid w:val="00FE41B8"/>
    <w:rsid w:val="00FE4BC0"/>
    <w:rsid w:val="00FE5012"/>
    <w:rsid w:val="00FE778A"/>
    <w:rsid w:val="00FE7CD8"/>
    <w:rsid w:val="00FF3868"/>
    <w:rsid w:val="00FF3D7A"/>
    <w:rsid w:val="00FF4C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F4FF2"/>
  <w15:docId w15:val="{6C213F1A-0D33-4716-8DBB-639376B9A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B3F"/>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rFonts w:eastAsia="SimSun"/>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rFonts w:eastAsia="SimSun"/>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1"/>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15">
    <w:name w:val="Заголовок1"/>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5">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7">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8">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6">
    <w:name w:val="Title"/>
    <w:basedOn w:val="15"/>
    <w:next w:val="af7"/>
    <w:link w:val="af8"/>
    <w:uiPriority w:val="10"/>
    <w:qFormat/>
    <w:rsid w:val="00AE281A"/>
  </w:style>
  <w:style w:type="character" w:customStyle="1" w:styleId="af8">
    <w:name w:val="Заголовок Знак"/>
    <w:basedOn w:val="a0"/>
    <w:link w:val="af6"/>
    <w:uiPriority w:val="10"/>
    <w:rsid w:val="00AE281A"/>
    <w:rPr>
      <w:rFonts w:ascii="Arial" w:eastAsia="Lucida Sans Unicode" w:hAnsi="Arial" w:cs="Tahoma"/>
      <w:color w:val="000000"/>
      <w:sz w:val="28"/>
      <w:szCs w:val="28"/>
      <w:lang w:val="en-US" w:eastAsia="en-US" w:bidi="en-US"/>
    </w:rPr>
  </w:style>
  <w:style w:type="paragraph" w:styleId="af7">
    <w:name w:val="Subtitle"/>
    <w:basedOn w:val="15"/>
    <w:next w:val="af"/>
    <w:link w:val="af9"/>
    <w:uiPriority w:val="11"/>
    <w:qFormat/>
    <w:rsid w:val="00AE281A"/>
    <w:pPr>
      <w:jc w:val="center"/>
    </w:pPr>
    <w:rPr>
      <w:i/>
      <w:iCs/>
    </w:rPr>
  </w:style>
  <w:style w:type="character" w:customStyle="1" w:styleId="af9">
    <w:name w:val="Подзаголовок Знак"/>
    <w:basedOn w:val="a0"/>
    <w:link w:val="af7"/>
    <w:uiPriority w:val="11"/>
    <w:rsid w:val="00AE281A"/>
    <w:rPr>
      <w:rFonts w:ascii="Arial" w:eastAsia="Lucida Sans Unicode" w:hAnsi="Arial" w:cs="Tahoma"/>
      <w:i/>
      <w:iCs/>
      <w:color w:val="000000"/>
      <w:sz w:val="28"/>
      <w:szCs w:val="28"/>
      <w:lang w:val="en-US" w:eastAsia="en-US" w:bidi="en-US"/>
    </w:rPr>
  </w:style>
  <w:style w:type="paragraph" w:customStyle="1" w:styleId="afa">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b">
    <w:name w:val="Заголовок таблицы"/>
    <w:basedOn w:val="afa"/>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c">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d">
    <w:name w:val="Body Text Indent"/>
    <w:basedOn w:val="a"/>
    <w:link w:val="afe"/>
    <w:rsid w:val="006860DB"/>
    <w:pPr>
      <w:spacing w:after="120"/>
      <w:ind w:left="283"/>
    </w:pPr>
  </w:style>
  <w:style w:type="character" w:customStyle="1" w:styleId="afe">
    <w:name w:val="Основной текст с отступом Знак"/>
    <w:basedOn w:val="a0"/>
    <w:link w:val="afd"/>
    <w:rsid w:val="006860DB"/>
  </w:style>
  <w:style w:type="paragraph" w:customStyle="1" w:styleId="19">
    <w:name w:val="Стиль1"/>
    <w:basedOn w:val="a"/>
    <w:rsid w:val="006860DB"/>
    <w:pPr>
      <w:autoSpaceDE/>
      <w:autoSpaceDN/>
      <w:adjustRightInd/>
      <w:spacing w:line="360" w:lineRule="auto"/>
      <w:ind w:firstLine="709"/>
    </w:pPr>
    <w:rPr>
      <w:kern w:val="20"/>
      <w:sz w:val="24"/>
    </w:rPr>
  </w:style>
  <w:style w:type="character" w:customStyle="1" w:styleId="aff">
    <w:name w:val="Сноска_"/>
    <w:basedOn w:val="a0"/>
    <w:link w:val="aff0"/>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0">
    <w:name w:val="Сноска"/>
    <w:basedOn w:val="a"/>
    <w:link w:val="aff"/>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a">
    <w:name w:val="Нет списка1"/>
    <w:next w:val="a2"/>
    <w:uiPriority w:val="99"/>
    <w:semiHidden/>
    <w:unhideWhenUsed/>
    <w:rsid w:val="009A142B"/>
  </w:style>
  <w:style w:type="table" w:customStyle="1" w:styleId="1b">
    <w:name w:val="Сетка таблицы1"/>
    <w:basedOn w:val="a1"/>
    <w:next w:val="aa"/>
    <w:uiPriority w:val="39"/>
    <w:rsid w:val="009A142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character" w:styleId="aff1">
    <w:name w:val="annotation reference"/>
    <w:basedOn w:val="a0"/>
    <w:rsid w:val="006C6321"/>
    <w:rPr>
      <w:sz w:val="16"/>
      <w:szCs w:val="16"/>
    </w:rPr>
  </w:style>
  <w:style w:type="paragraph" w:styleId="aff2">
    <w:name w:val="annotation text"/>
    <w:basedOn w:val="a"/>
    <w:link w:val="aff3"/>
    <w:rsid w:val="006C6321"/>
  </w:style>
  <w:style w:type="character" w:customStyle="1" w:styleId="aff3">
    <w:name w:val="Текст примечания Знак"/>
    <w:basedOn w:val="a0"/>
    <w:link w:val="aff2"/>
    <w:rsid w:val="006C6321"/>
  </w:style>
  <w:style w:type="paragraph" w:styleId="aff4">
    <w:name w:val="annotation subject"/>
    <w:basedOn w:val="aff2"/>
    <w:next w:val="aff2"/>
    <w:link w:val="aff5"/>
    <w:rsid w:val="006C6321"/>
    <w:rPr>
      <w:b/>
      <w:bCs/>
    </w:rPr>
  </w:style>
  <w:style w:type="character" w:customStyle="1" w:styleId="aff5">
    <w:name w:val="Тема примечания Знак"/>
    <w:basedOn w:val="aff3"/>
    <w:link w:val="aff4"/>
    <w:rsid w:val="006C6321"/>
    <w:rPr>
      <w:b/>
      <w:bCs/>
    </w:rPr>
  </w:style>
  <w:style w:type="paragraph" w:customStyle="1" w:styleId="TableParagraph">
    <w:name w:val="Table Paragraph"/>
    <w:basedOn w:val="a"/>
    <w:uiPriority w:val="1"/>
    <w:qFormat/>
    <w:rsid w:val="00A93289"/>
    <w:pPr>
      <w:adjustRightInd/>
      <w:spacing w:before="23"/>
      <w:ind w:left="50" w:firstLine="0"/>
      <w:jc w:val="left"/>
    </w:pPr>
    <w:rPr>
      <w:rFonts w:ascii="Cambria" w:eastAsia="Cambria" w:hAnsi="Cambria" w:cs="Cambria"/>
      <w:sz w:val="22"/>
      <w:szCs w:val="22"/>
      <w:lang w:val="en-US" w:eastAsia="en-US" w:bidi="en-US"/>
    </w:rPr>
  </w:style>
  <w:style w:type="table" w:customStyle="1" w:styleId="TableNormal">
    <w:name w:val="Table Normal"/>
    <w:uiPriority w:val="2"/>
    <w:semiHidden/>
    <w:qFormat/>
    <w:rsid w:val="00C27DF9"/>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06037">
      <w:bodyDiv w:val="1"/>
      <w:marLeft w:val="0"/>
      <w:marRight w:val="0"/>
      <w:marTop w:val="0"/>
      <w:marBottom w:val="0"/>
      <w:divBdr>
        <w:top w:val="none" w:sz="0" w:space="0" w:color="auto"/>
        <w:left w:val="none" w:sz="0" w:space="0" w:color="auto"/>
        <w:bottom w:val="none" w:sz="0" w:space="0" w:color="auto"/>
        <w:right w:val="none" w:sz="0" w:space="0" w:color="auto"/>
      </w:divBdr>
    </w:div>
    <w:div w:id="67775956">
      <w:bodyDiv w:val="1"/>
      <w:marLeft w:val="0"/>
      <w:marRight w:val="0"/>
      <w:marTop w:val="0"/>
      <w:marBottom w:val="0"/>
      <w:divBdr>
        <w:top w:val="none" w:sz="0" w:space="0" w:color="auto"/>
        <w:left w:val="none" w:sz="0" w:space="0" w:color="auto"/>
        <w:bottom w:val="none" w:sz="0" w:space="0" w:color="auto"/>
        <w:right w:val="none" w:sz="0" w:space="0" w:color="auto"/>
      </w:divBdr>
    </w:div>
    <w:div w:id="72506459">
      <w:bodyDiv w:val="1"/>
      <w:marLeft w:val="0"/>
      <w:marRight w:val="0"/>
      <w:marTop w:val="0"/>
      <w:marBottom w:val="0"/>
      <w:divBdr>
        <w:top w:val="none" w:sz="0" w:space="0" w:color="auto"/>
        <w:left w:val="none" w:sz="0" w:space="0" w:color="auto"/>
        <w:bottom w:val="none" w:sz="0" w:space="0" w:color="auto"/>
        <w:right w:val="none" w:sz="0" w:space="0" w:color="auto"/>
      </w:divBdr>
    </w:div>
    <w:div w:id="100682666">
      <w:bodyDiv w:val="1"/>
      <w:marLeft w:val="0"/>
      <w:marRight w:val="0"/>
      <w:marTop w:val="0"/>
      <w:marBottom w:val="0"/>
      <w:divBdr>
        <w:top w:val="none" w:sz="0" w:space="0" w:color="auto"/>
        <w:left w:val="none" w:sz="0" w:space="0" w:color="auto"/>
        <w:bottom w:val="none" w:sz="0" w:space="0" w:color="auto"/>
        <w:right w:val="none" w:sz="0" w:space="0" w:color="auto"/>
      </w:divBdr>
    </w:div>
    <w:div w:id="126826246">
      <w:bodyDiv w:val="1"/>
      <w:marLeft w:val="0"/>
      <w:marRight w:val="0"/>
      <w:marTop w:val="0"/>
      <w:marBottom w:val="0"/>
      <w:divBdr>
        <w:top w:val="none" w:sz="0" w:space="0" w:color="auto"/>
        <w:left w:val="none" w:sz="0" w:space="0" w:color="auto"/>
        <w:bottom w:val="none" w:sz="0" w:space="0" w:color="auto"/>
        <w:right w:val="none" w:sz="0" w:space="0" w:color="auto"/>
      </w:divBdr>
    </w:div>
    <w:div w:id="183250361">
      <w:bodyDiv w:val="1"/>
      <w:marLeft w:val="0"/>
      <w:marRight w:val="0"/>
      <w:marTop w:val="0"/>
      <w:marBottom w:val="0"/>
      <w:divBdr>
        <w:top w:val="none" w:sz="0" w:space="0" w:color="auto"/>
        <w:left w:val="none" w:sz="0" w:space="0" w:color="auto"/>
        <w:bottom w:val="none" w:sz="0" w:space="0" w:color="auto"/>
        <w:right w:val="none" w:sz="0" w:space="0" w:color="auto"/>
      </w:divBdr>
    </w:div>
    <w:div w:id="269894477">
      <w:bodyDiv w:val="1"/>
      <w:marLeft w:val="0"/>
      <w:marRight w:val="0"/>
      <w:marTop w:val="0"/>
      <w:marBottom w:val="0"/>
      <w:divBdr>
        <w:top w:val="none" w:sz="0" w:space="0" w:color="auto"/>
        <w:left w:val="none" w:sz="0" w:space="0" w:color="auto"/>
        <w:bottom w:val="none" w:sz="0" w:space="0" w:color="auto"/>
        <w:right w:val="none" w:sz="0" w:space="0" w:color="auto"/>
      </w:divBdr>
    </w:div>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518854288">
      <w:bodyDiv w:val="1"/>
      <w:marLeft w:val="0"/>
      <w:marRight w:val="0"/>
      <w:marTop w:val="0"/>
      <w:marBottom w:val="0"/>
      <w:divBdr>
        <w:top w:val="none" w:sz="0" w:space="0" w:color="auto"/>
        <w:left w:val="none" w:sz="0" w:space="0" w:color="auto"/>
        <w:bottom w:val="none" w:sz="0" w:space="0" w:color="auto"/>
        <w:right w:val="none" w:sz="0" w:space="0" w:color="auto"/>
      </w:divBdr>
    </w:div>
    <w:div w:id="587619467">
      <w:bodyDiv w:val="1"/>
      <w:marLeft w:val="0"/>
      <w:marRight w:val="0"/>
      <w:marTop w:val="0"/>
      <w:marBottom w:val="0"/>
      <w:divBdr>
        <w:top w:val="none" w:sz="0" w:space="0" w:color="auto"/>
        <w:left w:val="none" w:sz="0" w:space="0" w:color="auto"/>
        <w:bottom w:val="none" w:sz="0" w:space="0" w:color="auto"/>
        <w:right w:val="none" w:sz="0" w:space="0" w:color="auto"/>
      </w:divBdr>
    </w:div>
    <w:div w:id="718627344">
      <w:bodyDiv w:val="1"/>
      <w:marLeft w:val="0"/>
      <w:marRight w:val="0"/>
      <w:marTop w:val="0"/>
      <w:marBottom w:val="0"/>
      <w:divBdr>
        <w:top w:val="none" w:sz="0" w:space="0" w:color="auto"/>
        <w:left w:val="none" w:sz="0" w:space="0" w:color="auto"/>
        <w:bottom w:val="none" w:sz="0" w:space="0" w:color="auto"/>
        <w:right w:val="none" w:sz="0" w:space="0" w:color="auto"/>
      </w:divBdr>
    </w:div>
    <w:div w:id="942612428">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1077440206">
      <w:bodyDiv w:val="1"/>
      <w:marLeft w:val="0"/>
      <w:marRight w:val="0"/>
      <w:marTop w:val="0"/>
      <w:marBottom w:val="0"/>
      <w:divBdr>
        <w:top w:val="none" w:sz="0" w:space="0" w:color="auto"/>
        <w:left w:val="none" w:sz="0" w:space="0" w:color="auto"/>
        <w:bottom w:val="none" w:sz="0" w:space="0" w:color="auto"/>
        <w:right w:val="none" w:sz="0" w:space="0" w:color="auto"/>
      </w:divBdr>
    </w:div>
    <w:div w:id="1192574566">
      <w:bodyDiv w:val="1"/>
      <w:marLeft w:val="0"/>
      <w:marRight w:val="0"/>
      <w:marTop w:val="0"/>
      <w:marBottom w:val="0"/>
      <w:divBdr>
        <w:top w:val="none" w:sz="0" w:space="0" w:color="auto"/>
        <w:left w:val="none" w:sz="0" w:space="0" w:color="auto"/>
        <w:bottom w:val="none" w:sz="0" w:space="0" w:color="auto"/>
        <w:right w:val="none" w:sz="0" w:space="0" w:color="auto"/>
      </w:divBdr>
    </w:div>
    <w:div w:id="1262445172">
      <w:bodyDiv w:val="1"/>
      <w:marLeft w:val="0"/>
      <w:marRight w:val="0"/>
      <w:marTop w:val="0"/>
      <w:marBottom w:val="0"/>
      <w:divBdr>
        <w:top w:val="none" w:sz="0" w:space="0" w:color="auto"/>
        <w:left w:val="none" w:sz="0" w:space="0" w:color="auto"/>
        <w:bottom w:val="none" w:sz="0" w:space="0" w:color="auto"/>
        <w:right w:val="none" w:sz="0" w:space="0" w:color="auto"/>
      </w:divBdr>
    </w:div>
    <w:div w:id="1301837279">
      <w:bodyDiv w:val="1"/>
      <w:marLeft w:val="0"/>
      <w:marRight w:val="0"/>
      <w:marTop w:val="0"/>
      <w:marBottom w:val="0"/>
      <w:divBdr>
        <w:top w:val="none" w:sz="0" w:space="0" w:color="auto"/>
        <w:left w:val="none" w:sz="0" w:space="0" w:color="auto"/>
        <w:bottom w:val="none" w:sz="0" w:space="0" w:color="auto"/>
        <w:right w:val="none" w:sz="0" w:space="0" w:color="auto"/>
      </w:divBdr>
    </w:div>
    <w:div w:id="1462579569">
      <w:bodyDiv w:val="1"/>
      <w:marLeft w:val="0"/>
      <w:marRight w:val="0"/>
      <w:marTop w:val="0"/>
      <w:marBottom w:val="0"/>
      <w:divBdr>
        <w:top w:val="none" w:sz="0" w:space="0" w:color="auto"/>
        <w:left w:val="none" w:sz="0" w:space="0" w:color="auto"/>
        <w:bottom w:val="none" w:sz="0" w:space="0" w:color="auto"/>
        <w:right w:val="none" w:sz="0" w:space="0" w:color="auto"/>
      </w:divBdr>
    </w:div>
    <w:div w:id="1761288357">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828127432">
      <w:bodyDiv w:val="1"/>
      <w:marLeft w:val="0"/>
      <w:marRight w:val="0"/>
      <w:marTop w:val="0"/>
      <w:marBottom w:val="0"/>
      <w:divBdr>
        <w:top w:val="none" w:sz="0" w:space="0" w:color="auto"/>
        <w:left w:val="none" w:sz="0" w:space="0" w:color="auto"/>
        <w:bottom w:val="none" w:sz="0" w:space="0" w:color="auto"/>
        <w:right w:val="none" w:sz="0" w:space="0" w:color="auto"/>
      </w:divBdr>
    </w:div>
    <w:div w:id="1863859419">
      <w:bodyDiv w:val="1"/>
      <w:marLeft w:val="0"/>
      <w:marRight w:val="0"/>
      <w:marTop w:val="0"/>
      <w:marBottom w:val="0"/>
      <w:divBdr>
        <w:top w:val="none" w:sz="0" w:space="0" w:color="auto"/>
        <w:left w:val="none" w:sz="0" w:space="0" w:color="auto"/>
        <w:bottom w:val="none" w:sz="0" w:space="0" w:color="auto"/>
        <w:right w:val="none" w:sz="0" w:space="0" w:color="auto"/>
      </w:divBdr>
    </w:div>
    <w:div w:id="192652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D8B87-495C-468B-8D44-03A4B06AE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4807</TotalTime>
  <Pages>1</Pages>
  <Words>5256</Words>
  <Characters>29964</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35150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Customer</dc:creator>
  <cp:lastModifiedBy>Жумабек Туяков</cp:lastModifiedBy>
  <cp:revision>194</cp:revision>
  <cp:lastPrinted>2019-09-21T05:14:00Z</cp:lastPrinted>
  <dcterms:created xsi:type="dcterms:W3CDTF">2020-07-17T03:34:00Z</dcterms:created>
  <dcterms:modified xsi:type="dcterms:W3CDTF">2020-08-27T15:30:00Z</dcterms:modified>
</cp:coreProperties>
</file>